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04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w w:val="100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w w:val="1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-415925</wp:posOffset>
                </wp:positionV>
                <wp:extent cx="1064895" cy="691515"/>
                <wp:effectExtent l="4445" t="4445" r="16510" b="889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9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政治理论</w:t>
                            </w:r>
                          </w:p>
                          <w:p>
                            <w:pPr>
                              <w:spacing w:before="156" w:beforeLines="50"/>
                              <w:ind w:firstLine="0" w:firstLineChars="0"/>
                              <w:jc w:val="center"/>
                              <w:rPr>
                                <w:rFonts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学习资料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75pt;margin-top:-32.75pt;height:54.45pt;width:83.85pt;z-index:251659264;v-text-anchor:middle;mso-width-relative:page;mso-height-relative:page;" fillcolor="#FFFFFF" filled="t" stroked="t" coordsize="21600,21600" o:gfxdata="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R9GtLWAAAA&#10;CgEAAA8AAAAAAAAAAQAgAAAAIgAAAGRycy9kb3ducmV2LnhtbFBLAQIUABQAAAAIAIdO4kDVJJla&#10;HwIAAF8EAAAOAAAAAAAAAAEAIAAAACUBAABkcnMvZTJvRG9jLnhtbFBLBQYAAAAABgAGAFkBAAC2&#10;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政治理论</w:t>
                      </w:r>
                    </w:p>
                    <w:p>
                      <w:pPr>
                        <w:spacing w:before="156" w:beforeLines="50"/>
                        <w:ind w:firstLine="0" w:firstLineChars="0"/>
                        <w:jc w:val="center"/>
                        <w:rPr>
                          <w:rFonts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学习资料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04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w w:val="100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04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w w:val="100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04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pacing w:val="0"/>
          <w:w w:val="100"/>
          <w:sz w:val="52"/>
          <w:szCs w:val="52"/>
          <w:lang w:val="en-US" w:eastAsia="zh-CN"/>
        </w:rPr>
        <w:t>习近平总书记关于党的建设和组织工作的重要指示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  <w:t>学 习 材 料</w:t>
      </w: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both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spacing w:line="240" w:lineRule="auto"/>
        <w:ind w:left="0" w:leftChars="0" w:firstLine="0" w:firstLineChars="0"/>
        <w:jc w:val="center"/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</w:pP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中共西安建筑科技大学华清学院委员会</w:t>
      </w:r>
    </w:p>
    <w:p>
      <w:pPr>
        <w:spacing w:line="240" w:lineRule="auto"/>
        <w:ind w:left="0" w:leftChars="0" w:firstLine="0" w:firstLineChars="0"/>
        <w:jc w:val="center"/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20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  <w:t>23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年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  <w:t>9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月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9" w:beforeLines="10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Arial Unicode MS" w:eastAsia="方正小标宋简体" w:cs="Times New Roman"/>
          <w:b w:val="0"/>
          <w:bCs w:val="0"/>
          <w:spacing w:val="0"/>
          <w:w w:val="90"/>
          <w:kern w:val="2"/>
          <w:sz w:val="44"/>
          <w:szCs w:val="44"/>
          <w:lang w:val="en-US" w:eastAsia="zh-CN" w:bidi="ar-SA"/>
        </w:rPr>
        <w:sectPr>
          <w:pgSz w:w="11906" w:h="16838"/>
          <w:pgMar w:top="2098" w:right="1474" w:bottom="1984" w:left="1587" w:header="851" w:footer="992" w:gutter="0"/>
          <w:cols w:space="720" w:num="1"/>
          <w:rtlGutter w:val="0"/>
          <w:docGrid w:type="lines" w:linePitch="318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0"/>
          <w:w w:val="100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-319405</wp:posOffset>
                </wp:positionH>
                <wp:positionV relativeFrom="paragraph">
                  <wp:posOffset>-194310</wp:posOffset>
                </wp:positionV>
                <wp:extent cx="1064895" cy="691515"/>
                <wp:effectExtent l="4445" t="4445" r="16510" b="889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9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政治理论</w:t>
                            </w:r>
                          </w:p>
                          <w:p>
                            <w:pPr>
                              <w:spacing w:before="156" w:beforeLines="50"/>
                              <w:ind w:firstLine="0" w:firstLineChars="0"/>
                              <w:jc w:val="center"/>
                              <w:rPr>
                                <w:rFonts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学习资料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.15pt;margin-top:-15.3pt;height:54.45pt;width:83.85pt;z-index:251660288;v-text-anchor:middle;mso-width-relative:page;mso-height-relative:page;" fillcolor="#FFFFFF" filled="t" stroked="t" coordsize="21600,21600" o:gfxdata="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VvgkA1wAA&#10;AAoBAAAPAAAAAAAAAAEAIAAAACIAAABkcnMvZG93bnJldi54bWxQSwECFAAUAAAACACHTuJAnhsx&#10;7R8CAABfBAAADgAAAAAAAAABACAAAAAmAQAAZHJzL2Uyb0RvYy54bWxQSwUGAAAAAAYABgBZAQAA&#10;t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政治理论</w:t>
                      </w:r>
                    </w:p>
                    <w:p>
                      <w:pPr>
                        <w:spacing w:before="156" w:beforeLines="50"/>
                        <w:ind w:firstLine="0" w:firstLineChars="0"/>
                        <w:jc w:val="center"/>
                        <w:rPr>
                          <w:rFonts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学习资料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0"/>
          <w:w w:val="100"/>
          <w:sz w:val="44"/>
          <w:szCs w:val="44"/>
          <w:lang w:val="en-US" w:eastAsia="zh-CN"/>
        </w:rPr>
        <w:t>习近平总书记关于党的建设和组织工作的重要指示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（2023年6月26日）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全面建设社会主义现代化国家，全面推进中华民族伟大复兴，关键在党，关键在人。党的十八大以来，党中央坚持和加强党的全面领导，坚持党要管党、全面从严治党，提出并实施一系列新理念新思想新战略，开辟了百年大党自我革命新境界。各级党委及其组织部门深入贯彻落实党中央决策部署，紧紧围绕全面从严治党主题主线，以党的政治建设为统领，扎实做好理论武装、选贤任能、强基固本、育才聚才各项工作，为全面建成小康社会、开启全面建设社会主义现代化国家新征程作出了积极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实现党在新时代新征程的使命任务，党的建设和组织工作要有新担当新作为。要坚持以新时代中国特色社会主义思想为指导，全面贯彻党的二十大精神，深刻领会党中央关于党的建设的重要思想，深入落实新时代党的建设总要求和新时代党的组织路线，深入推进新时代党的建设新的伟大工程，以坚持和加强党中央集中统一领导为最高原则，以忠诚为党护党、全力兴党强党为根本使命，以解决大党独有难题、健全全面从严治党体系为重大任务，坚持不懈用党的创新理论统一全党思想意志行动，不断严密上下贯通、执行有力的组织体系，着力建强堪当民族复兴重任的高素质执政骨干队伍，加快建设世界重要人才中心和创新高地，持续深化模范部门和过硬队伍建设，不断提高组织工作质量，为更好地以党的伟大自我革命引领伟大社会革命，推进强国建设、民族复兴伟业提供坚强组织保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我们即将迎来中国共产党成立102周年，我代表党中央，向全国广大共产党员致以节日的问候！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  <w:t>（来源：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  <w:t>共产党员网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2ZGVlNzdmNWNiODE1ZDFhMGI5YWE5OGUxZGQ5ZTcifQ=="/>
  </w:docVars>
  <w:rsids>
    <w:rsidRoot w:val="12D4539C"/>
    <w:rsid w:val="12D4539C"/>
    <w:rsid w:val="5811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2023-09-13T00:39:00Z</dcterms:created>
  <dc:creator>我是龙姑娘</dc:creator>
  <cp:lastModifiedBy>我是龙姑娘</cp:lastModifiedBy>
  <dcterms:modified xsi:type="dcterms:W3CDTF">2023-09-26T02:50:26Z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DEC7B22EE59A49D3BF818772E40CD1DF_11</vt:lpwstr>
  </property>
</Properties>
</file>