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default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  <w:t>红字（作废）发票开具申请单</w:t>
      </w:r>
      <w:bookmarkStart w:id="0" w:name="_GoBack"/>
      <w:bookmarkEnd w:id="0"/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73675" cy="3931285"/>
            <wp:effectExtent l="0" t="0" r="952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CCE8CF">
                            <a:alpha val="100000"/>
                          </a:srgbClr>
                        </a:clrFrom>
                        <a:clrTo>
                          <a:srgbClr val="CCE8C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3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申请部门需下拉选择（如：继续教育部）；</w:t>
      </w:r>
    </w:p>
    <w:p>
      <w:pPr>
        <w:numPr>
          <w:ilvl w:val="0"/>
          <w:numId w:val="1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业务类型请选择准确，如为当月发票则需选择作废；跨月发票只能选择红冲；</w:t>
      </w:r>
    </w:p>
    <w:p>
      <w:pPr>
        <w:numPr>
          <w:ilvl w:val="0"/>
          <w:numId w:val="1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原开具发票类型需选择准确（专票还是普票）；</w:t>
      </w:r>
    </w:p>
    <w:p>
      <w:pPr>
        <w:numPr>
          <w:ilvl w:val="0"/>
          <w:numId w:val="1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原开票日期、代码、号码、原开票金额（含税）需填写准确无误</w:t>
      </w:r>
    </w:p>
    <w:p>
      <w:pPr>
        <w:numPr>
          <w:ilvl w:val="0"/>
          <w:numId w:val="2"/>
        </w:numPr>
        <w:jc w:val="both"/>
        <w:rPr>
          <w:rFonts w:hint="default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客商基本信息需填写准确无误（名称、纳税人识别号、纳税人性质、地址及电话、开户行及账号必须和对方确认无误）；</w:t>
      </w:r>
    </w:p>
    <w:p>
      <w:pPr>
        <w:numPr>
          <w:ilvl w:val="0"/>
          <w:numId w:val="1"/>
        </w:numPr>
        <w:jc w:val="both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申请开具红字（作废）发票原因如实填写（为什么需要作废或红冲，是客商信息有误还是金额有误）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A1EF70"/>
    <w:multiLevelType w:val="singleLevel"/>
    <w:tmpl w:val="EDA1EF7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0E15AD5"/>
    <w:multiLevelType w:val="singleLevel"/>
    <w:tmpl w:val="50E15AD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yZjdiN2VlNTU1MmFmNGMwM2JiYzU5MDYyYzhiMWMifQ=="/>
  </w:docVars>
  <w:rsids>
    <w:rsidRoot w:val="00000000"/>
    <w:rsid w:val="17797B1C"/>
    <w:rsid w:val="3C582C50"/>
    <w:rsid w:val="3CAE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212</Characters>
  <Lines>0</Lines>
  <Paragraphs>0</Paragraphs>
  <TotalTime>12</TotalTime>
  <ScaleCrop>false</ScaleCrop>
  <LinksUpToDate>false</LinksUpToDate>
  <CharactersWithSpaces>212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2023-08-15T09:27:07Z</dcterms:created>
  <dc:creator>88418</dc:creator>
  <cp:lastModifiedBy>阿琦</cp:lastModifiedBy>
  <dcterms:modified xsi:type="dcterms:W3CDTF">2023-08-15T10:08:02Z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607E65E3B4B447BDACC823EAD7E17BDE_12</vt:lpwstr>
  </property>
</Properties>
</file>