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3D1" w:rsidRDefault="00BC33D1" w:rsidP="00BC33D1">
      <w:r>
        <w:rPr>
          <w:noProof/>
        </w:rPr>
        <w:drawing>
          <wp:inline distT="0" distB="0" distL="114300" distR="114300">
            <wp:extent cx="2680970" cy="668655"/>
            <wp:effectExtent l="0" t="0" r="508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097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C33D1" w:rsidRDefault="00BC33D1" w:rsidP="00BC33D1">
      <w:pPr>
        <w:jc w:val="center"/>
        <w:rPr>
          <w:rFonts w:ascii="华文新魏" w:eastAsia="华文新魏"/>
          <w:b/>
          <w:color w:val="FF0000"/>
          <w:sz w:val="84"/>
          <w:szCs w:val="84"/>
        </w:rPr>
      </w:pPr>
      <w:r>
        <w:rPr>
          <w:rFonts w:ascii="华文新魏" w:eastAsia="华文新魏" w:hint="eastAsia"/>
          <w:b/>
          <w:color w:val="FF0000"/>
          <w:sz w:val="84"/>
          <w:szCs w:val="84"/>
        </w:rPr>
        <w:t>学 工 情 况</w:t>
      </w:r>
    </w:p>
    <w:p w:rsidR="00BC33D1" w:rsidRDefault="00BC33D1" w:rsidP="00BC33D1">
      <w:pPr>
        <w:spacing w:line="260" w:lineRule="exact"/>
        <w:jc w:val="center"/>
        <w:rPr>
          <w:rFonts w:ascii="华文新魏" w:eastAsia="华文新魏"/>
          <w:b/>
          <w:sz w:val="24"/>
        </w:rPr>
      </w:pPr>
      <w:r>
        <w:rPr>
          <w:rFonts w:ascii="华文新魏" w:eastAsia="华文新魏" w:hint="eastAsia"/>
          <w:b/>
          <w:sz w:val="24"/>
        </w:rPr>
        <w:t>学生工作部制     2019年第</w:t>
      </w:r>
      <w:r w:rsidR="00D45D55">
        <w:rPr>
          <w:rFonts w:ascii="华文新魏" w:eastAsia="华文新魏" w:hint="eastAsia"/>
          <w:b/>
          <w:sz w:val="24"/>
        </w:rPr>
        <w:t>八</w:t>
      </w:r>
      <w:r>
        <w:rPr>
          <w:rFonts w:ascii="华文新魏" w:eastAsia="华文新魏" w:hint="eastAsia"/>
          <w:b/>
          <w:sz w:val="24"/>
        </w:rPr>
        <w:t>期（总第4</w:t>
      </w:r>
      <w:r w:rsidR="00D45D55">
        <w:rPr>
          <w:rFonts w:ascii="华文新魏" w:eastAsia="华文新魏" w:hint="eastAsia"/>
          <w:b/>
          <w:sz w:val="24"/>
        </w:rPr>
        <w:t>8</w:t>
      </w:r>
      <w:r>
        <w:rPr>
          <w:rFonts w:ascii="华文新魏" w:eastAsia="华文新魏" w:hint="eastAsia"/>
          <w:b/>
          <w:sz w:val="24"/>
        </w:rPr>
        <w:t>期）   2019年</w:t>
      </w:r>
      <w:r w:rsidR="00D45D55">
        <w:rPr>
          <w:rFonts w:ascii="华文新魏" w:eastAsia="华文新魏" w:hint="eastAsia"/>
          <w:b/>
          <w:sz w:val="24"/>
        </w:rPr>
        <w:t>12</w:t>
      </w:r>
      <w:r>
        <w:rPr>
          <w:rFonts w:ascii="华文新魏" w:eastAsia="华文新魏" w:hint="eastAsia"/>
          <w:b/>
          <w:sz w:val="24"/>
        </w:rPr>
        <w:t>月</w:t>
      </w:r>
      <w:r w:rsidR="00D45D55">
        <w:rPr>
          <w:rFonts w:ascii="华文新魏" w:eastAsia="华文新魏" w:hint="eastAsia"/>
          <w:b/>
          <w:sz w:val="24"/>
        </w:rPr>
        <w:t>3</w:t>
      </w:r>
      <w:r>
        <w:rPr>
          <w:rFonts w:ascii="华文新魏" w:eastAsia="华文新魏" w:hint="eastAsia"/>
          <w:b/>
          <w:sz w:val="24"/>
        </w:rPr>
        <w:t>日</w:t>
      </w:r>
    </w:p>
    <w:p w:rsidR="00BC33D1" w:rsidRDefault="003C2FA2" w:rsidP="00BC33D1">
      <w:pPr>
        <w:spacing w:line="260" w:lineRule="exact"/>
        <w:jc w:val="center"/>
        <w:rPr>
          <w:rFonts w:ascii="华文新魏" w:eastAsia="华文新魏"/>
          <w:b/>
          <w:color w:val="FF0000"/>
          <w:sz w:val="24"/>
        </w:rPr>
      </w:pPr>
      <w:r w:rsidRPr="003C2FA2">
        <w:rPr>
          <w:rFonts w:ascii="黑体" w:eastAsia="黑体"/>
          <w:b/>
          <w:noProof/>
          <w:color w:val="993300"/>
          <w:sz w:val="30"/>
          <w:szCs w:val="30"/>
        </w:rPr>
        <w:pict>
          <v:line id="直接连接符 3" o:spid="_x0000_s2050" style="position:absolute;left:0;text-align:left;z-index:251660288;visibility:visible" from="-4.5pt,10.1pt" to="466.8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C05gEAAJ8DAAAOAAAAZHJzL2Uyb0RvYy54bWysU81uEzEQviP1HSzfm920pJRVNj00hAuC&#10;SLQPMPFP1qr/ZJts8hK8ABI3OHHsnbehPEbHzjYUuCDUHJwZe/x5vm++nV5sjSYbEaJytqXjUU2J&#10;sMxxZdctvb5aHJ9TEhNYDtpZ0dKdiPRidvRs2vtGnLjOaS4CQRAbm963tEvJN1UVWScMxJHzwuKh&#10;dMFAwjSsKx6gR3Sjq5O6Pqt6F7gPjokYcXe+P6Szgi+lYOmdlFEkoluKvaWyhrKu8lrNptCsA/hO&#10;saEN+I8uDCiLjx6g5pCAfAjqLyijWHDRyTRizlROSsVE4YBsxvUfbN534EXhguJEf5ApPh0se7tZ&#10;BqJ4S08psWBwRHefbn98/PLz+2dc7759JadZpN7HBmsv7TIMWfTLkBlvZTD5H7mQbRF2dxBWbBNh&#10;uDl5eX42fj6hhD2cVb8u+hDTa+EMyUFLtbKZMzSweRMTPoalDyV5W1vSI+KL8QTnyQA9IzUkDI1H&#10;FgnneHPVDdOITiu+UFrnizGsV5c6kA2gFxaLGn+ZGcL/VpbfmkPs9nXlaO+STgB/ZTlJO48qWbQz&#10;zZ0YwSnRAt2fIwSEJoHS/1KJT2ubL4ji1IFulnovbo5Wju+K5lXO0AWl48Gx2WaPc4wff1ezewAA&#10;AP//AwBQSwMEFAAGAAgAAAAhAAGe/cvbAAAACAEAAA8AAABkcnMvZG93bnJldi54bWxMj81OwzAQ&#10;hO9IfQdrK3FrbRxBaYhTVZU4Q38OHN14m0SN15HtNOnbY8QBjrOzmvmm2Ey2Yzf0oXWk4GkpgCFV&#10;zrRUKzgd3xevwELUZHTnCBXcMcCmnD0UOjdupD3eDrFmKYRCrhU0MfY556Fq0OqwdD1S8i7OWx2T&#10;9DU3Xo8p3HZcCvHCrW4pNTS6x12D1fUwWAVfK09u3H9cPrOB7kH216N8Fko9zqftG7CIU/x7hh/8&#10;hA5lYjq7gUxgnYLFOk2JCqSQwJK/zrIVsPPvgZcF/z+g/AYAAP//AwBQSwECLQAUAAYACAAAACEA&#10;toM4kv4AAADhAQAAEwAAAAAAAAAAAAAAAAAAAAAAW0NvbnRlbnRfVHlwZXNdLnhtbFBLAQItABQA&#10;BgAIAAAAIQA4/SH/1gAAAJQBAAALAAAAAAAAAAAAAAAAAC8BAABfcmVscy8ucmVsc1BLAQItABQA&#10;BgAIAAAAIQDUMIC05gEAAJ8DAAAOAAAAAAAAAAAAAAAAAC4CAABkcnMvZTJvRG9jLnhtbFBLAQIt&#10;ABQABgAIAAAAIQABnv3L2wAAAAgBAAAPAAAAAAAAAAAAAAAAAEAEAABkcnMvZG93bnJldi54bWxQ&#10;SwUGAAAAAAQABADzAAAASAUAAAAA&#10;" strokecolor="red" strokeweight="4.5pt">
            <v:stroke linestyle="thickThin"/>
          </v:line>
        </w:pict>
      </w:r>
    </w:p>
    <w:p w:rsidR="00BC33D1" w:rsidRDefault="00BC33D1" w:rsidP="00BC33D1">
      <w:pPr>
        <w:spacing w:line="0" w:lineRule="atLeast"/>
        <w:ind w:left="2109"/>
        <w:rPr>
          <w:rFonts w:ascii="仿宋_GB2312" w:eastAsia="仿宋_GB2312"/>
          <w:b/>
          <w:sz w:val="11"/>
          <w:szCs w:val="11"/>
        </w:rPr>
      </w:pPr>
    </w:p>
    <w:p w:rsidR="005E17FD" w:rsidRDefault="00BC33D1" w:rsidP="00D45D55">
      <w:pPr>
        <w:tabs>
          <w:tab w:val="left" w:pos="4500"/>
          <w:tab w:val="left" w:pos="4680"/>
        </w:tabs>
        <w:spacing w:line="0" w:lineRule="atLeast"/>
        <w:jc w:val="center"/>
        <w:rPr>
          <w:rFonts w:ascii="黑体" w:eastAsia="黑体"/>
          <w:b/>
          <w:color w:val="993300"/>
          <w:sz w:val="30"/>
          <w:szCs w:val="30"/>
        </w:rPr>
      </w:pPr>
      <w:r>
        <w:rPr>
          <w:rFonts w:ascii="黑体" w:eastAsia="黑体" w:hint="eastAsia"/>
          <w:b/>
          <w:color w:val="993300"/>
          <w:sz w:val="30"/>
          <w:szCs w:val="30"/>
        </w:rPr>
        <w:t>【本 期 导 读】</w:t>
      </w:r>
    </w:p>
    <w:p w:rsidR="00D45D55" w:rsidRPr="00D45D55" w:rsidRDefault="00D45D55" w:rsidP="00D45D55">
      <w:pPr>
        <w:tabs>
          <w:tab w:val="left" w:pos="4500"/>
          <w:tab w:val="left" w:pos="4680"/>
        </w:tabs>
        <w:spacing w:line="0" w:lineRule="atLeast"/>
        <w:jc w:val="center"/>
        <w:rPr>
          <w:rFonts w:ascii="黑体" w:eastAsia="黑体"/>
          <w:b/>
          <w:color w:val="993300"/>
          <w:sz w:val="30"/>
          <w:szCs w:val="30"/>
        </w:rPr>
      </w:pPr>
    </w:p>
    <w:p w:rsidR="005E17FD" w:rsidRDefault="003D0A6B">
      <w:pPr>
        <w:numPr>
          <w:ilvl w:val="0"/>
          <w:numId w:val="1"/>
        </w:numPr>
        <w:tabs>
          <w:tab w:val="left" w:pos="2127"/>
        </w:tabs>
        <w:spacing w:line="360" w:lineRule="exact"/>
        <w:ind w:left="2109"/>
        <w:rPr>
          <w:rFonts w:ascii="楷体" w:eastAsia="楷体" w:hAnsi="楷体" w:cs="楷体"/>
          <w:b/>
          <w:color w:val="000000"/>
          <w:sz w:val="24"/>
          <w:szCs w:val="24"/>
          <w:shd w:val="clear" w:color="auto" w:fill="FFFFFF"/>
        </w:rPr>
      </w:pPr>
      <w:r>
        <w:rPr>
          <w:rFonts w:ascii="楷体" w:eastAsia="楷体" w:hAnsi="楷体" w:cs="楷体" w:hint="eastAsia"/>
          <w:b/>
          <w:color w:val="000000"/>
          <w:sz w:val="24"/>
          <w:szCs w:val="24"/>
          <w:shd w:val="clear" w:color="auto" w:fill="FFFFFF"/>
        </w:rPr>
        <w:t>2019级《学生手册》理论考试情况通报</w:t>
      </w:r>
    </w:p>
    <w:p w:rsidR="005E17FD" w:rsidRDefault="003D0A6B">
      <w:pPr>
        <w:numPr>
          <w:ilvl w:val="0"/>
          <w:numId w:val="1"/>
        </w:numPr>
        <w:tabs>
          <w:tab w:val="left" w:pos="2127"/>
        </w:tabs>
        <w:spacing w:line="360" w:lineRule="exact"/>
        <w:ind w:left="2109"/>
        <w:rPr>
          <w:rFonts w:ascii="楷体" w:eastAsia="楷体" w:hAnsi="楷体" w:cs="楷体"/>
          <w:b/>
          <w:color w:val="000000"/>
          <w:sz w:val="24"/>
          <w:szCs w:val="24"/>
          <w:shd w:val="clear" w:color="auto" w:fill="FFFFFF"/>
        </w:rPr>
      </w:pPr>
      <w:r>
        <w:rPr>
          <w:rFonts w:ascii="楷体" w:eastAsia="楷体" w:hAnsi="楷体" w:cs="楷体" w:hint="eastAsia"/>
          <w:b/>
          <w:color w:val="000000"/>
          <w:sz w:val="24"/>
          <w:szCs w:val="24"/>
          <w:shd w:val="clear" w:color="auto" w:fill="FFFFFF"/>
        </w:rPr>
        <w:t>10月辅导员深入学生宿舍情况汇总</w:t>
      </w:r>
    </w:p>
    <w:p w:rsidR="005E17FD" w:rsidRDefault="003D0A6B">
      <w:pPr>
        <w:numPr>
          <w:ilvl w:val="0"/>
          <w:numId w:val="1"/>
        </w:numPr>
        <w:tabs>
          <w:tab w:val="left" w:pos="2127"/>
        </w:tabs>
        <w:spacing w:line="360" w:lineRule="exact"/>
        <w:ind w:left="2109"/>
        <w:rPr>
          <w:rFonts w:ascii="楷体" w:eastAsia="楷体" w:hAnsi="楷体" w:cs="楷体"/>
          <w:b/>
          <w:color w:val="000000"/>
          <w:sz w:val="24"/>
          <w:szCs w:val="24"/>
          <w:shd w:val="clear" w:color="auto" w:fill="FFFFFF"/>
        </w:rPr>
      </w:pPr>
      <w:r>
        <w:rPr>
          <w:rFonts w:ascii="楷体" w:eastAsia="楷体" w:hAnsi="楷体" w:cs="楷体" w:hint="eastAsia"/>
          <w:b/>
          <w:color w:val="000000"/>
          <w:sz w:val="24"/>
          <w:szCs w:val="24"/>
          <w:shd w:val="clear" w:color="auto" w:fill="FFFFFF"/>
        </w:rPr>
        <w:t>10月宿舍检查情况汇总</w:t>
      </w:r>
    </w:p>
    <w:p w:rsidR="005E17FD" w:rsidRDefault="003D0A6B">
      <w:pPr>
        <w:numPr>
          <w:ilvl w:val="0"/>
          <w:numId w:val="1"/>
        </w:numPr>
        <w:tabs>
          <w:tab w:val="left" w:pos="2127"/>
        </w:tabs>
        <w:spacing w:line="360" w:lineRule="exact"/>
        <w:ind w:left="2109"/>
        <w:rPr>
          <w:rFonts w:ascii="楷体" w:eastAsia="楷体" w:hAnsi="楷体" w:cs="楷体"/>
          <w:b/>
          <w:color w:val="000000"/>
          <w:sz w:val="24"/>
          <w:szCs w:val="24"/>
          <w:shd w:val="clear" w:color="auto" w:fill="FFFFFF"/>
        </w:rPr>
      </w:pPr>
      <w:r>
        <w:rPr>
          <w:rFonts w:ascii="楷体" w:eastAsia="楷体" w:hAnsi="楷体" w:cs="楷体" w:hint="eastAsia"/>
          <w:b/>
          <w:color w:val="000000"/>
          <w:sz w:val="24"/>
          <w:szCs w:val="24"/>
          <w:shd w:val="clear" w:color="auto" w:fill="FFFFFF"/>
        </w:rPr>
        <w:t>机电工程学院学生工作干部工作记录本检查情况通报</w:t>
      </w:r>
    </w:p>
    <w:p w:rsidR="005E17FD" w:rsidRDefault="003D0A6B">
      <w:pPr>
        <w:numPr>
          <w:ilvl w:val="0"/>
          <w:numId w:val="1"/>
        </w:numPr>
        <w:tabs>
          <w:tab w:val="left" w:pos="2127"/>
        </w:tabs>
        <w:spacing w:line="360" w:lineRule="exact"/>
        <w:ind w:left="2109"/>
        <w:rPr>
          <w:rFonts w:ascii="楷体_GB2312" w:eastAsia="楷体_GB2312" w:hAnsi="仿宋"/>
          <w:b/>
          <w:sz w:val="24"/>
        </w:rPr>
      </w:pPr>
      <w:r>
        <w:rPr>
          <w:rFonts w:ascii="楷体" w:eastAsia="楷体" w:hAnsi="楷体" w:cs="楷体" w:hint="eastAsia"/>
          <w:b/>
          <w:color w:val="000000"/>
          <w:sz w:val="24"/>
          <w:szCs w:val="24"/>
          <w:shd w:val="clear" w:color="auto" w:fill="FFFFFF"/>
        </w:rPr>
        <w:t>学生工作部开展辅导员专题讲座</w:t>
      </w:r>
    </w:p>
    <w:p w:rsidR="005E17FD" w:rsidRDefault="003D0A6B">
      <w:pPr>
        <w:numPr>
          <w:ilvl w:val="0"/>
          <w:numId w:val="1"/>
        </w:numPr>
        <w:tabs>
          <w:tab w:val="left" w:pos="2127"/>
        </w:tabs>
        <w:spacing w:line="360" w:lineRule="exact"/>
        <w:ind w:left="2109"/>
        <w:rPr>
          <w:rFonts w:ascii="楷体_GB2312" w:eastAsia="楷体_GB2312" w:hAnsi="仿宋"/>
          <w:b/>
          <w:sz w:val="24"/>
        </w:rPr>
      </w:pPr>
      <w:r>
        <w:rPr>
          <w:rFonts w:ascii="楷体" w:eastAsia="楷体" w:hAnsi="楷体" w:cs="楷体" w:hint="eastAsia"/>
          <w:b/>
          <w:bCs/>
          <w:sz w:val="24"/>
        </w:rPr>
        <w:t>学院在第四届西安大学生求职大赛中荣获“优秀组织奖”</w:t>
      </w:r>
    </w:p>
    <w:p w:rsidR="005E17FD" w:rsidRDefault="003D0A6B">
      <w:pPr>
        <w:numPr>
          <w:ilvl w:val="0"/>
          <w:numId w:val="1"/>
        </w:numPr>
        <w:tabs>
          <w:tab w:val="left" w:pos="2127"/>
        </w:tabs>
        <w:spacing w:line="360" w:lineRule="exact"/>
        <w:ind w:left="2109"/>
        <w:rPr>
          <w:rFonts w:ascii="楷体_GB2312" w:eastAsia="楷体_GB2312" w:hAnsi="仿宋"/>
          <w:b/>
          <w:sz w:val="24"/>
        </w:rPr>
      </w:pPr>
      <w:r>
        <w:rPr>
          <w:rFonts w:ascii="楷体" w:eastAsia="楷体" w:hAnsi="楷体" w:cs="楷体" w:hint="eastAsia"/>
          <w:b/>
          <w:bCs/>
          <w:sz w:val="24"/>
        </w:rPr>
        <w:t>西北大学现代学院来我院调研交流</w:t>
      </w:r>
    </w:p>
    <w:p w:rsidR="005E17FD" w:rsidRDefault="003D0A6B">
      <w:pPr>
        <w:numPr>
          <w:ilvl w:val="0"/>
          <w:numId w:val="1"/>
        </w:numPr>
        <w:tabs>
          <w:tab w:val="left" w:pos="2127"/>
        </w:tabs>
        <w:spacing w:line="360" w:lineRule="exact"/>
        <w:ind w:left="2109"/>
        <w:rPr>
          <w:rFonts w:ascii="楷体_GB2312" w:eastAsia="楷体_GB2312" w:hAnsi="仿宋"/>
          <w:b/>
          <w:sz w:val="24"/>
        </w:rPr>
      </w:pPr>
      <w:r>
        <w:rPr>
          <w:rFonts w:ascii="楷体" w:eastAsia="楷体" w:hAnsi="楷体" w:cs="楷体" w:hint="eastAsia"/>
          <w:b/>
          <w:bCs/>
          <w:sz w:val="24"/>
        </w:rPr>
        <w:t>召开2019-2020学年第一学期学生代表座谈会</w:t>
      </w:r>
    </w:p>
    <w:p w:rsidR="005E17FD" w:rsidRDefault="003D0A6B" w:rsidP="006667B3">
      <w:pPr>
        <w:pStyle w:val="2"/>
        <w:tabs>
          <w:tab w:val="left" w:pos="2805"/>
        </w:tabs>
        <w:spacing w:beforeLines="50" w:line="420" w:lineRule="exact"/>
        <w:ind w:firstLine="482"/>
        <w:rPr>
          <w:rFonts w:ascii="黑体" w:eastAsia="黑体" w:hAnsi="黑体"/>
          <w:b/>
          <w:bCs/>
          <w:sz w:val="24"/>
        </w:rPr>
      </w:pPr>
      <w:r>
        <w:rPr>
          <w:rFonts w:ascii="黑体" w:eastAsia="黑体" w:hAnsi="黑体" w:hint="eastAsia"/>
          <w:b/>
          <w:bCs/>
          <w:sz w:val="24"/>
        </w:rPr>
        <w:t>一、2019级《学生手册》理论考试情况通报</w:t>
      </w:r>
    </w:p>
    <w:p w:rsidR="005E17FD" w:rsidRDefault="003D0A6B">
      <w:pPr>
        <w:tabs>
          <w:tab w:val="left" w:pos="2805"/>
        </w:tabs>
        <w:spacing w:line="460" w:lineRule="exact"/>
        <w:ind w:firstLineChars="200" w:firstLine="480"/>
        <w:rPr>
          <w:rFonts w:ascii="宋体" w:hAns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10月29日18:30-20:00组织2019级（含专升本）共2577名学生进行了《学生手册》理论考试。现将具体情况通报如下：</w:t>
      </w:r>
    </w:p>
    <w:p w:rsidR="005E17FD" w:rsidRDefault="003D0A6B">
      <w:pPr>
        <w:tabs>
          <w:tab w:val="left" w:pos="2805"/>
        </w:tabs>
        <w:spacing w:line="460" w:lineRule="exact"/>
        <w:jc w:val="center"/>
        <w:rPr>
          <w:rFonts w:ascii="仿宋" w:eastAsia="仿宋" w:hAnsi="仿宋" w:cs="Times New Roman"/>
          <w:b/>
          <w:bCs/>
          <w:sz w:val="22"/>
        </w:rPr>
      </w:pPr>
      <w:r>
        <w:rPr>
          <w:rFonts w:ascii="仿宋" w:eastAsia="仿宋" w:hAnsi="仿宋" w:cs="Times New Roman" w:hint="eastAsia"/>
          <w:b/>
          <w:bCs/>
          <w:sz w:val="22"/>
        </w:rPr>
        <w:t>2019级《学生手册》考试情况汇总表</w:t>
      </w:r>
    </w:p>
    <w:tbl>
      <w:tblPr>
        <w:tblW w:w="871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85"/>
        <w:gridCol w:w="567"/>
        <w:gridCol w:w="567"/>
        <w:gridCol w:w="567"/>
        <w:gridCol w:w="567"/>
        <w:gridCol w:w="713"/>
        <w:gridCol w:w="1997"/>
        <w:gridCol w:w="1979"/>
        <w:gridCol w:w="572"/>
      </w:tblGrid>
      <w:tr w:rsidR="00DC4EB6" w:rsidTr="00DC4EB6">
        <w:trPr>
          <w:trHeight w:val="664"/>
          <w:jc w:val="center"/>
        </w:trPr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20"/>
              </w:rPr>
            </w:pPr>
            <w:bookmarkStart w:id="0" w:name="_GoBack"/>
            <w:r>
              <w:rPr>
                <w:rFonts w:ascii="仿宋" w:eastAsia="仿宋" w:hAnsi="仿宋" w:cs="仿宋" w:hint="eastAsia"/>
                <w:b/>
                <w:color w:val="000000"/>
                <w:sz w:val="18"/>
                <w:szCs w:val="20"/>
              </w:rPr>
              <w:t>二级学院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18"/>
                <w:szCs w:val="20"/>
              </w:rPr>
              <w:t>应考</w:t>
            </w:r>
          </w:p>
          <w:p w:rsidR="00DC4EB6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18"/>
                <w:szCs w:val="20"/>
              </w:rPr>
              <w:t>人数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18"/>
                <w:szCs w:val="20"/>
              </w:rPr>
              <w:t>实考人数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18"/>
                <w:szCs w:val="20"/>
              </w:rPr>
              <w:t>缺考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18"/>
                <w:szCs w:val="20"/>
              </w:rPr>
              <w:t>请假</w:t>
            </w:r>
          </w:p>
        </w:tc>
        <w:tc>
          <w:tcPr>
            <w:tcW w:w="7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18"/>
                <w:szCs w:val="20"/>
              </w:rPr>
              <w:t>60分以上人数</w:t>
            </w:r>
          </w:p>
        </w:tc>
        <w:tc>
          <w:tcPr>
            <w:tcW w:w="199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18"/>
                <w:szCs w:val="20"/>
              </w:rPr>
              <w:t>平均分</w:t>
            </w:r>
          </w:p>
        </w:tc>
        <w:tc>
          <w:tcPr>
            <w:tcW w:w="197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18"/>
                <w:szCs w:val="20"/>
              </w:rPr>
              <w:t>通过率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sz w:val="18"/>
                <w:szCs w:val="20"/>
              </w:rPr>
              <w:t>通报类型</w:t>
            </w:r>
          </w:p>
        </w:tc>
      </w:tr>
      <w:tr w:rsidR="00DC4EB6" w:rsidTr="00DC4EB6">
        <w:trPr>
          <w:trHeight w:hRule="exact" w:val="438"/>
          <w:jc w:val="center"/>
        </w:trPr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sz w:val="18"/>
                <w:szCs w:val="18"/>
              </w:rPr>
              <w:t>机电学院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597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71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437</w:t>
            </w:r>
          </w:p>
        </w:tc>
        <w:tc>
          <w:tcPr>
            <w:tcW w:w="199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62.81</w:t>
            </w:r>
          </w:p>
        </w:tc>
        <w:tc>
          <w:tcPr>
            <w:tcW w:w="197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73.20%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kern w:val="0"/>
                <w:sz w:val="18"/>
                <w:szCs w:val="18"/>
              </w:rPr>
              <w:t>表扬</w:t>
            </w:r>
          </w:p>
        </w:tc>
      </w:tr>
      <w:tr w:rsidR="00DC4EB6" w:rsidTr="00DC4EB6">
        <w:trPr>
          <w:trHeight w:hRule="exact" w:val="438"/>
          <w:jc w:val="center"/>
        </w:trPr>
        <w:tc>
          <w:tcPr>
            <w:tcW w:w="11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sz w:val="18"/>
                <w:szCs w:val="18"/>
              </w:rPr>
              <w:t>管理学院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442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267</w:t>
            </w: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58.96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60.68%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DC4EB6" w:rsidTr="00DC4EB6">
        <w:trPr>
          <w:trHeight w:hRule="exact" w:val="438"/>
          <w:jc w:val="center"/>
        </w:trPr>
        <w:tc>
          <w:tcPr>
            <w:tcW w:w="11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sz w:val="18"/>
                <w:szCs w:val="18"/>
              </w:rPr>
              <w:t>经贸学院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509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507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282</w:t>
            </w: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60.45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55.62%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DC4EB6" w:rsidTr="00DC4EB6">
        <w:trPr>
          <w:trHeight w:hRule="exact" w:val="438"/>
          <w:jc w:val="center"/>
        </w:trPr>
        <w:tc>
          <w:tcPr>
            <w:tcW w:w="11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sz w:val="18"/>
                <w:szCs w:val="18"/>
              </w:rPr>
              <w:t>土木学院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444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444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222</w:t>
            </w: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57.05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50.00%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DC4EB6" w:rsidTr="00DC4EB6">
        <w:trPr>
          <w:trHeight w:hRule="exact" w:val="438"/>
          <w:jc w:val="center"/>
        </w:trPr>
        <w:tc>
          <w:tcPr>
            <w:tcW w:w="118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sz w:val="18"/>
                <w:szCs w:val="18"/>
              </w:rPr>
              <w:t>建筑学院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209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208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52.10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31.25%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DC4EB6" w:rsidTr="00DC4EB6">
        <w:trPr>
          <w:trHeight w:hRule="exact" w:val="438"/>
          <w:jc w:val="center"/>
        </w:trPr>
        <w:tc>
          <w:tcPr>
            <w:tcW w:w="118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kern w:val="0"/>
                <w:sz w:val="18"/>
                <w:szCs w:val="18"/>
              </w:rPr>
              <w:t>艺术学院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373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370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45.30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16.22%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kern w:val="0"/>
                <w:sz w:val="18"/>
                <w:szCs w:val="18"/>
              </w:rPr>
              <w:t>批评</w:t>
            </w:r>
          </w:p>
        </w:tc>
      </w:tr>
      <w:tr w:rsidR="00DC4EB6" w:rsidTr="00DC4EB6">
        <w:trPr>
          <w:trHeight w:hRule="exact" w:val="646"/>
          <w:jc w:val="center"/>
        </w:trPr>
        <w:tc>
          <w:tcPr>
            <w:tcW w:w="11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spacing w:line="0" w:lineRule="atLeas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sz w:val="18"/>
                <w:szCs w:val="18"/>
              </w:rPr>
              <w:t>合计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2577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2566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7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1333</w:t>
            </w:r>
          </w:p>
        </w:tc>
        <w:tc>
          <w:tcPr>
            <w:tcW w:w="199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57.29</w:t>
            </w:r>
          </w:p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3"/>
                <w:szCs w:val="13"/>
              </w:rPr>
              <w:t>（对比去年53.95分，↑3.34分）</w:t>
            </w:r>
          </w:p>
        </w:tc>
        <w:tc>
          <w:tcPr>
            <w:tcW w:w="197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51.95%</w:t>
            </w:r>
          </w:p>
          <w:p w:rsidR="00DC4EB6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3"/>
                <w:szCs w:val="13"/>
              </w:rPr>
              <w:t>（对比去年34.07%，↑17.88%）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DC4EB6" w:rsidRPr="001F37C8" w:rsidRDefault="00DC4EB6" w:rsidP="00DC4EB6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18"/>
                <w:szCs w:val="18"/>
              </w:rPr>
            </w:pPr>
            <w:r w:rsidRPr="001F37C8">
              <w:rPr>
                <w:rFonts w:ascii="仿宋" w:eastAsia="仿宋" w:hAnsi="仿宋" w:cs="仿宋" w:hint="eastAsia"/>
                <w:b/>
                <w:color w:val="000000"/>
                <w:kern w:val="0"/>
                <w:sz w:val="18"/>
                <w:szCs w:val="18"/>
              </w:rPr>
              <w:t>-</w:t>
            </w:r>
          </w:p>
        </w:tc>
      </w:tr>
    </w:tbl>
    <w:bookmarkEnd w:id="0"/>
    <w:p w:rsidR="005E17FD" w:rsidRDefault="003D0A6B">
      <w:pPr>
        <w:tabs>
          <w:tab w:val="left" w:pos="2805"/>
        </w:tabs>
        <w:spacing w:line="460" w:lineRule="exact"/>
        <w:ind w:firstLineChars="200" w:firstLine="480"/>
        <w:rPr>
          <w:rFonts w:ascii="宋体" w:hAns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请各二级学院认真分析原因，全面总结在组织学习过程中的问题，并提出有效整改措施。下学期将组织成绩低于60分、缺考、作弊及请假的学生进行补考，</w:t>
      </w:r>
      <w:r>
        <w:rPr>
          <w:rFonts w:ascii="宋体" w:hAnsi="宋体" w:hint="eastAsia"/>
          <w:bCs/>
          <w:sz w:val="24"/>
          <w:szCs w:val="24"/>
        </w:rPr>
        <w:lastRenderedPageBreak/>
        <w:t>补考成绩仍未达标者将在2019-2020学年“争先创优”活动中个人基本素质测评成绩最高认定为C；作弊学生在2019-2020学年“争先创优”活动中个人基本素质测评成绩认定为最低档。</w:t>
      </w:r>
    </w:p>
    <w:p w:rsidR="005E17FD" w:rsidRDefault="003D0A6B">
      <w:pPr>
        <w:pStyle w:val="2"/>
        <w:tabs>
          <w:tab w:val="left" w:pos="2805"/>
        </w:tabs>
        <w:spacing w:line="460" w:lineRule="exact"/>
        <w:ind w:firstLine="482"/>
        <w:rPr>
          <w:rFonts w:ascii="黑体" w:eastAsia="黑体" w:hAnsi="黑体"/>
          <w:b/>
          <w:bCs/>
          <w:sz w:val="24"/>
        </w:rPr>
      </w:pPr>
      <w:r>
        <w:rPr>
          <w:rFonts w:ascii="黑体" w:eastAsia="黑体" w:hAnsi="黑体" w:hint="eastAsia"/>
          <w:b/>
          <w:bCs/>
          <w:sz w:val="24"/>
        </w:rPr>
        <w:t>二、10月辅导员深入学生宿舍情况汇总</w:t>
      </w:r>
    </w:p>
    <w:p w:rsidR="005E17FD" w:rsidRDefault="003D0A6B">
      <w:pPr>
        <w:tabs>
          <w:tab w:val="left" w:pos="2805"/>
        </w:tabs>
        <w:spacing w:line="460" w:lineRule="exact"/>
        <w:ind w:firstLineChars="200" w:firstLine="480"/>
        <w:jc w:val="left"/>
        <w:rPr>
          <w:rFonts w:ascii="仿宋" w:eastAsia="仿宋" w:hAnsi="仿宋" w:cs="Times New Roman"/>
          <w:b/>
          <w:bCs/>
          <w:sz w:val="22"/>
        </w:rPr>
      </w:pPr>
      <w:r>
        <w:rPr>
          <w:rFonts w:ascii="宋体" w:hAnsi="宋体" w:hint="eastAsia"/>
          <w:bCs/>
          <w:sz w:val="24"/>
          <w:szCs w:val="24"/>
        </w:rPr>
        <w:t>按照学院要求辅导员每月深入学生宿舍平均次数不得低于3</w:t>
      </w:r>
      <w:r w:rsidR="00DC4EB6">
        <w:rPr>
          <w:rFonts w:ascii="宋体" w:hAnsi="宋体" w:hint="eastAsia"/>
          <w:bCs/>
          <w:sz w:val="24"/>
          <w:szCs w:val="24"/>
        </w:rPr>
        <w:t>周期</w:t>
      </w:r>
      <w:r>
        <w:rPr>
          <w:rFonts w:ascii="宋体" w:hAnsi="宋体" w:hint="eastAsia"/>
          <w:bCs/>
          <w:sz w:val="24"/>
          <w:szCs w:val="24"/>
        </w:rPr>
        <w:t>/月。现将10月份深入宿舍情况进行通报。</w:t>
      </w:r>
    </w:p>
    <w:p w:rsidR="005E17FD" w:rsidRDefault="003D0A6B">
      <w:pPr>
        <w:tabs>
          <w:tab w:val="left" w:pos="2805"/>
        </w:tabs>
        <w:spacing w:line="460" w:lineRule="exact"/>
        <w:jc w:val="center"/>
        <w:rPr>
          <w:rFonts w:ascii="仿宋" w:eastAsia="仿宋" w:hAnsi="仿宋" w:cs="Times New Roman"/>
          <w:b/>
          <w:bCs/>
          <w:sz w:val="22"/>
        </w:rPr>
      </w:pPr>
      <w:r>
        <w:rPr>
          <w:rFonts w:ascii="仿宋" w:eastAsia="仿宋" w:hAnsi="仿宋" w:cs="Times New Roman" w:hint="eastAsia"/>
          <w:b/>
          <w:bCs/>
          <w:sz w:val="22"/>
        </w:rPr>
        <w:t>10月辅导员深入学生宿舍情况汇总表</w:t>
      </w:r>
    </w:p>
    <w:tbl>
      <w:tblPr>
        <w:tblpPr w:leftFromText="180" w:rightFromText="180" w:vertAnchor="text" w:horzAnchor="margin" w:tblpXSpec="center" w:tblpY="73"/>
        <w:tblOverlap w:val="never"/>
        <w:tblW w:w="103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14"/>
        <w:gridCol w:w="765"/>
        <w:gridCol w:w="540"/>
        <w:gridCol w:w="870"/>
        <w:gridCol w:w="1305"/>
        <w:gridCol w:w="855"/>
        <w:gridCol w:w="540"/>
        <w:gridCol w:w="720"/>
        <w:gridCol w:w="1215"/>
        <w:gridCol w:w="855"/>
        <w:gridCol w:w="600"/>
        <w:gridCol w:w="899"/>
      </w:tblGrid>
      <w:tr w:rsidR="005E17FD">
        <w:trPr>
          <w:trHeight w:val="510"/>
        </w:trPr>
        <w:tc>
          <w:tcPr>
            <w:tcW w:w="1214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二级学院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辅导员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10月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类型</w:t>
            </w:r>
          </w:p>
        </w:tc>
        <w:tc>
          <w:tcPr>
            <w:tcW w:w="1305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二级学院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辅导员</w:t>
            </w:r>
          </w:p>
        </w:tc>
        <w:tc>
          <w:tcPr>
            <w:tcW w:w="54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9月</w:t>
            </w:r>
          </w:p>
        </w:tc>
        <w:tc>
          <w:tcPr>
            <w:tcW w:w="720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类型</w:t>
            </w:r>
          </w:p>
        </w:tc>
        <w:tc>
          <w:tcPr>
            <w:tcW w:w="1215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二级学院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辅导员</w:t>
            </w:r>
          </w:p>
        </w:tc>
        <w:tc>
          <w:tcPr>
            <w:tcW w:w="60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10月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12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类型</w:t>
            </w:r>
          </w:p>
        </w:tc>
      </w:tr>
      <w:tr w:rsidR="005E17FD">
        <w:trPr>
          <w:trHeight w:val="365"/>
        </w:trPr>
        <w:tc>
          <w:tcPr>
            <w:tcW w:w="1214" w:type="dxa"/>
            <w:vMerge w:val="restart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经贸学院</w:t>
            </w:r>
          </w:p>
          <w:p w:rsidR="005E17FD" w:rsidRDefault="003D0A6B" w:rsidP="00DC4EB6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平均3.5次/月（表扬）</w:t>
            </w:r>
          </w:p>
        </w:tc>
        <w:tc>
          <w:tcPr>
            <w:tcW w:w="765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张  玲</w:t>
            </w:r>
          </w:p>
        </w:tc>
        <w:tc>
          <w:tcPr>
            <w:tcW w:w="540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3.6</w:t>
            </w:r>
          </w:p>
        </w:tc>
        <w:tc>
          <w:tcPr>
            <w:tcW w:w="870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305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管理学院</w:t>
            </w:r>
          </w:p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平均4.4次/月（表扬）</w:t>
            </w:r>
          </w:p>
        </w:tc>
        <w:tc>
          <w:tcPr>
            <w:tcW w:w="855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田  芳</w:t>
            </w:r>
          </w:p>
        </w:tc>
        <w:tc>
          <w:tcPr>
            <w:tcW w:w="540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4.3</w:t>
            </w:r>
          </w:p>
        </w:tc>
        <w:tc>
          <w:tcPr>
            <w:tcW w:w="720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215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机电学院</w:t>
            </w:r>
          </w:p>
          <w:p w:rsidR="005E17FD" w:rsidRDefault="003D0A6B" w:rsidP="00DC4EB6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平均4.4次/月（表扬）</w:t>
            </w:r>
          </w:p>
        </w:tc>
        <w:tc>
          <w:tcPr>
            <w:tcW w:w="855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高  璇</w:t>
            </w:r>
          </w:p>
        </w:tc>
        <w:tc>
          <w:tcPr>
            <w:tcW w:w="600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4</w:t>
            </w:r>
          </w:p>
        </w:tc>
        <w:tc>
          <w:tcPr>
            <w:tcW w:w="899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</w:tr>
      <w:tr w:rsidR="005E17FD">
        <w:trPr>
          <w:trHeight w:val="365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燕丹玲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琚  宁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4.7</w:t>
            </w:r>
          </w:p>
        </w:tc>
        <w:tc>
          <w:tcPr>
            <w:tcW w:w="72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21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温雪婕</w:t>
            </w:r>
          </w:p>
        </w:tc>
        <w:tc>
          <w:tcPr>
            <w:tcW w:w="60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4.5</w:t>
            </w:r>
          </w:p>
        </w:tc>
        <w:tc>
          <w:tcPr>
            <w:tcW w:w="899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</w:tr>
      <w:tr w:rsidR="005E17FD">
        <w:trPr>
          <w:trHeight w:val="365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黄  梅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3.5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表扬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刘晓菲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21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张晓雅</w:t>
            </w:r>
          </w:p>
        </w:tc>
        <w:tc>
          <w:tcPr>
            <w:tcW w:w="60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4.8</w:t>
            </w:r>
          </w:p>
        </w:tc>
        <w:tc>
          <w:tcPr>
            <w:tcW w:w="899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表扬</w:t>
            </w:r>
          </w:p>
        </w:tc>
      </w:tr>
      <w:tr w:rsidR="005E17FD">
        <w:trPr>
          <w:trHeight w:val="365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纪效英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岳茜子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21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王  楠</w:t>
            </w:r>
          </w:p>
        </w:tc>
        <w:tc>
          <w:tcPr>
            <w:tcW w:w="60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5</w:t>
            </w:r>
          </w:p>
        </w:tc>
        <w:tc>
          <w:tcPr>
            <w:tcW w:w="899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</w:tr>
      <w:tr w:rsidR="005E17FD">
        <w:trPr>
          <w:trHeight w:val="559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秦  渊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高  云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5.4</w:t>
            </w:r>
          </w:p>
        </w:tc>
        <w:tc>
          <w:tcPr>
            <w:tcW w:w="72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21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李  娜</w:t>
            </w:r>
          </w:p>
        </w:tc>
        <w:tc>
          <w:tcPr>
            <w:tcW w:w="60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5</w:t>
            </w:r>
          </w:p>
        </w:tc>
        <w:tc>
          <w:tcPr>
            <w:tcW w:w="899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</w:tr>
      <w:tr w:rsidR="005E17FD">
        <w:trPr>
          <w:trHeight w:val="407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吴玲华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3.4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Merge w:val="restart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王  琳</w:t>
            </w:r>
          </w:p>
        </w:tc>
        <w:tc>
          <w:tcPr>
            <w:tcW w:w="540" w:type="dxa"/>
            <w:vMerge w:val="restart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restart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表扬</w:t>
            </w:r>
          </w:p>
        </w:tc>
        <w:tc>
          <w:tcPr>
            <w:tcW w:w="121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沈  蔚</w:t>
            </w:r>
          </w:p>
        </w:tc>
        <w:tc>
          <w:tcPr>
            <w:tcW w:w="60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4.7</w:t>
            </w:r>
          </w:p>
        </w:tc>
        <w:tc>
          <w:tcPr>
            <w:tcW w:w="899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</w:tr>
      <w:tr w:rsidR="005E17FD">
        <w:trPr>
          <w:trHeight w:val="522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汤亚杰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Merge/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right w:val="single" w:sz="12" w:space="0" w:color="000000"/>
            </w:tcBorders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王震英</w:t>
            </w:r>
          </w:p>
        </w:tc>
        <w:tc>
          <w:tcPr>
            <w:tcW w:w="60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4.6</w:t>
            </w:r>
          </w:p>
        </w:tc>
        <w:tc>
          <w:tcPr>
            <w:tcW w:w="899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</w:tr>
      <w:tr w:rsidR="005E17FD">
        <w:trPr>
          <w:trHeight w:val="365"/>
        </w:trPr>
        <w:tc>
          <w:tcPr>
            <w:tcW w:w="1214" w:type="dxa"/>
            <w:vMerge w:val="restart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土木学院</w:t>
            </w:r>
          </w:p>
          <w:p w:rsidR="005E17FD" w:rsidRDefault="003D0A6B" w:rsidP="00DC4EB6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平均3.8次/月（表扬）</w:t>
            </w:r>
          </w:p>
        </w:tc>
        <w:tc>
          <w:tcPr>
            <w:tcW w:w="765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陈  敏</w:t>
            </w:r>
          </w:p>
        </w:tc>
        <w:tc>
          <w:tcPr>
            <w:tcW w:w="540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70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305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艺术学院</w:t>
            </w:r>
          </w:p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平均3.7次/月（表扬）</w:t>
            </w:r>
          </w:p>
        </w:tc>
        <w:tc>
          <w:tcPr>
            <w:tcW w:w="855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陈改丽</w:t>
            </w:r>
          </w:p>
        </w:tc>
        <w:tc>
          <w:tcPr>
            <w:tcW w:w="540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3.3</w:t>
            </w:r>
          </w:p>
        </w:tc>
        <w:tc>
          <w:tcPr>
            <w:tcW w:w="720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  <w:tc>
          <w:tcPr>
            <w:tcW w:w="121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李  丹</w:t>
            </w:r>
          </w:p>
        </w:tc>
        <w:tc>
          <w:tcPr>
            <w:tcW w:w="60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</w:t>
            </w:r>
          </w:p>
        </w:tc>
        <w:tc>
          <w:tcPr>
            <w:tcW w:w="899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val="365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高  菁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白世延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4</w:t>
            </w:r>
          </w:p>
        </w:tc>
        <w:tc>
          <w:tcPr>
            <w:tcW w:w="72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表扬</w:t>
            </w:r>
          </w:p>
        </w:tc>
        <w:tc>
          <w:tcPr>
            <w:tcW w:w="121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single" w:sz="4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黄  金</w:t>
            </w:r>
          </w:p>
        </w:tc>
        <w:tc>
          <w:tcPr>
            <w:tcW w:w="600" w:type="dxa"/>
            <w:tcBorders>
              <w:bottom w:val="single" w:sz="4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</w:t>
            </w:r>
          </w:p>
        </w:tc>
        <w:tc>
          <w:tcPr>
            <w:tcW w:w="899" w:type="dxa"/>
            <w:tcBorders>
              <w:bottom w:val="single" w:sz="4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val="365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张入元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6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表扬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王鹤媛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  <w:tc>
          <w:tcPr>
            <w:tcW w:w="121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鲁姝颖</w:t>
            </w:r>
          </w:p>
        </w:tc>
        <w:tc>
          <w:tcPr>
            <w:tcW w:w="60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5E17FD">
        <w:trPr>
          <w:trHeight w:val="365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安  娜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3.2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赵堃瑶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3.7</w:t>
            </w:r>
          </w:p>
        </w:tc>
        <w:tc>
          <w:tcPr>
            <w:tcW w:w="72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215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寇  健</w:t>
            </w:r>
          </w:p>
        </w:tc>
        <w:tc>
          <w:tcPr>
            <w:tcW w:w="600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6.5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</w:tr>
      <w:tr w:rsidR="005E17FD">
        <w:trPr>
          <w:trHeight w:val="365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万艳秋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宋姝婧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  <w:tc>
          <w:tcPr>
            <w:tcW w:w="1215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建筑学院</w:t>
            </w:r>
          </w:p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18"/>
              </w:rPr>
              <w:t>平均3.5次/月（表扬）</w:t>
            </w:r>
          </w:p>
        </w:tc>
        <w:tc>
          <w:tcPr>
            <w:tcW w:w="855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陈连梅</w:t>
            </w:r>
          </w:p>
        </w:tc>
        <w:tc>
          <w:tcPr>
            <w:tcW w:w="600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99" w:type="dxa"/>
            <w:tcBorders>
              <w:top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val="520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曹  璞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张  帆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5.3</w:t>
            </w:r>
          </w:p>
        </w:tc>
        <w:tc>
          <w:tcPr>
            <w:tcW w:w="72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21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杜  聪</w:t>
            </w:r>
          </w:p>
        </w:tc>
        <w:tc>
          <w:tcPr>
            <w:tcW w:w="60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3.8</w:t>
            </w:r>
          </w:p>
        </w:tc>
        <w:tc>
          <w:tcPr>
            <w:tcW w:w="899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表扬</w:t>
            </w:r>
          </w:p>
        </w:tc>
      </w:tr>
      <w:tr w:rsidR="005E17FD">
        <w:trPr>
          <w:trHeight w:val="263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周清梅</w:t>
            </w:r>
          </w:p>
        </w:tc>
        <w:tc>
          <w:tcPr>
            <w:tcW w:w="54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4.3</w:t>
            </w:r>
          </w:p>
        </w:tc>
        <w:tc>
          <w:tcPr>
            <w:tcW w:w="870" w:type="dxa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表扬</w:t>
            </w: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Merge w:val="restart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高  雯</w:t>
            </w:r>
          </w:p>
        </w:tc>
        <w:tc>
          <w:tcPr>
            <w:tcW w:w="540" w:type="dxa"/>
            <w:vMerge w:val="restart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3.7</w:t>
            </w:r>
          </w:p>
        </w:tc>
        <w:tc>
          <w:tcPr>
            <w:tcW w:w="720" w:type="dxa"/>
            <w:vMerge w:val="restart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  <w:tc>
          <w:tcPr>
            <w:tcW w:w="121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梁  玮</w:t>
            </w:r>
          </w:p>
        </w:tc>
        <w:tc>
          <w:tcPr>
            <w:tcW w:w="600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3.8</w:t>
            </w:r>
          </w:p>
        </w:tc>
        <w:tc>
          <w:tcPr>
            <w:tcW w:w="899" w:type="dxa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</w:tr>
      <w:tr w:rsidR="005E17FD">
        <w:trPr>
          <w:trHeight w:val="252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Merge w:val="restart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王  新</w:t>
            </w:r>
          </w:p>
        </w:tc>
        <w:tc>
          <w:tcPr>
            <w:tcW w:w="540" w:type="dxa"/>
            <w:vMerge w:val="restart"/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</w:t>
            </w:r>
          </w:p>
        </w:tc>
        <w:tc>
          <w:tcPr>
            <w:tcW w:w="870" w:type="dxa"/>
            <w:vMerge w:val="restart"/>
            <w:tcBorders>
              <w:right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-</w:t>
            </w:r>
          </w:p>
        </w:tc>
        <w:tc>
          <w:tcPr>
            <w:tcW w:w="1305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Merge/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right w:val="single" w:sz="12" w:space="0" w:color="000000"/>
            </w:tcBorders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1215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bottom w:val="single" w:sz="4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张雨晨</w:t>
            </w:r>
          </w:p>
        </w:tc>
        <w:tc>
          <w:tcPr>
            <w:tcW w:w="600" w:type="dxa"/>
            <w:tcBorders>
              <w:bottom w:val="single" w:sz="4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99" w:type="dxa"/>
            <w:tcBorders>
              <w:bottom w:val="single" w:sz="4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5E17FD">
        <w:trPr>
          <w:trHeight w:val="194"/>
        </w:trPr>
        <w:tc>
          <w:tcPr>
            <w:tcW w:w="1214" w:type="dxa"/>
            <w:vMerge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765" w:type="dxa"/>
            <w:vMerge/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540" w:type="dxa"/>
            <w:vMerge/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70" w:type="dxa"/>
            <w:vMerge/>
            <w:tcBorders>
              <w:right w:val="single" w:sz="12" w:space="0" w:color="000000"/>
            </w:tcBorders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bCs/>
                <w:sz w:val="18"/>
                <w:szCs w:val="18"/>
              </w:rPr>
            </w:pPr>
          </w:p>
        </w:tc>
        <w:tc>
          <w:tcPr>
            <w:tcW w:w="1305" w:type="dxa"/>
            <w:vMerge/>
            <w:tcBorders>
              <w:left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bottom w:val="single" w:sz="12" w:space="0" w:color="000000"/>
            </w:tcBorders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540" w:type="dxa"/>
            <w:vMerge/>
            <w:tcBorders>
              <w:bottom w:val="single" w:sz="12" w:space="0" w:color="000000"/>
            </w:tcBorders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5E17FD" w:rsidRDefault="005E17FD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</w:p>
        </w:tc>
        <w:tc>
          <w:tcPr>
            <w:tcW w:w="1215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贾晋利</w:t>
            </w:r>
          </w:p>
        </w:tc>
        <w:tc>
          <w:tcPr>
            <w:tcW w:w="600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3.7</w:t>
            </w:r>
          </w:p>
        </w:tc>
        <w:tc>
          <w:tcPr>
            <w:tcW w:w="899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:rsidR="005E17FD" w:rsidRDefault="003D0A6B">
            <w:pPr>
              <w:jc w:val="center"/>
              <w:textAlignment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18"/>
                <w:szCs w:val="18"/>
              </w:rPr>
              <w:t>表扬</w:t>
            </w:r>
          </w:p>
        </w:tc>
      </w:tr>
    </w:tbl>
    <w:p w:rsidR="005E17FD" w:rsidRDefault="003D0A6B" w:rsidP="006667B3">
      <w:pPr>
        <w:pStyle w:val="2"/>
        <w:tabs>
          <w:tab w:val="left" w:pos="2805"/>
        </w:tabs>
        <w:spacing w:beforeLines="50" w:line="460" w:lineRule="exact"/>
        <w:ind w:firstLine="482"/>
        <w:rPr>
          <w:rFonts w:ascii="黑体" w:eastAsia="黑体" w:hAnsi="黑体"/>
          <w:b/>
          <w:bCs/>
          <w:sz w:val="24"/>
        </w:rPr>
      </w:pPr>
      <w:r>
        <w:rPr>
          <w:rFonts w:ascii="黑体" w:eastAsia="黑体" w:hAnsi="黑体" w:hint="eastAsia"/>
          <w:b/>
          <w:bCs/>
          <w:sz w:val="24"/>
        </w:rPr>
        <w:t>三、10月宿舍检查情况汇总</w:t>
      </w:r>
    </w:p>
    <w:p w:rsidR="005E17FD" w:rsidRPr="00BC33D1" w:rsidRDefault="003D0A6B" w:rsidP="00BC33D1">
      <w:pPr>
        <w:tabs>
          <w:tab w:val="left" w:pos="2805"/>
        </w:tabs>
        <w:spacing w:line="460" w:lineRule="exact"/>
        <w:ind w:firstLineChars="200" w:firstLine="480"/>
        <w:rPr>
          <w:rFonts w:ascii="宋体" w:hAns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10月组织各中心行政人员、团委对学生宿舍共计197套/间进行检查，共检查出：卫生干净整洁的宿舍26套/间，卫生极差宿舍2套/间，卫生较差宿舍12套/间，</w:t>
      </w:r>
      <w:r>
        <w:rPr>
          <w:rFonts w:ascii="宋体" w:hAnsi="宋体" w:cs="宋体" w:hint="eastAsia"/>
          <w:bCs/>
          <w:sz w:val="24"/>
          <w:szCs w:val="24"/>
        </w:rPr>
        <w:t>违规大功率用电器15件，室内地面烟头较多的宿舍9间，消毒工作未达标的宿舍10套/</w:t>
      </w:r>
      <w:r w:rsidR="00BC33D1">
        <w:rPr>
          <w:rFonts w:ascii="宋体" w:hAnsi="宋体" w:cs="宋体" w:hint="eastAsia"/>
          <w:bCs/>
          <w:sz w:val="24"/>
          <w:szCs w:val="24"/>
        </w:rPr>
        <w:t>间。现将具体情况通报如下</w:t>
      </w:r>
    </w:p>
    <w:p w:rsidR="00BC33D1" w:rsidRDefault="00BC33D1">
      <w:pPr>
        <w:tabs>
          <w:tab w:val="left" w:pos="2805"/>
        </w:tabs>
        <w:spacing w:line="400" w:lineRule="exact"/>
        <w:jc w:val="center"/>
        <w:rPr>
          <w:rFonts w:ascii="仿宋" w:eastAsia="仿宋" w:hAnsi="仿宋" w:cs="Times New Roman"/>
          <w:b/>
          <w:bCs/>
          <w:sz w:val="22"/>
        </w:rPr>
      </w:pPr>
    </w:p>
    <w:p w:rsidR="00D45D55" w:rsidRDefault="00D45D55">
      <w:pPr>
        <w:tabs>
          <w:tab w:val="left" w:pos="2805"/>
        </w:tabs>
        <w:spacing w:line="400" w:lineRule="exact"/>
        <w:jc w:val="center"/>
        <w:rPr>
          <w:rFonts w:ascii="仿宋" w:eastAsia="仿宋" w:hAnsi="仿宋" w:cs="Times New Roman"/>
          <w:b/>
          <w:bCs/>
          <w:sz w:val="22"/>
        </w:rPr>
      </w:pPr>
    </w:p>
    <w:p w:rsidR="005E17FD" w:rsidRDefault="003D0A6B">
      <w:pPr>
        <w:tabs>
          <w:tab w:val="left" w:pos="2805"/>
        </w:tabs>
        <w:spacing w:line="400" w:lineRule="exact"/>
        <w:jc w:val="center"/>
        <w:rPr>
          <w:rFonts w:ascii="仿宋" w:eastAsia="仿宋" w:hAnsi="仿宋" w:cs="Times New Roman"/>
          <w:b/>
          <w:bCs/>
          <w:sz w:val="22"/>
        </w:rPr>
      </w:pPr>
      <w:r>
        <w:rPr>
          <w:rFonts w:ascii="仿宋" w:eastAsia="仿宋" w:hAnsi="仿宋" w:cs="Times New Roman" w:hint="eastAsia"/>
          <w:b/>
          <w:bCs/>
          <w:sz w:val="22"/>
        </w:rPr>
        <w:lastRenderedPageBreak/>
        <w:t>10月宿舍检查情况汇总表</w:t>
      </w:r>
    </w:p>
    <w:tbl>
      <w:tblPr>
        <w:tblW w:w="8346" w:type="dxa"/>
        <w:jc w:val="center"/>
        <w:tblBorders>
          <w:top w:val="single" w:sz="6" w:space="0" w:color="auto"/>
          <w:left w:val="single" w:sz="6" w:space="0" w:color="auto"/>
          <w:bottom w:val="single" w:sz="12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204"/>
        <w:gridCol w:w="1250"/>
        <w:gridCol w:w="1214"/>
        <w:gridCol w:w="888"/>
        <w:gridCol w:w="3790"/>
      </w:tblGrid>
      <w:tr w:rsidR="005E17FD">
        <w:trPr>
          <w:trHeight w:hRule="exact" w:val="340"/>
          <w:tblHeader/>
          <w:jc w:val="center"/>
        </w:trPr>
        <w:tc>
          <w:tcPr>
            <w:tcW w:w="120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二级学院</w:t>
            </w: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宿舍号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辅导员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类型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具体情况</w:t>
            </w:r>
          </w:p>
        </w:tc>
      </w:tr>
      <w:tr w:rsidR="005E17FD">
        <w:trPr>
          <w:trHeight w:hRule="exact" w:val="266"/>
          <w:tblHeader/>
          <w:jc w:val="center"/>
        </w:trPr>
        <w:tc>
          <w:tcPr>
            <w:tcW w:w="120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机电学院</w:t>
            </w: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G5-212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ind w:firstLineChars="200" w:firstLine="360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李娜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卫生极差，烟头较多，无消毒记录表</w:t>
            </w:r>
          </w:p>
        </w:tc>
      </w:tr>
      <w:tr w:rsidR="005E17FD">
        <w:trPr>
          <w:trHeight w:hRule="exact" w:val="266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 w:rsidP="00DC4EB6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G3-522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ind w:firstLineChars="200" w:firstLine="360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黄金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DC4EB6" w:rsidP="00DC4EB6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无</w:t>
            </w:r>
            <w:r w:rsidR="003D0A6B">
              <w:rPr>
                <w:rFonts w:ascii="仿宋" w:eastAsia="仿宋" w:hAnsi="仿宋" w:hint="eastAsia"/>
                <w:sz w:val="18"/>
                <w:szCs w:val="18"/>
              </w:rPr>
              <w:t>消毒记录表</w:t>
            </w:r>
          </w:p>
        </w:tc>
      </w:tr>
      <w:tr w:rsidR="005E17FD">
        <w:trPr>
          <w:trHeight w:hRule="exact" w:val="266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G10-767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ind w:firstLineChars="200" w:firstLine="360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沈蔚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烟头较多，卫生较差</w:t>
            </w:r>
          </w:p>
        </w:tc>
      </w:tr>
      <w:tr w:rsidR="005E17FD">
        <w:trPr>
          <w:trHeight w:hRule="exact" w:val="266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G1-541D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ind w:firstLineChars="200" w:firstLine="360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王楠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违规电器：电饭锅1件</w:t>
            </w:r>
          </w:p>
        </w:tc>
      </w:tr>
      <w:tr w:rsidR="005E17FD">
        <w:trPr>
          <w:trHeight w:hRule="exact" w:val="454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G1-531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张晓雅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违规电器：电饭锅1件</w:t>
            </w:r>
          </w:p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超标电器：烧水壶1件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G4-562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温雪婕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超标电器：烧水壶1件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G14-417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G5-141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李丹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超标电器：烧水壶1件，卫生极差，烟头较多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G4-412C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高璇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G11-207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寇健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G3-511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消毒记录不完整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G10-369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王震英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G14-734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管理学院</w:t>
            </w: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G5-552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刘晓菲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 w:rsidP="001F37C8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违规电器：电饭锅1件</w:t>
            </w:r>
            <w:r w:rsidR="001F37C8">
              <w:rPr>
                <w:rFonts w:ascii="仿宋" w:eastAsia="仿宋" w:hAnsi="仿宋" w:hint="eastAsia"/>
                <w:sz w:val="18"/>
                <w:szCs w:val="18"/>
              </w:rPr>
              <w:t>；</w:t>
            </w:r>
            <w:r>
              <w:rPr>
                <w:rFonts w:ascii="仿宋" w:eastAsia="仿宋" w:hAnsi="仿宋" w:hint="eastAsia"/>
                <w:sz w:val="18"/>
                <w:szCs w:val="18"/>
              </w:rPr>
              <w:t>A室烟头较多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G5-542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超标电器：烧水壶1件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G10-454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王琳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烟头较多，卫生较差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G10-444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G1-322A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琚宁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卫生较差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G11-122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G11-122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高云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G1-511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DC4EB6" w:rsidP="00DC4EB6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无</w:t>
            </w:r>
            <w:r w:rsidR="003D0A6B">
              <w:rPr>
                <w:rFonts w:ascii="仿宋" w:eastAsia="仿宋" w:hAnsi="仿宋" w:hint="eastAsia"/>
                <w:sz w:val="18"/>
                <w:szCs w:val="18"/>
              </w:rPr>
              <w:t>消毒记录表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G14-751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岳茜子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DC4EB6" w:rsidP="00DC4EB6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无</w:t>
            </w:r>
            <w:r w:rsidR="003D0A6B">
              <w:rPr>
                <w:rFonts w:ascii="仿宋" w:eastAsia="仿宋" w:hAnsi="仿宋" w:hint="eastAsia"/>
                <w:sz w:val="18"/>
                <w:szCs w:val="18"/>
              </w:rPr>
              <w:t>消毒记录表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G11-205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DC4EB6" w:rsidP="00DC4EB6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无</w:t>
            </w:r>
            <w:r w:rsidR="003D0A6B">
              <w:rPr>
                <w:rFonts w:ascii="仿宋" w:eastAsia="仿宋" w:hAnsi="仿宋" w:hint="eastAsia"/>
                <w:sz w:val="18"/>
                <w:szCs w:val="18"/>
              </w:rPr>
              <w:t>消毒记录表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G14-751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艺术学院</w:t>
            </w: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G4-351A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宋姝婧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G4-351D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G14-205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G14-208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G4-351C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烟头较多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G14-335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张帆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B118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无消毒记录表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G14-336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B118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无消毒记录表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G14-501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高雯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6667B3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G14-818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赵堃瑶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卫生较差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G1-431D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白世延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G1-422D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89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G1-422C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ind w:firstLineChars="500" w:firstLine="900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违规电器：电饭锅1件</w:t>
            </w:r>
          </w:p>
        </w:tc>
      </w:tr>
      <w:tr w:rsidR="005E17FD" w:rsidTr="00B03B51">
        <w:trPr>
          <w:trHeight w:hRule="exact" w:val="289"/>
          <w:tblHeader/>
          <w:jc w:val="center"/>
        </w:trPr>
        <w:tc>
          <w:tcPr>
            <w:tcW w:w="1204" w:type="dxa"/>
            <w:vMerge/>
            <w:tcBorders>
              <w:bottom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G1-312</w:t>
            </w:r>
          </w:p>
        </w:tc>
        <w:tc>
          <w:tcPr>
            <w:tcW w:w="1214" w:type="dxa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王鹤媛</w:t>
            </w:r>
          </w:p>
        </w:tc>
        <w:tc>
          <w:tcPr>
            <w:tcW w:w="888" w:type="dxa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ind w:firstLineChars="500" w:firstLine="900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超标电器：烧水壶1件</w:t>
            </w:r>
          </w:p>
        </w:tc>
      </w:tr>
      <w:tr w:rsidR="005E17FD" w:rsidTr="00B03B51">
        <w:trPr>
          <w:trHeight w:hRule="exact" w:val="289"/>
          <w:tblHeader/>
          <w:jc w:val="center"/>
        </w:trPr>
        <w:tc>
          <w:tcPr>
            <w:tcW w:w="120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经贸学院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G2-231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张玲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 w:rsidTr="00B03B51">
        <w:trPr>
          <w:trHeight w:hRule="exact" w:val="289"/>
          <w:tblHeader/>
          <w:jc w:val="center"/>
        </w:trPr>
        <w:tc>
          <w:tcPr>
            <w:tcW w:w="12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G14-505</w:t>
            </w:r>
          </w:p>
        </w:tc>
        <w:tc>
          <w:tcPr>
            <w:tcW w:w="12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秦渊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违规电器：电夹板1件，电饭锅1件</w:t>
            </w:r>
          </w:p>
        </w:tc>
      </w:tr>
      <w:tr w:rsidR="005E17FD" w:rsidTr="00B03B51">
        <w:trPr>
          <w:trHeight w:hRule="exact" w:val="289"/>
          <w:tblHeader/>
          <w:jc w:val="center"/>
        </w:trPr>
        <w:tc>
          <w:tcPr>
            <w:tcW w:w="12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G14-509</w:t>
            </w:r>
          </w:p>
        </w:tc>
        <w:tc>
          <w:tcPr>
            <w:tcW w:w="12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违规电器：电夹板1件</w:t>
            </w:r>
          </w:p>
        </w:tc>
      </w:tr>
      <w:tr w:rsidR="005E17FD" w:rsidTr="00B03B51">
        <w:trPr>
          <w:trHeight w:hRule="exact" w:val="289"/>
          <w:tblHeader/>
          <w:jc w:val="center"/>
        </w:trPr>
        <w:tc>
          <w:tcPr>
            <w:tcW w:w="12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G14-511</w:t>
            </w:r>
          </w:p>
        </w:tc>
        <w:tc>
          <w:tcPr>
            <w:tcW w:w="12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卫生较差，消毒记录不完整</w:t>
            </w:r>
          </w:p>
        </w:tc>
      </w:tr>
      <w:tr w:rsidR="005E17FD" w:rsidTr="00B03B51">
        <w:trPr>
          <w:trHeight w:hRule="exact" w:val="289"/>
          <w:tblHeader/>
          <w:jc w:val="center"/>
        </w:trPr>
        <w:tc>
          <w:tcPr>
            <w:tcW w:w="12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G14-229</w:t>
            </w:r>
          </w:p>
        </w:tc>
        <w:tc>
          <w:tcPr>
            <w:tcW w:w="12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纪效英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 w:rsidTr="00B03B51">
        <w:trPr>
          <w:trHeight w:hRule="exact" w:val="289"/>
          <w:tblHeader/>
          <w:jc w:val="center"/>
        </w:trPr>
        <w:tc>
          <w:tcPr>
            <w:tcW w:w="12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G14-230</w:t>
            </w:r>
          </w:p>
        </w:tc>
        <w:tc>
          <w:tcPr>
            <w:tcW w:w="12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 w:rsidTr="00B03B51">
        <w:trPr>
          <w:trHeight w:hRule="exact" w:val="289"/>
          <w:tblHeader/>
          <w:jc w:val="center"/>
        </w:trPr>
        <w:tc>
          <w:tcPr>
            <w:tcW w:w="120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G1-161C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燕丹玲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 w:rsidTr="00B03B51">
        <w:trPr>
          <w:trHeight w:hRule="exact" w:val="340"/>
          <w:tblHeader/>
          <w:jc w:val="center"/>
        </w:trPr>
        <w:tc>
          <w:tcPr>
            <w:tcW w:w="1204" w:type="dxa"/>
            <w:tcBorders>
              <w:top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lastRenderedPageBreak/>
              <w:t>二级学院</w:t>
            </w:r>
          </w:p>
        </w:tc>
        <w:tc>
          <w:tcPr>
            <w:tcW w:w="1250" w:type="dxa"/>
            <w:tcBorders>
              <w:top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宿舍号</w:t>
            </w:r>
          </w:p>
        </w:tc>
        <w:tc>
          <w:tcPr>
            <w:tcW w:w="1214" w:type="dxa"/>
            <w:tcBorders>
              <w:top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辅导员</w:t>
            </w:r>
          </w:p>
        </w:tc>
        <w:tc>
          <w:tcPr>
            <w:tcW w:w="888" w:type="dxa"/>
            <w:tcBorders>
              <w:top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类型</w:t>
            </w:r>
          </w:p>
        </w:tc>
        <w:tc>
          <w:tcPr>
            <w:tcW w:w="3790" w:type="dxa"/>
            <w:tcBorders>
              <w:top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具体情况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经贸学院</w:t>
            </w: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G14-711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吴玲华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G14-645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黄梅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G14-647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G14-918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卫生较差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Cs w:val="21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土木学院</w:t>
            </w:r>
          </w:p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G3-532D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周清梅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G5-131A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王新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G5-131D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卫生较差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G3-551A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曹璞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G3-551D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曹璞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G10-267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陈敏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卫生较差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G2-142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张入元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B1186B" w:rsidP="00B118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无</w:t>
            </w:r>
            <w:r w:rsidR="003D0A6B">
              <w:rPr>
                <w:rFonts w:ascii="仿宋" w:eastAsia="仿宋" w:hAnsi="仿宋" w:hint="eastAsia"/>
                <w:sz w:val="18"/>
                <w:szCs w:val="18"/>
              </w:rPr>
              <w:t>消毒记录表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G10-238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高菁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卫生较差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tcBorders>
              <w:bottom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G5-611C</w:t>
            </w:r>
          </w:p>
        </w:tc>
        <w:tc>
          <w:tcPr>
            <w:tcW w:w="1214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万艳秋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烟头较多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 w:val="restart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</w:rPr>
              <w:t>建筑学院</w:t>
            </w: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G4-332D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陈连梅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tcBorders>
              <w:bottom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G4-322D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烟头较多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tcBorders>
              <w:bottom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G2-321A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张雨晨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违规电器：电夹板1件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tcBorders>
              <w:bottom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G2-321C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卫生较差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tcBorders>
              <w:bottom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00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G10-538</w:t>
            </w:r>
          </w:p>
        </w:tc>
        <w:tc>
          <w:tcPr>
            <w:tcW w:w="1214" w:type="dxa"/>
            <w:vMerge/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卫生较差；超标电器：烧水壶1件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tcBorders>
              <w:bottom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FF"/>
                <w:sz w:val="18"/>
                <w:szCs w:val="18"/>
              </w:rPr>
            </w:pPr>
          </w:p>
        </w:tc>
        <w:tc>
          <w:tcPr>
            <w:tcW w:w="125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G4-252C</w:t>
            </w:r>
          </w:p>
        </w:tc>
        <w:tc>
          <w:tcPr>
            <w:tcW w:w="1214" w:type="dxa"/>
            <w:vMerge w:val="restart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杜聪</w:t>
            </w:r>
          </w:p>
        </w:tc>
        <w:tc>
          <w:tcPr>
            <w:tcW w:w="888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tcBorders>
              <w:bottom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FF"/>
                <w:sz w:val="18"/>
                <w:szCs w:val="18"/>
              </w:rPr>
            </w:pPr>
          </w:p>
        </w:tc>
        <w:tc>
          <w:tcPr>
            <w:tcW w:w="1250" w:type="dxa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G14-310</w:t>
            </w:r>
          </w:p>
        </w:tc>
        <w:tc>
          <w:tcPr>
            <w:tcW w:w="1214" w:type="dxa"/>
            <w:vMerge/>
            <w:tcBorders>
              <w:bottom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</w:p>
        </w:tc>
        <w:tc>
          <w:tcPr>
            <w:tcW w:w="888" w:type="dxa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批评</w:t>
            </w:r>
          </w:p>
        </w:tc>
        <w:tc>
          <w:tcPr>
            <w:tcW w:w="3790" w:type="dxa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卫生较差</w:t>
            </w:r>
          </w:p>
        </w:tc>
      </w:tr>
      <w:tr w:rsidR="005E17FD">
        <w:trPr>
          <w:trHeight w:hRule="exact" w:val="295"/>
          <w:tblHeader/>
          <w:jc w:val="center"/>
        </w:trPr>
        <w:tc>
          <w:tcPr>
            <w:tcW w:w="1204" w:type="dxa"/>
            <w:vMerge/>
            <w:tcBorders>
              <w:bottom w:val="single" w:sz="6" w:space="0" w:color="auto"/>
            </w:tcBorders>
            <w:noWrap/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华文楷体" w:eastAsia="华文楷体" w:hAnsi="华文楷体" w:cs="华文楷体"/>
                <w:b/>
                <w:color w:val="0000FF"/>
                <w:sz w:val="18"/>
                <w:szCs w:val="18"/>
              </w:rPr>
            </w:pPr>
          </w:p>
        </w:tc>
        <w:tc>
          <w:tcPr>
            <w:tcW w:w="1250" w:type="dxa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G4-122</w:t>
            </w:r>
          </w:p>
        </w:tc>
        <w:tc>
          <w:tcPr>
            <w:tcW w:w="1214" w:type="dxa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Cs/>
                <w:sz w:val="18"/>
                <w:szCs w:val="18"/>
              </w:rPr>
              <w:t>梁玮</w:t>
            </w:r>
          </w:p>
        </w:tc>
        <w:tc>
          <w:tcPr>
            <w:tcW w:w="888" w:type="dxa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b/>
                <w:bCs/>
                <w:sz w:val="18"/>
                <w:szCs w:val="18"/>
              </w:rPr>
            </w:pPr>
            <w:r>
              <w:rPr>
                <w:rFonts w:ascii="仿宋" w:eastAsia="仿宋" w:hAnsi="仿宋" w:hint="eastAsia"/>
                <w:b/>
                <w:bCs/>
                <w:sz w:val="18"/>
                <w:szCs w:val="18"/>
              </w:rPr>
              <w:t>表扬</w:t>
            </w:r>
          </w:p>
        </w:tc>
        <w:tc>
          <w:tcPr>
            <w:tcW w:w="3790" w:type="dxa"/>
            <w:tcBorders>
              <w:bottom w:val="single" w:sz="6" w:space="0" w:color="auto"/>
            </w:tcBorders>
            <w:noWrap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/>
                <w:sz w:val="18"/>
                <w:szCs w:val="18"/>
              </w:rPr>
            </w:pPr>
            <w:r>
              <w:rPr>
                <w:rFonts w:ascii="仿宋" w:eastAsia="仿宋" w:hAnsi="仿宋" w:hint="eastAsia"/>
                <w:sz w:val="18"/>
                <w:szCs w:val="18"/>
              </w:rPr>
              <w:t>-</w:t>
            </w:r>
          </w:p>
        </w:tc>
      </w:tr>
    </w:tbl>
    <w:p w:rsidR="005E17FD" w:rsidRDefault="005E17FD">
      <w:pPr>
        <w:tabs>
          <w:tab w:val="left" w:pos="2805"/>
        </w:tabs>
        <w:spacing w:line="400" w:lineRule="exact"/>
        <w:jc w:val="center"/>
        <w:rPr>
          <w:rFonts w:ascii="仿宋" w:eastAsia="仿宋" w:hAnsi="仿宋" w:cs="Times New Roman"/>
          <w:b/>
          <w:bCs/>
          <w:sz w:val="22"/>
        </w:rPr>
      </w:pPr>
    </w:p>
    <w:p w:rsidR="005E17FD" w:rsidRDefault="003D0A6B">
      <w:pPr>
        <w:tabs>
          <w:tab w:val="left" w:pos="2805"/>
        </w:tabs>
        <w:spacing w:line="400" w:lineRule="exact"/>
        <w:jc w:val="center"/>
        <w:rPr>
          <w:rFonts w:ascii="仿宋" w:eastAsia="仿宋" w:hAnsi="仿宋" w:cs="Times New Roman"/>
          <w:b/>
          <w:bCs/>
          <w:sz w:val="22"/>
        </w:rPr>
      </w:pPr>
      <w:r>
        <w:rPr>
          <w:rFonts w:ascii="仿宋" w:eastAsia="仿宋" w:hAnsi="仿宋" w:cs="Times New Roman" w:hint="eastAsia"/>
          <w:b/>
          <w:bCs/>
          <w:sz w:val="22"/>
        </w:rPr>
        <w:t>10月二级学院宿舍抽查情况统计表</w:t>
      </w:r>
    </w:p>
    <w:tbl>
      <w:tblPr>
        <w:tblStyle w:val="a7"/>
        <w:tblW w:w="8965" w:type="dxa"/>
        <w:jc w:val="center"/>
        <w:tblLayout w:type="fixed"/>
        <w:tblLook w:val="04A0"/>
      </w:tblPr>
      <w:tblGrid>
        <w:gridCol w:w="1113"/>
        <w:gridCol w:w="1332"/>
        <w:gridCol w:w="1772"/>
        <w:gridCol w:w="1783"/>
        <w:gridCol w:w="1560"/>
        <w:gridCol w:w="1405"/>
      </w:tblGrid>
      <w:tr w:rsidR="005E17FD" w:rsidTr="00C31E56">
        <w:trPr>
          <w:trHeight w:hRule="exact" w:val="617"/>
          <w:jc w:val="center"/>
        </w:trPr>
        <w:tc>
          <w:tcPr>
            <w:tcW w:w="1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Times New Roman"/>
                <w:b/>
                <w:bCs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二级学院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Times New Roman"/>
                <w:b/>
                <w:bCs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总宿舍数（间）</w:t>
            </w:r>
          </w:p>
        </w:tc>
        <w:tc>
          <w:tcPr>
            <w:tcW w:w="17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Times New Roman"/>
                <w:b/>
                <w:bCs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本月抽查舍数（间）</w:t>
            </w:r>
          </w:p>
        </w:tc>
        <w:tc>
          <w:tcPr>
            <w:tcW w:w="17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Times New Roman"/>
                <w:b/>
                <w:bCs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上月不合格宿舍数（间）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Times New Roman"/>
                <w:b/>
                <w:bCs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合计检查宿舍数（间）</w:t>
            </w:r>
          </w:p>
        </w:tc>
        <w:tc>
          <w:tcPr>
            <w:tcW w:w="14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Times New Roman"/>
                <w:b/>
                <w:bCs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检查比率（%）</w:t>
            </w:r>
          </w:p>
        </w:tc>
      </w:tr>
      <w:tr w:rsidR="005E17FD" w:rsidTr="00C31E56">
        <w:trPr>
          <w:trHeight w:hRule="exact" w:val="360"/>
          <w:jc w:val="center"/>
        </w:trPr>
        <w:tc>
          <w:tcPr>
            <w:tcW w:w="11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17FD" w:rsidRPr="00195C72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18"/>
                <w:szCs w:val="20"/>
              </w:rPr>
            </w:pPr>
            <w:r w:rsidRPr="00195C72">
              <w:rPr>
                <w:rFonts w:ascii="仿宋" w:eastAsia="仿宋" w:hAnsi="仿宋" w:cs="仿宋" w:hint="eastAsia"/>
                <w:b/>
                <w:sz w:val="18"/>
                <w:szCs w:val="20"/>
              </w:rPr>
              <w:t>经贸学院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352</w:t>
            </w:r>
          </w:p>
        </w:tc>
        <w:tc>
          <w:tcPr>
            <w:tcW w:w="177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38</w:t>
            </w:r>
          </w:p>
        </w:tc>
        <w:tc>
          <w:tcPr>
            <w:tcW w:w="178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41</w:t>
            </w:r>
          </w:p>
        </w:tc>
        <w:tc>
          <w:tcPr>
            <w:tcW w:w="140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11%</w:t>
            </w:r>
          </w:p>
        </w:tc>
      </w:tr>
      <w:tr w:rsidR="005E17FD" w:rsidTr="00C31E56">
        <w:trPr>
          <w:trHeight w:hRule="exact" w:val="360"/>
          <w:jc w:val="center"/>
        </w:trPr>
        <w:tc>
          <w:tcPr>
            <w:tcW w:w="111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E17FD" w:rsidRPr="00195C72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18"/>
                <w:szCs w:val="20"/>
              </w:rPr>
            </w:pPr>
            <w:r w:rsidRPr="00195C72">
              <w:rPr>
                <w:rFonts w:ascii="仿宋" w:eastAsia="仿宋" w:hAnsi="仿宋" w:cs="仿宋" w:hint="eastAsia"/>
                <w:b/>
                <w:sz w:val="18"/>
                <w:szCs w:val="20"/>
              </w:rPr>
              <w:t>艺术学院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234</w:t>
            </w:r>
          </w:p>
        </w:tc>
        <w:tc>
          <w:tcPr>
            <w:tcW w:w="1772" w:type="dxa"/>
            <w:tcBorders>
              <w:top w:val="single" w:sz="4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29</w:t>
            </w:r>
          </w:p>
        </w:tc>
        <w:tc>
          <w:tcPr>
            <w:tcW w:w="1783" w:type="dxa"/>
            <w:tcBorders>
              <w:top w:val="single" w:sz="4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35</w:t>
            </w:r>
          </w:p>
        </w:tc>
        <w:tc>
          <w:tcPr>
            <w:tcW w:w="140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14%</w:t>
            </w:r>
          </w:p>
        </w:tc>
      </w:tr>
      <w:tr w:rsidR="005E17FD" w:rsidTr="00C31E56">
        <w:trPr>
          <w:trHeight w:hRule="exact" w:val="360"/>
          <w:jc w:val="center"/>
        </w:trPr>
        <w:tc>
          <w:tcPr>
            <w:tcW w:w="111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17FD" w:rsidRPr="00195C72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18"/>
                <w:szCs w:val="20"/>
              </w:rPr>
            </w:pPr>
            <w:r w:rsidRPr="00195C72">
              <w:rPr>
                <w:rFonts w:ascii="仿宋" w:eastAsia="仿宋" w:hAnsi="仿宋" w:cs="仿宋" w:hint="eastAsia"/>
                <w:b/>
                <w:sz w:val="18"/>
                <w:szCs w:val="20"/>
              </w:rPr>
              <w:t>建筑学院</w:t>
            </w:r>
          </w:p>
        </w:tc>
        <w:tc>
          <w:tcPr>
            <w:tcW w:w="1332" w:type="dxa"/>
            <w:tcBorders>
              <w:lef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226</w:t>
            </w:r>
          </w:p>
        </w:tc>
        <w:tc>
          <w:tcPr>
            <w:tcW w:w="1772" w:type="dxa"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23</w:t>
            </w:r>
          </w:p>
        </w:tc>
        <w:tc>
          <w:tcPr>
            <w:tcW w:w="1783" w:type="dxa"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26</w:t>
            </w:r>
          </w:p>
        </w:tc>
        <w:tc>
          <w:tcPr>
            <w:tcW w:w="1405" w:type="dxa"/>
            <w:tcBorders>
              <w:righ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11%</w:t>
            </w:r>
          </w:p>
        </w:tc>
      </w:tr>
      <w:tr w:rsidR="005E17FD" w:rsidTr="00C31E56">
        <w:trPr>
          <w:trHeight w:hRule="exact" w:val="360"/>
          <w:jc w:val="center"/>
        </w:trPr>
        <w:tc>
          <w:tcPr>
            <w:tcW w:w="111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17FD" w:rsidRPr="00195C72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18"/>
                <w:szCs w:val="20"/>
              </w:rPr>
            </w:pPr>
            <w:r w:rsidRPr="00195C72">
              <w:rPr>
                <w:rFonts w:ascii="仿宋" w:eastAsia="仿宋" w:hAnsi="仿宋" w:cs="仿宋" w:hint="eastAsia"/>
                <w:b/>
                <w:sz w:val="18"/>
                <w:szCs w:val="20"/>
              </w:rPr>
              <w:t>机电学院</w:t>
            </w:r>
          </w:p>
        </w:tc>
        <w:tc>
          <w:tcPr>
            <w:tcW w:w="1332" w:type="dxa"/>
            <w:tcBorders>
              <w:lef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423</w:t>
            </w:r>
          </w:p>
        </w:tc>
        <w:tc>
          <w:tcPr>
            <w:tcW w:w="1772" w:type="dxa"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44</w:t>
            </w:r>
          </w:p>
        </w:tc>
        <w:tc>
          <w:tcPr>
            <w:tcW w:w="1783" w:type="dxa"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54</w:t>
            </w:r>
          </w:p>
        </w:tc>
        <w:tc>
          <w:tcPr>
            <w:tcW w:w="1405" w:type="dxa"/>
            <w:tcBorders>
              <w:righ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12%</w:t>
            </w:r>
          </w:p>
        </w:tc>
      </w:tr>
      <w:tr w:rsidR="005E17FD" w:rsidTr="00C31E56">
        <w:trPr>
          <w:trHeight w:hRule="exact" w:val="360"/>
          <w:jc w:val="center"/>
        </w:trPr>
        <w:tc>
          <w:tcPr>
            <w:tcW w:w="111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E17FD" w:rsidRPr="00195C72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18"/>
                <w:szCs w:val="20"/>
              </w:rPr>
            </w:pPr>
            <w:r w:rsidRPr="00195C72">
              <w:rPr>
                <w:rFonts w:ascii="仿宋" w:eastAsia="仿宋" w:hAnsi="仿宋" w:cs="仿宋" w:hint="eastAsia"/>
                <w:b/>
                <w:sz w:val="18"/>
                <w:szCs w:val="20"/>
              </w:rPr>
              <w:t>土木学院</w:t>
            </w:r>
          </w:p>
        </w:tc>
        <w:tc>
          <w:tcPr>
            <w:tcW w:w="1332" w:type="dxa"/>
            <w:tcBorders>
              <w:lef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373</w:t>
            </w:r>
          </w:p>
        </w:tc>
        <w:tc>
          <w:tcPr>
            <w:tcW w:w="1772" w:type="dxa"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34</w:t>
            </w:r>
          </w:p>
        </w:tc>
        <w:tc>
          <w:tcPr>
            <w:tcW w:w="1783" w:type="dxa"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38</w:t>
            </w:r>
          </w:p>
        </w:tc>
        <w:tc>
          <w:tcPr>
            <w:tcW w:w="1405" w:type="dxa"/>
            <w:tcBorders>
              <w:righ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10%</w:t>
            </w:r>
          </w:p>
        </w:tc>
      </w:tr>
      <w:tr w:rsidR="005E17FD" w:rsidTr="00C31E56">
        <w:trPr>
          <w:trHeight w:hRule="exact" w:val="360"/>
          <w:jc w:val="center"/>
        </w:trPr>
        <w:tc>
          <w:tcPr>
            <w:tcW w:w="11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17FD" w:rsidRPr="00195C72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sz w:val="18"/>
                <w:szCs w:val="20"/>
              </w:rPr>
            </w:pPr>
            <w:r w:rsidRPr="00195C72">
              <w:rPr>
                <w:rFonts w:ascii="仿宋" w:eastAsia="仿宋" w:hAnsi="仿宋" w:cs="仿宋" w:hint="eastAsia"/>
                <w:b/>
                <w:sz w:val="18"/>
                <w:szCs w:val="20"/>
              </w:rPr>
              <w:t>管理学院</w:t>
            </w:r>
          </w:p>
        </w:tc>
        <w:tc>
          <w:tcPr>
            <w:tcW w:w="133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267</w:t>
            </w:r>
          </w:p>
        </w:tc>
        <w:tc>
          <w:tcPr>
            <w:tcW w:w="1772" w:type="dxa"/>
            <w:tcBorders>
              <w:bottom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29</w:t>
            </w:r>
          </w:p>
        </w:tc>
        <w:tc>
          <w:tcPr>
            <w:tcW w:w="1783" w:type="dxa"/>
            <w:tcBorders>
              <w:bottom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32</w:t>
            </w:r>
          </w:p>
        </w:tc>
        <w:tc>
          <w:tcPr>
            <w:tcW w:w="140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11%</w:t>
            </w:r>
          </w:p>
        </w:tc>
      </w:tr>
    </w:tbl>
    <w:p w:rsidR="005E17FD" w:rsidRDefault="003D0A6B">
      <w:pPr>
        <w:spacing w:line="460" w:lineRule="exact"/>
        <w:ind w:firstLineChars="200" w:firstLine="480"/>
        <w:rPr>
          <w:rFonts w:ascii="黑体" w:eastAsia="黑体" w:hAnsi="黑体"/>
          <w:b/>
          <w:bCs/>
          <w:sz w:val="24"/>
        </w:rPr>
      </w:pPr>
      <w:r>
        <w:rPr>
          <w:rFonts w:ascii="宋体" w:hAnsi="宋体" w:cs="宋体" w:hint="eastAsia"/>
          <w:bCs/>
          <w:sz w:val="24"/>
          <w:szCs w:val="24"/>
        </w:rPr>
        <w:t>根据《2014.11.6会议纪要》之规定，10月份检查涉及处罚的二级学院为： 机电工程学院。</w:t>
      </w:r>
    </w:p>
    <w:p w:rsidR="005E17FD" w:rsidRDefault="003D0A6B">
      <w:pPr>
        <w:numPr>
          <w:ilvl w:val="0"/>
          <w:numId w:val="2"/>
        </w:numPr>
        <w:spacing w:line="460" w:lineRule="exact"/>
        <w:ind w:left="0" w:firstLineChars="200" w:firstLine="482"/>
        <w:rPr>
          <w:rFonts w:ascii="黑体" w:eastAsia="黑体" w:hAnsi="黑体"/>
          <w:b/>
          <w:bCs/>
          <w:sz w:val="24"/>
        </w:rPr>
      </w:pPr>
      <w:r>
        <w:rPr>
          <w:rFonts w:ascii="黑体" w:eastAsia="黑体" w:hAnsi="黑体" w:hint="eastAsia"/>
          <w:b/>
          <w:bCs/>
          <w:sz w:val="24"/>
        </w:rPr>
        <w:t>机电工程学院学生工作干部工作记录本检查情况通报</w:t>
      </w:r>
    </w:p>
    <w:p w:rsidR="005E17FD" w:rsidRDefault="003D0A6B">
      <w:pPr>
        <w:spacing w:line="46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在“2019-2020”学年第一学期开学初补考过程中，学院学生违纪处理共计8人，其中机电工程学院占比100%，针对此情况，对机电工程学院相关学生工作干部学生“诚信”教育工作开展情况进行检查，现将检查结果通报如下：</w:t>
      </w:r>
    </w:p>
    <w:p w:rsidR="005E17FD" w:rsidRDefault="005E17FD">
      <w:pPr>
        <w:rPr>
          <w:rFonts w:ascii="黑体" w:eastAsia="黑体" w:hAnsi="黑体"/>
          <w:b/>
          <w:bCs/>
          <w:sz w:val="24"/>
        </w:rPr>
      </w:pPr>
    </w:p>
    <w:p w:rsidR="005E17FD" w:rsidRDefault="005E17FD">
      <w:pPr>
        <w:rPr>
          <w:rFonts w:ascii="黑体" w:eastAsia="黑体" w:hAnsi="黑体"/>
          <w:b/>
          <w:bCs/>
          <w:sz w:val="24"/>
        </w:rPr>
      </w:pPr>
    </w:p>
    <w:p w:rsidR="005E17FD" w:rsidRDefault="005E17FD">
      <w:pPr>
        <w:tabs>
          <w:tab w:val="left" w:pos="2805"/>
        </w:tabs>
        <w:spacing w:line="460" w:lineRule="exact"/>
        <w:jc w:val="center"/>
        <w:rPr>
          <w:rFonts w:ascii="仿宋" w:eastAsia="仿宋" w:hAnsi="仿宋" w:cs="Times New Roman"/>
          <w:b/>
          <w:bCs/>
          <w:sz w:val="22"/>
        </w:rPr>
      </w:pPr>
    </w:p>
    <w:p w:rsidR="005E17FD" w:rsidRDefault="003D0A6B">
      <w:pPr>
        <w:tabs>
          <w:tab w:val="left" w:pos="2805"/>
        </w:tabs>
        <w:spacing w:line="460" w:lineRule="exact"/>
        <w:jc w:val="center"/>
        <w:rPr>
          <w:rFonts w:ascii="仿宋" w:eastAsia="仿宋" w:hAnsi="仿宋" w:cs="Times New Roman"/>
          <w:b/>
          <w:bCs/>
          <w:sz w:val="22"/>
        </w:rPr>
      </w:pPr>
      <w:r>
        <w:rPr>
          <w:rFonts w:ascii="仿宋" w:eastAsia="仿宋" w:hAnsi="仿宋" w:cs="Times New Roman" w:hint="eastAsia"/>
          <w:b/>
          <w:bCs/>
          <w:sz w:val="22"/>
        </w:rPr>
        <w:t>机电工程学院学生工作干部工作记录本检查情况汇总表</w:t>
      </w:r>
    </w:p>
    <w:tbl>
      <w:tblPr>
        <w:tblW w:w="956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43"/>
        <w:gridCol w:w="457"/>
        <w:gridCol w:w="457"/>
        <w:gridCol w:w="458"/>
        <w:gridCol w:w="458"/>
        <w:gridCol w:w="458"/>
        <w:gridCol w:w="454"/>
        <w:gridCol w:w="456"/>
        <w:gridCol w:w="456"/>
        <w:gridCol w:w="460"/>
        <w:gridCol w:w="459"/>
        <w:gridCol w:w="457"/>
        <w:gridCol w:w="457"/>
        <w:gridCol w:w="456"/>
        <w:gridCol w:w="458"/>
        <w:gridCol w:w="458"/>
        <w:gridCol w:w="458"/>
        <w:gridCol w:w="457"/>
        <w:gridCol w:w="451"/>
        <w:gridCol w:w="592"/>
      </w:tblGrid>
      <w:tr w:rsidR="005E17FD" w:rsidTr="00195C72">
        <w:trPr>
          <w:trHeight w:val="334"/>
          <w:jc w:val="center"/>
        </w:trPr>
        <w:tc>
          <w:tcPr>
            <w:tcW w:w="7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姓名</w:t>
            </w:r>
          </w:p>
        </w:tc>
        <w:tc>
          <w:tcPr>
            <w:tcW w:w="8225" w:type="dxa"/>
            <w:gridSpan w:val="18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color w:val="00000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color w:val="000000"/>
                <w:kern w:val="0"/>
                <w:sz w:val="18"/>
                <w:szCs w:val="18"/>
              </w:rPr>
              <w:t>检查项目</w:t>
            </w:r>
          </w:p>
        </w:tc>
        <w:tc>
          <w:tcPr>
            <w:tcW w:w="5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类型</w:t>
            </w:r>
          </w:p>
        </w:tc>
      </w:tr>
      <w:tr w:rsidR="005E17FD" w:rsidTr="00195C72">
        <w:trPr>
          <w:trHeight w:val="413"/>
          <w:jc w:val="center"/>
        </w:trPr>
        <w:tc>
          <w:tcPr>
            <w:tcW w:w="743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jc w:val="center"/>
              <w:rPr>
                <w:rFonts w:ascii="宋体" w:hAnsi="宋体" w:cs="宋体"/>
                <w:b/>
                <w:color w:val="000000"/>
                <w:sz w:val="22"/>
              </w:rPr>
            </w:pPr>
          </w:p>
        </w:tc>
        <w:tc>
          <w:tcPr>
            <w:tcW w:w="1372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1186B" w:rsidRDefault="003D0A6B" w:rsidP="00B118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诚信教育班会</w:t>
            </w:r>
          </w:p>
          <w:p w:rsidR="005E17FD" w:rsidRDefault="003D0A6B" w:rsidP="00B118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次数</w:t>
            </w:r>
          </w:p>
        </w:tc>
        <w:tc>
          <w:tcPr>
            <w:tcW w:w="1370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1186B" w:rsidRDefault="003D0A6B" w:rsidP="00B118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学风建设班会</w:t>
            </w:r>
          </w:p>
          <w:p w:rsidR="005E17FD" w:rsidRDefault="003D0A6B" w:rsidP="00B118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次数</w:t>
            </w:r>
          </w:p>
        </w:tc>
        <w:tc>
          <w:tcPr>
            <w:tcW w:w="137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其他类型班会</w:t>
            </w:r>
            <w:r w:rsidR="00C31E56"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 xml:space="preserve"> 次数</w:t>
            </w:r>
          </w:p>
        </w:tc>
        <w:tc>
          <w:tcPr>
            <w:tcW w:w="137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深入宿舍次数</w:t>
            </w:r>
          </w:p>
        </w:tc>
        <w:tc>
          <w:tcPr>
            <w:tcW w:w="1372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学生谈话次数</w:t>
            </w:r>
          </w:p>
        </w:tc>
        <w:tc>
          <w:tcPr>
            <w:tcW w:w="1366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家长联系次数</w:t>
            </w:r>
          </w:p>
        </w:tc>
        <w:tc>
          <w:tcPr>
            <w:tcW w:w="592" w:type="dxa"/>
            <w:vMerge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jc w:val="center"/>
            </w:pPr>
          </w:p>
        </w:tc>
      </w:tr>
      <w:tr w:rsidR="005E17FD" w:rsidTr="00195C72">
        <w:trPr>
          <w:trHeight w:val="405"/>
          <w:jc w:val="center"/>
        </w:trPr>
        <w:tc>
          <w:tcPr>
            <w:tcW w:w="7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jc w:val="center"/>
              <w:rPr>
                <w:rFonts w:ascii="宋体" w:hAnsi="宋体" w:cs="宋体"/>
                <w:b/>
                <w:color w:val="000000"/>
                <w:sz w:val="22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9月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10月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11月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9月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10月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11月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9月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10月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11月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9月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10月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11月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9月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10月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11月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9月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10月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11月</w:t>
            </w:r>
          </w:p>
        </w:tc>
        <w:tc>
          <w:tcPr>
            <w:tcW w:w="5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jc w:val="center"/>
            </w:pPr>
          </w:p>
        </w:tc>
      </w:tr>
      <w:tr w:rsidR="005E17FD" w:rsidTr="00195C72">
        <w:trPr>
          <w:trHeight w:val="379"/>
          <w:jc w:val="center"/>
        </w:trPr>
        <w:tc>
          <w:tcPr>
            <w:tcW w:w="74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崔杉</w:t>
            </w:r>
          </w:p>
        </w:tc>
        <w:tc>
          <w:tcPr>
            <w:tcW w:w="45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批评</w:t>
            </w:r>
          </w:p>
        </w:tc>
      </w:tr>
      <w:tr w:rsidR="005E17FD">
        <w:trPr>
          <w:trHeight w:val="379"/>
          <w:jc w:val="center"/>
        </w:trPr>
        <w:tc>
          <w:tcPr>
            <w:tcW w:w="7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何伟春</w:t>
            </w:r>
          </w:p>
        </w:tc>
        <w:tc>
          <w:tcPr>
            <w:tcW w:w="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5E17FD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批评</w:t>
            </w:r>
          </w:p>
        </w:tc>
      </w:tr>
      <w:tr w:rsidR="005E17FD">
        <w:trPr>
          <w:trHeight w:val="379"/>
          <w:jc w:val="center"/>
        </w:trPr>
        <w:tc>
          <w:tcPr>
            <w:tcW w:w="7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高璇</w:t>
            </w:r>
          </w:p>
        </w:tc>
        <w:tc>
          <w:tcPr>
            <w:tcW w:w="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8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7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6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46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34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14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批评</w:t>
            </w:r>
          </w:p>
        </w:tc>
      </w:tr>
      <w:tr w:rsidR="005E17FD">
        <w:trPr>
          <w:trHeight w:val="379"/>
          <w:jc w:val="center"/>
        </w:trPr>
        <w:tc>
          <w:tcPr>
            <w:tcW w:w="7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张晓雅</w:t>
            </w:r>
          </w:p>
        </w:tc>
        <w:tc>
          <w:tcPr>
            <w:tcW w:w="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13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8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8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4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100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82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75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19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21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33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-</w:t>
            </w:r>
          </w:p>
        </w:tc>
      </w:tr>
      <w:tr w:rsidR="005E17FD">
        <w:trPr>
          <w:trHeight w:val="379"/>
          <w:jc w:val="center"/>
        </w:trPr>
        <w:tc>
          <w:tcPr>
            <w:tcW w:w="74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王震英</w:t>
            </w:r>
          </w:p>
        </w:tc>
        <w:tc>
          <w:tcPr>
            <w:tcW w:w="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14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6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9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9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56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50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17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7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6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-</w:t>
            </w:r>
          </w:p>
        </w:tc>
      </w:tr>
      <w:tr w:rsidR="005E17FD">
        <w:trPr>
          <w:trHeight w:val="487"/>
          <w:jc w:val="center"/>
        </w:trPr>
        <w:tc>
          <w:tcPr>
            <w:tcW w:w="7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李丹</w:t>
            </w:r>
          </w:p>
        </w:tc>
        <w:tc>
          <w:tcPr>
            <w:tcW w:w="457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3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8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4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16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spacing w:line="0" w:lineRule="atLeast"/>
              <w:jc w:val="center"/>
              <w:rPr>
                <w:rFonts w:ascii="仿宋" w:eastAsia="仿宋" w:hAnsi="仿宋" w:cs="仿宋"/>
                <w:sz w:val="18"/>
                <w:szCs w:val="20"/>
              </w:rPr>
            </w:pPr>
            <w:r>
              <w:rPr>
                <w:rFonts w:ascii="仿宋" w:eastAsia="仿宋" w:hAnsi="仿宋" w:cs="仿宋" w:hint="eastAsia"/>
                <w:sz w:val="18"/>
                <w:szCs w:val="20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E17FD" w:rsidRDefault="003D0A6B">
            <w:pPr>
              <w:widowControl/>
              <w:jc w:val="center"/>
              <w:textAlignment w:val="center"/>
              <w:rPr>
                <w:b/>
                <w:bCs/>
              </w:rPr>
            </w:pPr>
            <w:r>
              <w:rPr>
                <w:rFonts w:ascii="仿宋" w:eastAsia="仿宋" w:hAnsi="仿宋" w:cs="仿宋" w:hint="eastAsia"/>
                <w:b/>
                <w:bCs/>
                <w:sz w:val="18"/>
                <w:szCs w:val="20"/>
              </w:rPr>
              <w:t>批评</w:t>
            </w:r>
          </w:p>
        </w:tc>
      </w:tr>
    </w:tbl>
    <w:p w:rsidR="005E17FD" w:rsidRDefault="003D0A6B">
      <w:pPr>
        <w:spacing w:line="46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针对以上情况，请</w:t>
      </w:r>
      <w:r w:rsidR="00B1186B">
        <w:rPr>
          <w:rFonts w:ascii="宋体" w:hAnsi="宋体" w:cs="宋体" w:hint="eastAsia"/>
          <w:sz w:val="24"/>
        </w:rPr>
        <w:t>机电工程</w:t>
      </w:r>
      <w:r>
        <w:rPr>
          <w:rFonts w:ascii="宋体" w:hAnsi="宋体" w:cs="宋体" w:hint="eastAsia"/>
          <w:sz w:val="24"/>
        </w:rPr>
        <w:t>学院</w:t>
      </w:r>
      <w:r w:rsidR="00B1186B">
        <w:rPr>
          <w:rFonts w:ascii="宋体" w:hAnsi="宋体" w:cs="宋体" w:hint="eastAsia"/>
          <w:sz w:val="24"/>
        </w:rPr>
        <w:t>负责人</w:t>
      </w:r>
      <w:r>
        <w:rPr>
          <w:rFonts w:ascii="宋体" w:hAnsi="宋体" w:cs="宋体" w:hint="eastAsia"/>
          <w:sz w:val="24"/>
        </w:rPr>
        <w:t>和相关辅导员分析原因，全面总结，做好违纪学生批评教育工作，并在日后教育管理过程中加强学生“诚信”教育和“学生违纪处分条例”相关内容学习，严肃考风考纪。</w:t>
      </w:r>
    </w:p>
    <w:p w:rsidR="005E17FD" w:rsidRDefault="003D0A6B">
      <w:pPr>
        <w:spacing w:line="460" w:lineRule="exact"/>
        <w:ind w:firstLineChars="200" w:firstLine="482"/>
        <w:rPr>
          <w:rFonts w:ascii="黑体" w:eastAsia="黑体" w:hAnsi="黑体"/>
          <w:b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五、</w:t>
      </w:r>
      <w:r>
        <w:rPr>
          <w:rFonts w:ascii="黑体" w:eastAsia="黑体" w:hAnsi="黑体" w:hint="eastAsia"/>
          <w:b/>
          <w:color w:val="000000"/>
          <w:sz w:val="24"/>
          <w:szCs w:val="24"/>
          <w:shd w:val="clear" w:color="auto" w:fill="FFFFFF"/>
        </w:rPr>
        <w:t>学生工作部开展辅导员专题讲座</w:t>
      </w:r>
    </w:p>
    <w:p w:rsidR="005E17FD" w:rsidRDefault="003D0A6B">
      <w:pPr>
        <w:spacing w:line="46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11月13日邀请全国高校辅导</w:t>
      </w:r>
      <w:r w:rsidR="00B1186B">
        <w:rPr>
          <w:rFonts w:ascii="宋体" w:hAnsi="宋体" w:cs="宋体" w:hint="eastAsia"/>
          <w:sz w:val="24"/>
        </w:rPr>
        <w:t>员研究会理事、陕西省思想政治工作研究会理事，长安大学学工部部长</w:t>
      </w:r>
      <w:r w:rsidR="005B732F">
        <w:rPr>
          <w:rFonts w:ascii="宋体" w:hAnsi="宋体" w:cs="宋体" w:hint="eastAsia"/>
          <w:sz w:val="24"/>
        </w:rPr>
        <w:t>、</w:t>
      </w:r>
      <w:r w:rsidR="00B1186B">
        <w:rPr>
          <w:rFonts w:ascii="宋体" w:hAnsi="宋体" w:cs="宋体" w:hint="eastAsia"/>
          <w:sz w:val="24"/>
        </w:rPr>
        <w:t>副教授、博士、</w:t>
      </w:r>
      <w:r>
        <w:rPr>
          <w:rFonts w:ascii="宋体" w:hAnsi="宋体" w:cs="宋体" w:hint="eastAsia"/>
          <w:sz w:val="24"/>
        </w:rPr>
        <w:t>硕士生导师张骞文为辅导员开展关于“高校辅导员工作理念的时代转换与知识体系的有益循环”的专题讲座。</w:t>
      </w:r>
    </w:p>
    <w:p w:rsidR="005E17FD" w:rsidRDefault="003D0A6B">
      <w:pPr>
        <w:spacing w:line="460" w:lineRule="exact"/>
        <w:ind w:firstLineChars="200" w:firstLine="482"/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 xml:space="preserve">六、学院在第四届西安大学生求职大赛中荣获“优秀组织奖” </w:t>
      </w:r>
    </w:p>
    <w:p w:rsidR="005E17FD" w:rsidRDefault="003D0A6B">
      <w:pPr>
        <w:spacing w:line="460" w:lineRule="exact"/>
        <w:ind w:firstLineChars="200" w:firstLine="480"/>
        <w:rPr>
          <w:rFonts w:ascii="仿宋" w:eastAsia="仿宋" w:hAnsi="仿宋" w:cs="仿宋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sz w:val="24"/>
        </w:rPr>
        <w:t>9月—10月组织开展了学院第</w:t>
      </w:r>
      <w:r w:rsidR="003E0266">
        <w:rPr>
          <w:rFonts w:ascii="宋体" w:hAnsi="宋体" w:cs="宋体" w:hint="eastAsia"/>
          <w:sz w:val="24"/>
        </w:rPr>
        <w:t>三</w:t>
      </w:r>
      <w:r>
        <w:rPr>
          <w:rFonts w:ascii="宋体" w:hAnsi="宋体" w:cs="宋体" w:hint="eastAsia"/>
          <w:sz w:val="24"/>
        </w:rPr>
        <w:t>届“中天杯”大学生简历求职大赛，共计2300余名学生参与。学院择优推选优秀选手参加“第四届西安大学生求职大赛”，其中土木工程专业王祖诒和建筑环境与能源应用工程专业田媛2名同学荣获本专科组“优秀选手”荣誉称号，学院荣获 “优秀组织奖”。学院已连续4年荣获西安大学生求职大赛“优秀组织奖”，为省内同类院校最好成绩。</w:t>
      </w:r>
    </w:p>
    <w:p w:rsidR="005E17FD" w:rsidRDefault="003D0A6B">
      <w:pPr>
        <w:spacing w:line="460" w:lineRule="exact"/>
        <w:ind w:firstLineChars="200" w:firstLine="482"/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七、西北大学现代学院来院调研学生工作</w:t>
      </w:r>
    </w:p>
    <w:p w:rsidR="005E17FD" w:rsidRDefault="003D0A6B">
      <w:pPr>
        <w:spacing w:line="46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11月8日下午，西北大学现代学院副院长张如羽，学生处处长杜翠芳等一行八人来我院调研学生工作，双方就辅导员队伍建设、大学生心理健康教育、资助育人等方面进行了深入交流。</w:t>
      </w:r>
    </w:p>
    <w:p w:rsidR="005E17FD" w:rsidRPr="00DC4EB6" w:rsidRDefault="003D0A6B" w:rsidP="004C0963">
      <w:pPr>
        <w:spacing w:line="460" w:lineRule="exact"/>
        <w:ind w:firstLineChars="200" w:firstLine="482"/>
        <w:rPr>
          <w:rFonts w:ascii="黑体" w:eastAsia="黑体" w:hAnsi="黑体"/>
          <w:b/>
          <w:bCs/>
          <w:sz w:val="24"/>
          <w:szCs w:val="24"/>
        </w:rPr>
      </w:pPr>
      <w:r>
        <w:rPr>
          <w:rFonts w:ascii="黑体" w:eastAsia="黑体" w:hAnsi="黑体" w:hint="eastAsia"/>
          <w:b/>
          <w:bCs/>
          <w:sz w:val="24"/>
          <w:szCs w:val="24"/>
        </w:rPr>
        <w:t>八、</w:t>
      </w:r>
      <w:r w:rsidR="00DC4EB6" w:rsidRPr="00DC4EB6">
        <w:rPr>
          <w:rFonts w:ascii="黑体" w:eastAsia="黑体" w:hAnsi="黑体" w:hint="eastAsia"/>
          <w:b/>
          <w:bCs/>
          <w:sz w:val="24"/>
          <w:szCs w:val="24"/>
        </w:rPr>
        <w:t>召开2019-2020学年第一学期学生代表座谈会</w:t>
      </w:r>
    </w:p>
    <w:p w:rsidR="005E17FD" w:rsidRDefault="003D0A6B">
      <w:pPr>
        <w:widowControl/>
        <w:spacing w:line="460" w:lineRule="exact"/>
        <w:ind w:firstLineChars="200" w:firstLine="480"/>
        <w:jc w:val="left"/>
        <w:rPr>
          <w:rFonts w:ascii="仿宋" w:eastAsia="仿宋" w:hAnsi="仿宋" w:cs="仿宋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sz w:val="24"/>
        </w:rPr>
        <w:lastRenderedPageBreak/>
        <w:t>11月22日召开2019-2020学年第一学期学生代表座谈会。本次座谈会邀请教学管理部、校园管理部负责人与二级学院各年级30余名学生代表参加。学生代表主要围绕教学管理、团学活动、生活设施和后勤服务等多个方面提出了</w:t>
      </w:r>
      <w:r w:rsidR="005B732F">
        <w:rPr>
          <w:rFonts w:ascii="宋体" w:hAnsi="宋体" w:cs="宋体" w:hint="eastAsia"/>
          <w:sz w:val="24"/>
        </w:rPr>
        <w:t>15</w:t>
      </w:r>
      <w:r w:rsidR="0034040C">
        <w:rPr>
          <w:rFonts w:ascii="宋体" w:hAnsi="宋体" w:cs="宋体" w:hint="eastAsia"/>
          <w:sz w:val="24"/>
        </w:rPr>
        <w:t>条</w:t>
      </w:r>
      <w:r>
        <w:rPr>
          <w:rFonts w:ascii="宋体" w:hAnsi="宋体" w:cs="宋体" w:hint="eastAsia"/>
          <w:sz w:val="24"/>
        </w:rPr>
        <w:t>意见和建议。针对学生提出的大部分问题，参会老师现场进行了详细说明，</w:t>
      </w:r>
      <w:r w:rsidR="0034040C">
        <w:rPr>
          <w:rFonts w:ascii="宋体" w:hAnsi="宋体" w:cs="宋体" w:hint="eastAsia"/>
          <w:sz w:val="24"/>
        </w:rPr>
        <w:t>并提供了可行性的解决方案，</w:t>
      </w:r>
      <w:r>
        <w:rPr>
          <w:rFonts w:ascii="宋体" w:hAnsi="宋体" w:cs="宋体" w:hint="eastAsia"/>
          <w:sz w:val="24"/>
        </w:rPr>
        <w:t>未尽事宜于近期与业务部门沟通后，将结果尽快反馈给学生。</w:t>
      </w:r>
    </w:p>
    <w:p w:rsidR="005E17FD" w:rsidRDefault="005E17FD">
      <w:pPr>
        <w:shd w:val="solid" w:color="FFFFFF" w:fill="auto"/>
        <w:autoSpaceDN w:val="0"/>
        <w:spacing w:line="440" w:lineRule="exact"/>
        <w:rPr>
          <w:rFonts w:ascii="微软雅黑" w:eastAsia="微软雅黑" w:hAnsi="微软雅黑"/>
          <w:b/>
          <w:color w:val="000000"/>
          <w:sz w:val="20"/>
          <w:szCs w:val="23"/>
          <w:shd w:val="clear" w:color="auto" w:fill="FFFFFF"/>
        </w:rPr>
      </w:pPr>
    </w:p>
    <w:p w:rsidR="005E17FD" w:rsidRDefault="005E17FD">
      <w:pPr>
        <w:shd w:val="solid" w:color="FFFFFF" w:fill="auto"/>
        <w:autoSpaceDN w:val="0"/>
        <w:spacing w:line="440" w:lineRule="exact"/>
        <w:rPr>
          <w:rFonts w:ascii="微软雅黑" w:eastAsia="微软雅黑" w:hAnsi="微软雅黑"/>
          <w:b/>
          <w:color w:val="000000"/>
          <w:sz w:val="20"/>
          <w:szCs w:val="23"/>
          <w:shd w:val="clear" w:color="auto" w:fill="FFFFFF"/>
        </w:rPr>
      </w:pPr>
    </w:p>
    <w:sectPr w:rsidR="005E17FD" w:rsidSect="00B03B51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366C" w:rsidRDefault="0096366C" w:rsidP="005E17FD">
      <w:r>
        <w:separator/>
      </w:r>
    </w:p>
  </w:endnote>
  <w:endnote w:type="continuationSeparator" w:id="1">
    <w:p w:rsidR="0096366C" w:rsidRDefault="0096366C" w:rsidP="005E17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C8" w:rsidRDefault="003C2FA2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6" o:sp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rxcpa4BAABLAwAADgAAAGRycy9lMm9Eb2MueG1srVNLbtswEN0HyB0I&#10;7msqXgSGYDloECQoEDQF0hyApkiLAH8Y0pZ8geYGXXXTfc/lc3RIS86nu6AbajgzfPPezGh5NVhD&#10;dhKi9q6hF7OKEumEb7XbNPTp++2nBSUxcddy451s6F5GerU6P1v2oZZz33nTSiAI4mLdh4Z2KYWa&#10;sSg6aXmc+SAdBpUHyxNeYcNa4D2iW8PmVXXJeg9tAC9kjOi9OQbpquArJUV6UCrKRExDkVsqJ5Rz&#10;nU+2WvJ6Azx0Wow0+AdYWK4dFj1B3fDEyRb0P1BWC/DRqzQT3jKvlBayaEA1F9U7NY8dD7JowebE&#10;cGpT/H+w4uvuGxDd4uwocdziiA4/nw+//hx+/yCXuT19iDVmPQbMS8O1H3Lq6I/ozKoHBTZ/UQ/B&#10;ODZ6f2quHBIR+dFivlhUGBIYmy6Iw16eB4jpTnpLstFQwOmVpvLdfUzH1CklV3P+VhuDfl4b98aB&#10;mNnDMvcjx2ylYT2MxNe+3aOeHgffUIebSYn54rCveUcmAyZjPRnbAHrTlSXK9WL4vE1IonDLFY6w&#10;Y2GcWFE3bldeidf3kvXyD6z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2vFylrgEAAEsD&#10;AAAOAAAAAAAAAAEAIAAAAB4BAABkcnMvZTJvRG9jLnhtbFBLBQYAAAAABgAGAFkBAAA+BQAAAAA=&#10;" filled="f" stroked="f">
          <v:textbox style="mso-fit-shape-to-text:t" inset="0,0,0,0">
            <w:txbxContent>
              <w:p w:rsidR="001F37C8" w:rsidRDefault="003C2FA2">
                <w:pPr>
                  <w:pStyle w:val="a4"/>
                  <w:rPr>
                    <w:rFonts w:eastAsia="宋体"/>
                  </w:rPr>
                </w:pPr>
                <w:fldSimple w:instr=" PAGE  \* MERGEFORMAT ">
                  <w:r w:rsidR="006667B3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366C" w:rsidRDefault="0096366C" w:rsidP="005E17FD">
      <w:r>
        <w:separator/>
      </w:r>
    </w:p>
  </w:footnote>
  <w:footnote w:type="continuationSeparator" w:id="1">
    <w:p w:rsidR="0096366C" w:rsidRDefault="0096366C" w:rsidP="005E17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0179BB9"/>
    <w:multiLevelType w:val="singleLevel"/>
    <w:tmpl w:val="D0179BB9"/>
    <w:lvl w:ilvl="0">
      <w:start w:val="4"/>
      <w:numFmt w:val="chineseCounting"/>
      <w:suff w:val="nothing"/>
      <w:lvlText w:val="%1、"/>
      <w:lvlJc w:val="left"/>
      <w:pPr>
        <w:ind w:left="2289" w:firstLine="0"/>
      </w:pPr>
      <w:rPr>
        <w:rFonts w:hint="eastAsia"/>
      </w:rPr>
    </w:lvl>
  </w:abstractNum>
  <w:abstractNum w:abstractNumId="1">
    <w:nsid w:val="3E947C9B"/>
    <w:multiLevelType w:val="multilevel"/>
    <w:tmpl w:val="3E947C9B"/>
    <w:lvl w:ilvl="0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527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94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336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78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420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62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504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467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33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87C50"/>
    <w:rsid w:val="00004545"/>
    <w:rsid w:val="00034D12"/>
    <w:rsid w:val="00055299"/>
    <w:rsid w:val="00187C50"/>
    <w:rsid w:val="00195C72"/>
    <w:rsid w:val="001E758B"/>
    <w:rsid w:val="001F37C8"/>
    <w:rsid w:val="0022626B"/>
    <w:rsid w:val="00237E7C"/>
    <w:rsid w:val="002B44C0"/>
    <w:rsid w:val="0034040C"/>
    <w:rsid w:val="00387A21"/>
    <w:rsid w:val="003A247A"/>
    <w:rsid w:val="003C2FA2"/>
    <w:rsid w:val="003D0A6B"/>
    <w:rsid w:val="003E0266"/>
    <w:rsid w:val="00412FBA"/>
    <w:rsid w:val="004C0963"/>
    <w:rsid w:val="004D04D0"/>
    <w:rsid w:val="004E7BED"/>
    <w:rsid w:val="00517F0B"/>
    <w:rsid w:val="00560D1B"/>
    <w:rsid w:val="005652C3"/>
    <w:rsid w:val="00591C66"/>
    <w:rsid w:val="005B732F"/>
    <w:rsid w:val="005E17FD"/>
    <w:rsid w:val="00603603"/>
    <w:rsid w:val="006667B3"/>
    <w:rsid w:val="006A5122"/>
    <w:rsid w:val="006C042C"/>
    <w:rsid w:val="006E3E32"/>
    <w:rsid w:val="007A2ECE"/>
    <w:rsid w:val="007E0320"/>
    <w:rsid w:val="00891A8B"/>
    <w:rsid w:val="0089333A"/>
    <w:rsid w:val="00912AAC"/>
    <w:rsid w:val="00917467"/>
    <w:rsid w:val="00963244"/>
    <w:rsid w:val="0096366C"/>
    <w:rsid w:val="009B38B6"/>
    <w:rsid w:val="00A54000"/>
    <w:rsid w:val="00A561C0"/>
    <w:rsid w:val="00AB2220"/>
    <w:rsid w:val="00B03B51"/>
    <w:rsid w:val="00B1186B"/>
    <w:rsid w:val="00B73526"/>
    <w:rsid w:val="00BA3DA8"/>
    <w:rsid w:val="00BB3047"/>
    <w:rsid w:val="00BC33D1"/>
    <w:rsid w:val="00C248D2"/>
    <w:rsid w:val="00C31E56"/>
    <w:rsid w:val="00C87BE1"/>
    <w:rsid w:val="00D440D4"/>
    <w:rsid w:val="00D45D55"/>
    <w:rsid w:val="00DA255C"/>
    <w:rsid w:val="00DC4EB6"/>
    <w:rsid w:val="00E007A1"/>
    <w:rsid w:val="00F07BCB"/>
    <w:rsid w:val="00FF6F8E"/>
    <w:rsid w:val="01036773"/>
    <w:rsid w:val="01062DCF"/>
    <w:rsid w:val="01445A49"/>
    <w:rsid w:val="014B2276"/>
    <w:rsid w:val="014D73CA"/>
    <w:rsid w:val="01725BAF"/>
    <w:rsid w:val="01765177"/>
    <w:rsid w:val="017C2DE2"/>
    <w:rsid w:val="01C34765"/>
    <w:rsid w:val="01FB7254"/>
    <w:rsid w:val="02083B56"/>
    <w:rsid w:val="02426E37"/>
    <w:rsid w:val="026C4E5B"/>
    <w:rsid w:val="026D5FE3"/>
    <w:rsid w:val="02A5329F"/>
    <w:rsid w:val="02D94409"/>
    <w:rsid w:val="02F96E1E"/>
    <w:rsid w:val="0385634A"/>
    <w:rsid w:val="04345ADB"/>
    <w:rsid w:val="045C5AC8"/>
    <w:rsid w:val="046A71F0"/>
    <w:rsid w:val="04BF5ECE"/>
    <w:rsid w:val="04D9090D"/>
    <w:rsid w:val="05013644"/>
    <w:rsid w:val="052569AF"/>
    <w:rsid w:val="055009D9"/>
    <w:rsid w:val="05B826C8"/>
    <w:rsid w:val="06030687"/>
    <w:rsid w:val="060907A4"/>
    <w:rsid w:val="06C028C3"/>
    <w:rsid w:val="06CA103D"/>
    <w:rsid w:val="0707072F"/>
    <w:rsid w:val="078E323D"/>
    <w:rsid w:val="07BB5BCA"/>
    <w:rsid w:val="08A615DB"/>
    <w:rsid w:val="08C11357"/>
    <w:rsid w:val="09701777"/>
    <w:rsid w:val="0971438E"/>
    <w:rsid w:val="098F3C08"/>
    <w:rsid w:val="09AB1839"/>
    <w:rsid w:val="09C35C0B"/>
    <w:rsid w:val="09C44F35"/>
    <w:rsid w:val="09EE744D"/>
    <w:rsid w:val="0A2D04B5"/>
    <w:rsid w:val="0A4648AB"/>
    <w:rsid w:val="0A59255A"/>
    <w:rsid w:val="0A987B01"/>
    <w:rsid w:val="0AC75417"/>
    <w:rsid w:val="0B0C5AC8"/>
    <w:rsid w:val="0B5D6A2E"/>
    <w:rsid w:val="0B93108E"/>
    <w:rsid w:val="0BBA3ECE"/>
    <w:rsid w:val="0BE418DF"/>
    <w:rsid w:val="0C6959C3"/>
    <w:rsid w:val="0C9A0B64"/>
    <w:rsid w:val="0CE178A9"/>
    <w:rsid w:val="0CF526EC"/>
    <w:rsid w:val="0D2152A4"/>
    <w:rsid w:val="0D46082C"/>
    <w:rsid w:val="0D7F3B4A"/>
    <w:rsid w:val="0D8A1C4F"/>
    <w:rsid w:val="0DCD6011"/>
    <w:rsid w:val="0DDC3374"/>
    <w:rsid w:val="0DEE2C6E"/>
    <w:rsid w:val="0E1C3498"/>
    <w:rsid w:val="0E1E174C"/>
    <w:rsid w:val="0E8A1BF5"/>
    <w:rsid w:val="0EF33336"/>
    <w:rsid w:val="0F1D1AAC"/>
    <w:rsid w:val="0F787E22"/>
    <w:rsid w:val="0FAF4110"/>
    <w:rsid w:val="0FEC52B1"/>
    <w:rsid w:val="108D1E61"/>
    <w:rsid w:val="110A15E9"/>
    <w:rsid w:val="11616663"/>
    <w:rsid w:val="118E3E05"/>
    <w:rsid w:val="11B52FD6"/>
    <w:rsid w:val="11DB533E"/>
    <w:rsid w:val="12026C0C"/>
    <w:rsid w:val="12065A03"/>
    <w:rsid w:val="122839E5"/>
    <w:rsid w:val="12365F5B"/>
    <w:rsid w:val="124C1153"/>
    <w:rsid w:val="1255182E"/>
    <w:rsid w:val="125D0610"/>
    <w:rsid w:val="127B0AC3"/>
    <w:rsid w:val="132B3319"/>
    <w:rsid w:val="132C080E"/>
    <w:rsid w:val="133963CC"/>
    <w:rsid w:val="136E4CB4"/>
    <w:rsid w:val="13831BCA"/>
    <w:rsid w:val="1411313E"/>
    <w:rsid w:val="14172FEE"/>
    <w:rsid w:val="14252530"/>
    <w:rsid w:val="14402339"/>
    <w:rsid w:val="145E3E2E"/>
    <w:rsid w:val="14813CC7"/>
    <w:rsid w:val="149E7457"/>
    <w:rsid w:val="14A6404D"/>
    <w:rsid w:val="14D35549"/>
    <w:rsid w:val="14F02F41"/>
    <w:rsid w:val="15096366"/>
    <w:rsid w:val="150E72C0"/>
    <w:rsid w:val="155551F5"/>
    <w:rsid w:val="15AB4872"/>
    <w:rsid w:val="16387EE5"/>
    <w:rsid w:val="1642706C"/>
    <w:rsid w:val="16851659"/>
    <w:rsid w:val="168C3E1D"/>
    <w:rsid w:val="16E40B28"/>
    <w:rsid w:val="16EC792D"/>
    <w:rsid w:val="17010230"/>
    <w:rsid w:val="171313B3"/>
    <w:rsid w:val="17201584"/>
    <w:rsid w:val="17872ABC"/>
    <w:rsid w:val="1824094F"/>
    <w:rsid w:val="184B5D84"/>
    <w:rsid w:val="185D087D"/>
    <w:rsid w:val="18B07F7C"/>
    <w:rsid w:val="18E85B70"/>
    <w:rsid w:val="193A7F8A"/>
    <w:rsid w:val="19A70FF9"/>
    <w:rsid w:val="19C92688"/>
    <w:rsid w:val="19F972D8"/>
    <w:rsid w:val="1A7A1476"/>
    <w:rsid w:val="1AA40DD5"/>
    <w:rsid w:val="1AB32F69"/>
    <w:rsid w:val="1ACC5938"/>
    <w:rsid w:val="1B087E9F"/>
    <w:rsid w:val="1B2627FC"/>
    <w:rsid w:val="1B3D25EC"/>
    <w:rsid w:val="1B8B670C"/>
    <w:rsid w:val="1C887BF8"/>
    <w:rsid w:val="1C8B0FEF"/>
    <w:rsid w:val="1CA64081"/>
    <w:rsid w:val="1CF3638E"/>
    <w:rsid w:val="1D06330A"/>
    <w:rsid w:val="1D5034CC"/>
    <w:rsid w:val="1D72555E"/>
    <w:rsid w:val="1D7C1C7A"/>
    <w:rsid w:val="1DF06DF5"/>
    <w:rsid w:val="1DF8760C"/>
    <w:rsid w:val="1E3325EC"/>
    <w:rsid w:val="1E6843EF"/>
    <w:rsid w:val="1F056468"/>
    <w:rsid w:val="1F0674B6"/>
    <w:rsid w:val="1F5E4E3C"/>
    <w:rsid w:val="1F5F32A4"/>
    <w:rsid w:val="1F661DCB"/>
    <w:rsid w:val="1F6C53B0"/>
    <w:rsid w:val="1FE34C09"/>
    <w:rsid w:val="20026F4B"/>
    <w:rsid w:val="200F68CA"/>
    <w:rsid w:val="20196EC2"/>
    <w:rsid w:val="20452BBC"/>
    <w:rsid w:val="205A562E"/>
    <w:rsid w:val="209C7682"/>
    <w:rsid w:val="20D837AA"/>
    <w:rsid w:val="20E278A1"/>
    <w:rsid w:val="21543230"/>
    <w:rsid w:val="21727A49"/>
    <w:rsid w:val="217F706C"/>
    <w:rsid w:val="21894347"/>
    <w:rsid w:val="219C0379"/>
    <w:rsid w:val="219F612C"/>
    <w:rsid w:val="21AE6B1F"/>
    <w:rsid w:val="221318B5"/>
    <w:rsid w:val="22365D0E"/>
    <w:rsid w:val="22835D9B"/>
    <w:rsid w:val="22BD1D22"/>
    <w:rsid w:val="235248BD"/>
    <w:rsid w:val="23934F22"/>
    <w:rsid w:val="24323FC7"/>
    <w:rsid w:val="24494220"/>
    <w:rsid w:val="24503DD6"/>
    <w:rsid w:val="24606B99"/>
    <w:rsid w:val="24673921"/>
    <w:rsid w:val="24B2462F"/>
    <w:rsid w:val="24CC6AF9"/>
    <w:rsid w:val="251F1875"/>
    <w:rsid w:val="256A3D1F"/>
    <w:rsid w:val="25D76F47"/>
    <w:rsid w:val="25DB50E6"/>
    <w:rsid w:val="2605504F"/>
    <w:rsid w:val="27014490"/>
    <w:rsid w:val="279D6DDD"/>
    <w:rsid w:val="27A15D03"/>
    <w:rsid w:val="27AD5633"/>
    <w:rsid w:val="27CB5BB3"/>
    <w:rsid w:val="280E5FD9"/>
    <w:rsid w:val="286E0B75"/>
    <w:rsid w:val="28794674"/>
    <w:rsid w:val="29B83F65"/>
    <w:rsid w:val="29F90647"/>
    <w:rsid w:val="2A11516C"/>
    <w:rsid w:val="2A357ABF"/>
    <w:rsid w:val="2AA87218"/>
    <w:rsid w:val="2AAC6DBD"/>
    <w:rsid w:val="2AB772CD"/>
    <w:rsid w:val="2ABD4142"/>
    <w:rsid w:val="2AC06F41"/>
    <w:rsid w:val="2ACD63D6"/>
    <w:rsid w:val="2B78582B"/>
    <w:rsid w:val="2B995B88"/>
    <w:rsid w:val="2BA33E24"/>
    <w:rsid w:val="2CA31D3B"/>
    <w:rsid w:val="2CBE722C"/>
    <w:rsid w:val="2CC55BAD"/>
    <w:rsid w:val="2D171931"/>
    <w:rsid w:val="2D3D5495"/>
    <w:rsid w:val="2D6F057C"/>
    <w:rsid w:val="2D7C0668"/>
    <w:rsid w:val="2D88566B"/>
    <w:rsid w:val="2DCD098F"/>
    <w:rsid w:val="2E6166C3"/>
    <w:rsid w:val="2E810481"/>
    <w:rsid w:val="2EE512BB"/>
    <w:rsid w:val="2F1771B1"/>
    <w:rsid w:val="2FB47504"/>
    <w:rsid w:val="2FBF39E3"/>
    <w:rsid w:val="305513B8"/>
    <w:rsid w:val="30E54507"/>
    <w:rsid w:val="31015F8B"/>
    <w:rsid w:val="310644A3"/>
    <w:rsid w:val="310A2CAD"/>
    <w:rsid w:val="3185704B"/>
    <w:rsid w:val="31BF55D7"/>
    <w:rsid w:val="31CC629F"/>
    <w:rsid w:val="31CF514B"/>
    <w:rsid w:val="31EF5941"/>
    <w:rsid w:val="31EF6362"/>
    <w:rsid w:val="31FC393B"/>
    <w:rsid w:val="326D6321"/>
    <w:rsid w:val="32716788"/>
    <w:rsid w:val="32AC29F3"/>
    <w:rsid w:val="32D554B4"/>
    <w:rsid w:val="32E61C50"/>
    <w:rsid w:val="331940FB"/>
    <w:rsid w:val="335A55E0"/>
    <w:rsid w:val="347265FE"/>
    <w:rsid w:val="34972596"/>
    <w:rsid w:val="34E72768"/>
    <w:rsid w:val="35B3729C"/>
    <w:rsid w:val="35C704B9"/>
    <w:rsid w:val="36016937"/>
    <w:rsid w:val="36810955"/>
    <w:rsid w:val="36C87A16"/>
    <w:rsid w:val="37427DFE"/>
    <w:rsid w:val="37570237"/>
    <w:rsid w:val="377F6956"/>
    <w:rsid w:val="378E697C"/>
    <w:rsid w:val="37955072"/>
    <w:rsid w:val="37D1063E"/>
    <w:rsid w:val="382922A4"/>
    <w:rsid w:val="387D1A1C"/>
    <w:rsid w:val="388B168E"/>
    <w:rsid w:val="3939274C"/>
    <w:rsid w:val="394750EB"/>
    <w:rsid w:val="398D0808"/>
    <w:rsid w:val="39DC3005"/>
    <w:rsid w:val="3A644EC6"/>
    <w:rsid w:val="3A6D1851"/>
    <w:rsid w:val="3AA544AB"/>
    <w:rsid w:val="3ABB1CF4"/>
    <w:rsid w:val="3B1747F3"/>
    <w:rsid w:val="3B294ED0"/>
    <w:rsid w:val="3B7162C3"/>
    <w:rsid w:val="3BC37322"/>
    <w:rsid w:val="3BED771E"/>
    <w:rsid w:val="3C1E5892"/>
    <w:rsid w:val="3C4A58A4"/>
    <w:rsid w:val="3C5F7474"/>
    <w:rsid w:val="3CE95C5B"/>
    <w:rsid w:val="3D11458D"/>
    <w:rsid w:val="3D673FA2"/>
    <w:rsid w:val="3D7439A3"/>
    <w:rsid w:val="3D755E49"/>
    <w:rsid w:val="3D7D3853"/>
    <w:rsid w:val="3D895499"/>
    <w:rsid w:val="3DB65C00"/>
    <w:rsid w:val="3DB67707"/>
    <w:rsid w:val="3DDD2208"/>
    <w:rsid w:val="3E472C15"/>
    <w:rsid w:val="3E515773"/>
    <w:rsid w:val="3EC71FD6"/>
    <w:rsid w:val="3F2A3AC5"/>
    <w:rsid w:val="3F4055F1"/>
    <w:rsid w:val="3F7F18BA"/>
    <w:rsid w:val="410A385A"/>
    <w:rsid w:val="41191673"/>
    <w:rsid w:val="412E608A"/>
    <w:rsid w:val="415B621A"/>
    <w:rsid w:val="417E6B0D"/>
    <w:rsid w:val="41A02F50"/>
    <w:rsid w:val="41E03F08"/>
    <w:rsid w:val="41FF73E5"/>
    <w:rsid w:val="42172849"/>
    <w:rsid w:val="421C7487"/>
    <w:rsid w:val="429D46EF"/>
    <w:rsid w:val="42FE1E6D"/>
    <w:rsid w:val="431E7447"/>
    <w:rsid w:val="43232EA5"/>
    <w:rsid w:val="43766569"/>
    <w:rsid w:val="43822BC6"/>
    <w:rsid w:val="43C93FCD"/>
    <w:rsid w:val="444218DB"/>
    <w:rsid w:val="445E1A29"/>
    <w:rsid w:val="4495177C"/>
    <w:rsid w:val="45477A42"/>
    <w:rsid w:val="45527042"/>
    <w:rsid w:val="45636220"/>
    <w:rsid w:val="45BE216E"/>
    <w:rsid w:val="45C927FB"/>
    <w:rsid w:val="45F01687"/>
    <w:rsid w:val="460C4A08"/>
    <w:rsid w:val="46316D6C"/>
    <w:rsid w:val="46322C7F"/>
    <w:rsid w:val="465B2F26"/>
    <w:rsid w:val="4677426C"/>
    <w:rsid w:val="46853DC1"/>
    <w:rsid w:val="468E3293"/>
    <w:rsid w:val="476E017A"/>
    <w:rsid w:val="47DD14D2"/>
    <w:rsid w:val="484A64EA"/>
    <w:rsid w:val="49435BA5"/>
    <w:rsid w:val="49BA5D4A"/>
    <w:rsid w:val="49FA56E7"/>
    <w:rsid w:val="4A0B62A4"/>
    <w:rsid w:val="4A226DD5"/>
    <w:rsid w:val="4A5C40C0"/>
    <w:rsid w:val="4A77514D"/>
    <w:rsid w:val="4A7A0C9F"/>
    <w:rsid w:val="4AF3498D"/>
    <w:rsid w:val="4B25152F"/>
    <w:rsid w:val="4B2D6988"/>
    <w:rsid w:val="4B4613BE"/>
    <w:rsid w:val="4B6120BF"/>
    <w:rsid w:val="4BB462DF"/>
    <w:rsid w:val="4BC46EEC"/>
    <w:rsid w:val="4BD47114"/>
    <w:rsid w:val="4C0A0C53"/>
    <w:rsid w:val="4C771228"/>
    <w:rsid w:val="4C7766B2"/>
    <w:rsid w:val="4CA60F05"/>
    <w:rsid w:val="4CC37E4C"/>
    <w:rsid w:val="4CC75160"/>
    <w:rsid w:val="4CE51716"/>
    <w:rsid w:val="4CE5526E"/>
    <w:rsid w:val="4CF63F4B"/>
    <w:rsid w:val="4DBA7115"/>
    <w:rsid w:val="4DCA16BC"/>
    <w:rsid w:val="4DD13902"/>
    <w:rsid w:val="4E38627E"/>
    <w:rsid w:val="4E555E38"/>
    <w:rsid w:val="4E9378B1"/>
    <w:rsid w:val="4E9A0634"/>
    <w:rsid w:val="4F925F38"/>
    <w:rsid w:val="4FC252B3"/>
    <w:rsid w:val="4FF420A8"/>
    <w:rsid w:val="50140E8E"/>
    <w:rsid w:val="50984E2B"/>
    <w:rsid w:val="50F33910"/>
    <w:rsid w:val="51B46DF8"/>
    <w:rsid w:val="520C5375"/>
    <w:rsid w:val="522A4513"/>
    <w:rsid w:val="528560C8"/>
    <w:rsid w:val="52B3413F"/>
    <w:rsid w:val="52B60665"/>
    <w:rsid w:val="52EA7B9F"/>
    <w:rsid w:val="537D0FBC"/>
    <w:rsid w:val="543F5EBF"/>
    <w:rsid w:val="544112BC"/>
    <w:rsid w:val="54C12286"/>
    <w:rsid w:val="54E07D28"/>
    <w:rsid w:val="54F074F1"/>
    <w:rsid w:val="55212C67"/>
    <w:rsid w:val="552675DA"/>
    <w:rsid w:val="5572648D"/>
    <w:rsid w:val="55A71670"/>
    <w:rsid w:val="55CF44C4"/>
    <w:rsid w:val="562359D5"/>
    <w:rsid w:val="562863C9"/>
    <w:rsid w:val="567F336A"/>
    <w:rsid w:val="56A46236"/>
    <w:rsid w:val="575C5F92"/>
    <w:rsid w:val="57826B97"/>
    <w:rsid w:val="57A21AAF"/>
    <w:rsid w:val="57D051DB"/>
    <w:rsid w:val="586B5AA4"/>
    <w:rsid w:val="588F1C2B"/>
    <w:rsid w:val="58B7630E"/>
    <w:rsid w:val="58BD79D2"/>
    <w:rsid w:val="58D672D3"/>
    <w:rsid w:val="597B5F1B"/>
    <w:rsid w:val="5A186B7C"/>
    <w:rsid w:val="5A3B5E65"/>
    <w:rsid w:val="5A5B7E9D"/>
    <w:rsid w:val="5A771978"/>
    <w:rsid w:val="5A82316D"/>
    <w:rsid w:val="5AF86B03"/>
    <w:rsid w:val="5AFD0C89"/>
    <w:rsid w:val="5B766E1C"/>
    <w:rsid w:val="5B7E167D"/>
    <w:rsid w:val="5BA06D2A"/>
    <w:rsid w:val="5BF521E7"/>
    <w:rsid w:val="5C145652"/>
    <w:rsid w:val="5C763531"/>
    <w:rsid w:val="5C885A3B"/>
    <w:rsid w:val="5C907F42"/>
    <w:rsid w:val="5CC07364"/>
    <w:rsid w:val="5CD1163D"/>
    <w:rsid w:val="5CE50F6B"/>
    <w:rsid w:val="5CF47866"/>
    <w:rsid w:val="5D193DFC"/>
    <w:rsid w:val="5D4B78C3"/>
    <w:rsid w:val="5D7634F4"/>
    <w:rsid w:val="5D77001B"/>
    <w:rsid w:val="5D7C75D2"/>
    <w:rsid w:val="5D92301C"/>
    <w:rsid w:val="5D9531FB"/>
    <w:rsid w:val="5DB476CA"/>
    <w:rsid w:val="5DFD25FC"/>
    <w:rsid w:val="5E173AF1"/>
    <w:rsid w:val="5E6973BB"/>
    <w:rsid w:val="5E94131E"/>
    <w:rsid w:val="5EE11E19"/>
    <w:rsid w:val="5EFD5704"/>
    <w:rsid w:val="5F1E168C"/>
    <w:rsid w:val="5F405770"/>
    <w:rsid w:val="5F523501"/>
    <w:rsid w:val="5F651FD1"/>
    <w:rsid w:val="5FB71DA1"/>
    <w:rsid w:val="5FDB5148"/>
    <w:rsid w:val="5FDD41F9"/>
    <w:rsid w:val="60222EF6"/>
    <w:rsid w:val="605B7ED9"/>
    <w:rsid w:val="60755CD7"/>
    <w:rsid w:val="60812F9E"/>
    <w:rsid w:val="608555C8"/>
    <w:rsid w:val="60A66396"/>
    <w:rsid w:val="60EE2227"/>
    <w:rsid w:val="61632C56"/>
    <w:rsid w:val="617F252B"/>
    <w:rsid w:val="61D16C2E"/>
    <w:rsid w:val="61DE2377"/>
    <w:rsid w:val="627849DC"/>
    <w:rsid w:val="62C64C7D"/>
    <w:rsid w:val="62D756A5"/>
    <w:rsid w:val="62D75D56"/>
    <w:rsid w:val="62FD4FB3"/>
    <w:rsid w:val="632C2624"/>
    <w:rsid w:val="63920ADC"/>
    <w:rsid w:val="63B13D8F"/>
    <w:rsid w:val="63BC22B1"/>
    <w:rsid w:val="64B053A7"/>
    <w:rsid w:val="64D700F6"/>
    <w:rsid w:val="64DF16E1"/>
    <w:rsid w:val="651839F2"/>
    <w:rsid w:val="654839B4"/>
    <w:rsid w:val="655E7439"/>
    <w:rsid w:val="663E6378"/>
    <w:rsid w:val="665A3DBA"/>
    <w:rsid w:val="66642DBE"/>
    <w:rsid w:val="66917231"/>
    <w:rsid w:val="66CC4461"/>
    <w:rsid w:val="670F0910"/>
    <w:rsid w:val="672548FD"/>
    <w:rsid w:val="673E143F"/>
    <w:rsid w:val="67BE525C"/>
    <w:rsid w:val="67C84702"/>
    <w:rsid w:val="67DE756C"/>
    <w:rsid w:val="68431DBA"/>
    <w:rsid w:val="68463246"/>
    <w:rsid w:val="68464D94"/>
    <w:rsid w:val="68501BC9"/>
    <w:rsid w:val="68CA30FA"/>
    <w:rsid w:val="690B4356"/>
    <w:rsid w:val="69296C65"/>
    <w:rsid w:val="6962362E"/>
    <w:rsid w:val="69C53ED1"/>
    <w:rsid w:val="69E86346"/>
    <w:rsid w:val="6AB23F8D"/>
    <w:rsid w:val="6AC7429A"/>
    <w:rsid w:val="6AD61843"/>
    <w:rsid w:val="6B1A76BB"/>
    <w:rsid w:val="6BC84A9A"/>
    <w:rsid w:val="6BD16201"/>
    <w:rsid w:val="6C24450A"/>
    <w:rsid w:val="6C7C39F9"/>
    <w:rsid w:val="6CB1401A"/>
    <w:rsid w:val="6D0F1F88"/>
    <w:rsid w:val="6E543EC8"/>
    <w:rsid w:val="6E795F73"/>
    <w:rsid w:val="6F3A7EAF"/>
    <w:rsid w:val="6F413461"/>
    <w:rsid w:val="6F455934"/>
    <w:rsid w:val="6F6571CA"/>
    <w:rsid w:val="6FC860C3"/>
    <w:rsid w:val="6FE23048"/>
    <w:rsid w:val="6FE866EA"/>
    <w:rsid w:val="6FEA2E2C"/>
    <w:rsid w:val="6FFC5F3F"/>
    <w:rsid w:val="70040575"/>
    <w:rsid w:val="7049049E"/>
    <w:rsid w:val="70901797"/>
    <w:rsid w:val="70F7620D"/>
    <w:rsid w:val="71166810"/>
    <w:rsid w:val="712C4866"/>
    <w:rsid w:val="71A744DE"/>
    <w:rsid w:val="723B610D"/>
    <w:rsid w:val="72771ED9"/>
    <w:rsid w:val="72916F7B"/>
    <w:rsid w:val="729B221E"/>
    <w:rsid w:val="72EA294F"/>
    <w:rsid w:val="738D06A6"/>
    <w:rsid w:val="73970303"/>
    <w:rsid w:val="740A27CB"/>
    <w:rsid w:val="7423367E"/>
    <w:rsid w:val="745048CB"/>
    <w:rsid w:val="745E0624"/>
    <w:rsid w:val="75C85696"/>
    <w:rsid w:val="75CA26B8"/>
    <w:rsid w:val="761613E2"/>
    <w:rsid w:val="767F57C1"/>
    <w:rsid w:val="769C32FC"/>
    <w:rsid w:val="76AC2E63"/>
    <w:rsid w:val="76CE5571"/>
    <w:rsid w:val="76EE6833"/>
    <w:rsid w:val="77241A6B"/>
    <w:rsid w:val="77243812"/>
    <w:rsid w:val="77667A57"/>
    <w:rsid w:val="776B0AA6"/>
    <w:rsid w:val="77835369"/>
    <w:rsid w:val="77975AD3"/>
    <w:rsid w:val="779C277E"/>
    <w:rsid w:val="779F21AE"/>
    <w:rsid w:val="77C911C8"/>
    <w:rsid w:val="787F6641"/>
    <w:rsid w:val="78881954"/>
    <w:rsid w:val="79537FF4"/>
    <w:rsid w:val="798137CD"/>
    <w:rsid w:val="79AB6F05"/>
    <w:rsid w:val="7A3352AE"/>
    <w:rsid w:val="7A474454"/>
    <w:rsid w:val="7A5D10B8"/>
    <w:rsid w:val="7A6D4315"/>
    <w:rsid w:val="7AAB57E8"/>
    <w:rsid w:val="7AC6386F"/>
    <w:rsid w:val="7AE35BA6"/>
    <w:rsid w:val="7B1E0089"/>
    <w:rsid w:val="7B6A7251"/>
    <w:rsid w:val="7B873635"/>
    <w:rsid w:val="7BAB3EFA"/>
    <w:rsid w:val="7C11763B"/>
    <w:rsid w:val="7C566401"/>
    <w:rsid w:val="7CF517BA"/>
    <w:rsid w:val="7D3A0686"/>
    <w:rsid w:val="7D4A585C"/>
    <w:rsid w:val="7D5E78B2"/>
    <w:rsid w:val="7D9F4315"/>
    <w:rsid w:val="7DC92515"/>
    <w:rsid w:val="7DE24CAA"/>
    <w:rsid w:val="7E246600"/>
    <w:rsid w:val="7E354217"/>
    <w:rsid w:val="7E5E3E24"/>
    <w:rsid w:val="7EA94E44"/>
    <w:rsid w:val="7EAC798A"/>
    <w:rsid w:val="7EBA2BC5"/>
    <w:rsid w:val="7EE34E20"/>
    <w:rsid w:val="7EE66E54"/>
    <w:rsid w:val="7F587897"/>
    <w:rsid w:val="7F9853ED"/>
    <w:rsid w:val="7FA958E8"/>
    <w:rsid w:val="7FF33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17FD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5E17FD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5E17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qFormat/>
    <w:rsid w:val="005E17F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sid w:val="005E17FD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qFormat/>
    <w:rsid w:val="005E17F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rsid w:val="005E17FD"/>
    <w:pPr>
      <w:ind w:firstLineChars="200" w:firstLine="420"/>
    </w:pPr>
  </w:style>
  <w:style w:type="paragraph" w:customStyle="1" w:styleId="2">
    <w:name w:val="列出段落2"/>
    <w:basedOn w:val="a"/>
    <w:uiPriority w:val="34"/>
    <w:qFormat/>
    <w:rsid w:val="005E17FD"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sid w:val="005E17FD"/>
    <w:rPr>
      <w:rFonts w:ascii="Calibri" w:hAnsi="Calibri" w:cs="黑体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5E17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11">
    <w:name w:val="font11"/>
    <w:basedOn w:val="a0"/>
    <w:rsid w:val="005E17FD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01">
    <w:name w:val="font01"/>
    <w:basedOn w:val="a0"/>
    <w:rsid w:val="005E17FD"/>
    <w:rPr>
      <w:rFonts w:ascii="宋体" w:eastAsia="宋体" w:hAnsi="宋体" w:cs="宋体" w:hint="eastAsia"/>
      <w:b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705</Words>
  <Characters>4021</Characters>
  <Application>Microsoft Office Word</Application>
  <DocSecurity>0</DocSecurity>
  <Lines>33</Lines>
  <Paragraphs>9</Paragraphs>
  <ScaleCrop>false</ScaleCrop>
  <Company>China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China</cp:lastModifiedBy>
  <cp:revision>21</cp:revision>
  <cp:lastPrinted>2019-12-04T03:42:00Z</cp:lastPrinted>
  <dcterms:created xsi:type="dcterms:W3CDTF">2014-10-29T12:08:00Z</dcterms:created>
  <dcterms:modified xsi:type="dcterms:W3CDTF">2019-12-04T07:26:00Z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2052-11.1.0.9209</vt:lpwstr>
  </property>
</Properties>
</file>