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r>
        <w:drawing>
          <wp:inline distT="0" distB="0" distL="114300" distR="114300">
            <wp:extent cx="2680970" cy="668655"/>
            <wp:effectExtent l="0" t="0" r="5080" b="171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2680970" cy="668655"/>
                    </a:xfrm>
                    <a:prstGeom prst="rect">
                      <a:avLst/>
                    </a:prstGeom>
                    <a:noFill/>
                    <a:ln w="9525">
                      <a:noFill/>
                    </a:ln>
                  </pic:spPr>
                </pic:pic>
              </a:graphicData>
            </a:graphic>
          </wp:inline>
        </w:drawing>
      </w:r>
    </w:p>
    <w:p>
      <w:pPr>
        <w:jc w:val="center"/>
        <w:rPr>
          <w:rFonts w:hint="eastAsia" w:ascii="华文新魏" w:eastAsia="华文新魏"/>
          <w:b/>
          <w:color w:val="FF0000"/>
          <w:sz w:val="84"/>
          <w:szCs w:val="84"/>
        </w:rPr>
      </w:pPr>
      <w:r>
        <w:rPr>
          <w:rFonts w:hint="eastAsia" w:ascii="华文新魏" w:eastAsia="华文新魏"/>
          <w:b/>
          <w:color w:val="FF0000"/>
          <w:sz w:val="84"/>
          <w:szCs w:val="84"/>
        </w:rPr>
        <w:t>学 工 情 况</w:t>
      </w:r>
    </w:p>
    <w:p>
      <w:pPr>
        <w:spacing w:line="260" w:lineRule="exact"/>
        <w:jc w:val="center"/>
        <w:rPr>
          <w:rFonts w:hint="eastAsia" w:ascii="华文新魏" w:eastAsia="华文新魏"/>
          <w:b/>
          <w:sz w:val="24"/>
        </w:rPr>
      </w:pPr>
      <w:r>
        <w:rPr>
          <w:rFonts w:hint="eastAsia" w:ascii="华文新魏" w:eastAsia="华文新魏"/>
          <w:b/>
          <w:sz w:val="24"/>
        </w:rPr>
        <w:t xml:space="preserve">学生工作部制   </w:t>
      </w:r>
      <w:r>
        <w:rPr>
          <w:rFonts w:hint="eastAsia" w:ascii="华文新魏" w:eastAsia="华文新魏"/>
          <w:b/>
          <w:sz w:val="24"/>
          <w:lang w:val="en-US" w:eastAsia="zh-CN"/>
        </w:rPr>
        <w:t xml:space="preserve"> </w:t>
      </w:r>
      <w:r>
        <w:rPr>
          <w:rFonts w:hint="eastAsia" w:ascii="华文新魏" w:eastAsia="华文新魏"/>
          <w:b/>
          <w:sz w:val="24"/>
        </w:rPr>
        <w:t xml:space="preserve"> 201</w:t>
      </w:r>
      <w:r>
        <w:rPr>
          <w:rFonts w:hint="eastAsia" w:ascii="华文新魏" w:eastAsia="华文新魏"/>
          <w:b/>
          <w:sz w:val="24"/>
          <w:lang w:val="en-US" w:eastAsia="zh-CN"/>
        </w:rPr>
        <w:t>8</w:t>
      </w:r>
      <w:r>
        <w:rPr>
          <w:rFonts w:hint="eastAsia" w:ascii="华文新魏" w:eastAsia="华文新魏"/>
          <w:b/>
          <w:sz w:val="24"/>
        </w:rPr>
        <w:t>年第</w:t>
      </w:r>
      <w:r>
        <w:rPr>
          <w:rFonts w:hint="eastAsia" w:ascii="华文新魏" w:eastAsia="华文新魏"/>
          <w:b/>
          <w:sz w:val="24"/>
          <w:lang w:eastAsia="zh-CN"/>
        </w:rPr>
        <w:t>三</w:t>
      </w:r>
      <w:r>
        <w:rPr>
          <w:rFonts w:hint="eastAsia" w:ascii="华文新魏" w:eastAsia="华文新魏"/>
          <w:b/>
          <w:sz w:val="24"/>
        </w:rPr>
        <w:t>期（总第</w:t>
      </w:r>
      <w:r>
        <w:rPr>
          <w:rFonts w:hint="eastAsia" w:ascii="华文新魏" w:eastAsia="华文新魏"/>
          <w:b/>
          <w:sz w:val="24"/>
          <w:lang w:val="en-US" w:eastAsia="zh-CN"/>
        </w:rPr>
        <w:t>38</w:t>
      </w:r>
      <w:r>
        <w:rPr>
          <w:rFonts w:hint="eastAsia" w:ascii="华文新魏" w:eastAsia="华文新魏"/>
          <w:b/>
          <w:sz w:val="24"/>
        </w:rPr>
        <w:t>期）</w:t>
      </w:r>
      <w:r>
        <w:rPr>
          <w:rFonts w:hint="eastAsia" w:ascii="华文新魏" w:eastAsia="华文新魏"/>
          <w:b/>
          <w:sz w:val="24"/>
          <w:lang w:val="en-US" w:eastAsia="zh-CN"/>
        </w:rPr>
        <w:t xml:space="preserve">   </w:t>
      </w:r>
      <w:r>
        <w:rPr>
          <w:rFonts w:hint="eastAsia" w:ascii="华文新魏" w:eastAsia="华文新魏"/>
          <w:b/>
          <w:sz w:val="24"/>
        </w:rPr>
        <w:t>201</w:t>
      </w:r>
      <w:r>
        <w:rPr>
          <w:rFonts w:hint="eastAsia" w:ascii="华文新魏" w:eastAsia="华文新魏"/>
          <w:b/>
          <w:sz w:val="24"/>
          <w:lang w:val="en-US" w:eastAsia="zh-CN"/>
        </w:rPr>
        <w:t>8</w:t>
      </w:r>
      <w:r>
        <w:rPr>
          <w:rFonts w:hint="eastAsia" w:ascii="华文新魏" w:eastAsia="华文新魏"/>
          <w:b/>
          <w:sz w:val="24"/>
        </w:rPr>
        <w:t>年</w:t>
      </w:r>
      <w:r>
        <w:rPr>
          <w:rFonts w:hint="eastAsia" w:ascii="华文新魏" w:eastAsia="华文新魏"/>
          <w:b/>
          <w:sz w:val="24"/>
          <w:lang w:val="en-US" w:eastAsia="zh-CN"/>
        </w:rPr>
        <w:t>7</w:t>
      </w:r>
      <w:r>
        <w:rPr>
          <w:rFonts w:hint="eastAsia" w:ascii="华文新魏" w:eastAsia="华文新魏"/>
          <w:b/>
          <w:sz w:val="24"/>
        </w:rPr>
        <w:t>月</w:t>
      </w:r>
      <w:r>
        <w:rPr>
          <w:rFonts w:hint="eastAsia" w:ascii="华文新魏" w:eastAsia="华文新魏"/>
          <w:b/>
          <w:sz w:val="24"/>
          <w:lang w:val="en-US" w:eastAsia="zh-CN"/>
        </w:rPr>
        <w:t>17</w:t>
      </w:r>
      <w:r>
        <w:rPr>
          <w:rFonts w:hint="eastAsia" w:ascii="华文新魏" w:eastAsia="华文新魏"/>
          <w:b/>
          <w:sz w:val="24"/>
        </w:rPr>
        <w:t>日</w:t>
      </w:r>
    </w:p>
    <w:p>
      <w:pPr>
        <w:spacing w:line="260" w:lineRule="exact"/>
        <w:jc w:val="center"/>
        <w:rPr>
          <w:rFonts w:hint="eastAsia" w:ascii="华文新魏" w:eastAsia="华文新魏"/>
          <w:b/>
          <w:color w:val="FF0000"/>
          <w:sz w:val="24"/>
        </w:rPr>
      </w:pPr>
      <w:r>
        <w:rPr>
          <w:rFonts w:hint="eastAsia" w:ascii="黑体" w:eastAsia="黑体"/>
          <w:b/>
          <w:color w:val="993300"/>
          <w:sz w:val="30"/>
          <w:szCs w:val="30"/>
        </w:rPr>
        <mc:AlternateContent>
          <mc:Choice Requires="wps">
            <w:drawing>
              <wp:anchor distT="0" distB="0" distL="114300" distR="114300" simplePos="0" relativeHeight="251660288" behindDoc="0" locked="0" layoutInCell="1" allowOverlap="1">
                <wp:simplePos x="0" y="0"/>
                <wp:positionH relativeFrom="column">
                  <wp:posOffset>-57150</wp:posOffset>
                </wp:positionH>
                <wp:positionV relativeFrom="paragraph">
                  <wp:posOffset>128270</wp:posOffset>
                </wp:positionV>
                <wp:extent cx="5986145" cy="0"/>
                <wp:effectExtent l="0" t="28575" r="14605" b="28575"/>
                <wp:wrapNone/>
                <wp:docPr id="3" name="直接连接符 3"/>
                <wp:cNvGraphicFramePr/>
                <a:graphic xmlns:a="http://schemas.openxmlformats.org/drawingml/2006/main">
                  <a:graphicData uri="http://schemas.microsoft.com/office/word/2010/wordprocessingShape">
                    <wps:wsp>
                      <wps:cNvCnPr/>
                      <wps:spPr>
                        <a:xfrm>
                          <a:off x="0" y="0"/>
                          <a:ext cx="5986145" cy="0"/>
                        </a:xfrm>
                        <a:prstGeom prst="line">
                          <a:avLst/>
                        </a:prstGeom>
                        <a:ln w="57150" cap="flat" cmpd="thickThin">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5pt;margin-top:10.1pt;height:0pt;width:471.35pt;z-index:251660288;mso-width-relative:page;mso-height-relative:page;" filled="f" stroked="t" coordsize="21600,21600" o:gfxdata="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TR+G41AAAAAgBAAAP&#10;AAAAAAAAAAEAIAAAACIAAABkcnMvZG93bnJldi54bWxQSwECFAAUAAAACACHTuJAmYpDBuMBAACd&#10;AwAADgAAAAAAAAABACAAAAAjAQAAZHJzL2Uyb0RvYy54bWxQSwUGAAAAAAYABgBZAQAAeAUAAAAA&#10;">
                <v:fill on="f" focussize="0,0"/>
                <v:stroke weight="4.5pt" color="#FF0000" linestyle="thickThin" joinstyle="round"/>
                <v:imagedata o:title=""/>
                <o:lock v:ext="edit" aspectratio="f"/>
              </v:line>
            </w:pict>
          </mc:Fallback>
        </mc:AlternateContent>
      </w:r>
    </w:p>
    <w:p>
      <w:pPr>
        <w:spacing w:line="0" w:lineRule="atLeast"/>
        <w:ind w:left="2109"/>
        <w:rPr>
          <w:rFonts w:hint="eastAsia" w:ascii="仿宋_GB2312" w:eastAsia="仿宋_GB2312"/>
          <w:b/>
          <w:sz w:val="11"/>
          <w:szCs w:val="11"/>
        </w:rPr>
      </w:pPr>
    </w:p>
    <w:p>
      <w:pPr>
        <w:tabs>
          <w:tab w:val="left" w:pos="4500"/>
          <w:tab w:val="left" w:pos="4680"/>
        </w:tabs>
        <w:spacing w:line="0" w:lineRule="atLeast"/>
        <w:jc w:val="center"/>
        <w:rPr>
          <w:rFonts w:hint="eastAsia" w:ascii="黑体" w:eastAsia="黑体"/>
          <w:b/>
          <w:color w:val="993300"/>
          <w:sz w:val="30"/>
          <w:szCs w:val="30"/>
        </w:rPr>
      </w:pPr>
      <w:r>
        <w:rPr>
          <w:rFonts w:hint="eastAsia" w:ascii="黑体" w:eastAsia="黑体"/>
          <w:b/>
          <w:color w:val="993300"/>
          <w:sz w:val="30"/>
          <w:szCs w:val="30"/>
        </w:rPr>
        <w:t>【本 期 导 读】</w:t>
      </w:r>
    </w:p>
    <w:p>
      <w:pPr>
        <w:keepNext w:val="0"/>
        <w:keepLines w:val="0"/>
        <w:pageBreakBefore w:val="0"/>
        <w:widowControl w:val="0"/>
        <w:numPr>
          <w:ilvl w:val="0"/>
          <w:numId w:val="1"/>
        </w:numPr>
        <w:tabs>
          <w:tab w:val="left" w:pos="2127"/>
        </w:tabs>
        <w:kinsoku/>
        <w:wordWrap/>
        <w:overflowPunct/>
        <w:topLinePunct w:val="0"/>
        <w:autoSpaceDE/>
        <w:autoSpaceDN/>
        <w:bidi w:val="0"/>
        <w:adjustRightInd/>
        <w:snapToGrid/>
        <w:spacing w:line="360" w:lineRule="exact"/>
        <w:ind w:left="2109" w:leftChars="0" w:right="0" w:rightChars="0" w:hanging="420" w:firstLineChars="0"/>
        <w:jc w:val="both"/>
        <w:textAlignment w:val="auto"/>
        <w:outlineLvl w:val="9"/>
        <w:rPr>
          <w:rFonts w:ascii="楷体_GB2312" w:hAnsi="仿宋" w:eastAsia="楷体_GB2312"/>
          <w:b/>
          <w:sz w:val="24"/>
        </w:rPr>
      </w:pPr>
      <w:r>
        <w:rPr>
          <w:rFonts w:hint="eastAsia" w:ascii="楷体_GB2312" w:hAnsi="仿宋" w:eastAsia="楷体_GB2312"/>
          <w:b/>
          <w:sz w:val="24"/>
          <w:lang w:val="en-US" w:eastAsia="zh-CN"/>
        </w:rPr>
        <w:t xml:space="preserve">2017-2018学年第二学期课程补考情况汇总 </w:t>
      </w:r>
    </w:p>
    <w:p>
      <w:pPr>
        <w:keepNext w:val="0"/>
        <w:keepLines w:val="0"/>
        <w:pageBreakBefore w:val="0"/>
        <w:widowControl w:val="0"/>
        <w:numPr>
          <w:ilvl w:val="0"/>
          <w:numId w:val="1"/>
        </w:numPr>
        <w:tabs>
          <w:tab w:val="left" w:pos="2127"/>
        </w:tabs>
        <w:kinsoku/>
        <w:wordWrap/>
        <w:overflowPunct/>
        <w:topLinePunct w:val="0"/>
        <w:autoSpaceDE/>
        <w:autoSpaceDN/>
        <w:bidi w:val="0"/>
        <w:adjustRightInd/>
        <w:snapToGrid/>
        <w:spacing w:line="360" w:lineRule="exact"/>
        <w:ind w:left="2109" w:leftChars="0" w:right="0" w:rightChars="0" w:hanging="420" w:firstLineChars="0"/>
        <w:jc w:val="both"/>
        <w:textAlignment w:val="auto"/>
        <w:outlineLvl w:val="9"/>
        <w:rPr>
          <w:rFonts w:hint="eastAsia" w:ascii="楷体_GB2312" w:hAnsi="仿宋" w:eastAsia="楷体_GB2312"/>
          <w:b/>
          <w:sz w:val="24"/>
          <w:lang w:eastAsia="zh-CN"/>
        </w:rPr>
      </w:pPr>
      <w:r>
        <w:rPr>
          <w:rFonts w:hint="eastAsia" w:ascii="楷体_GB2312" w:hAnsi="仿宋" w:eastAsia="楷体_GB2312"/>
          <w:b/>
          <w:sz w:val="24"/>
          <w:lang w:val="en-US" w:eastAsia="zh-CN"/>
        </w:rPr>
        <w:t>1月、3月、4月</w:t>
      </w:r>
      <w:r>
        <w:rPr>
          <w:rFonts w:hint="eastAsia" w:ascii="楷体_GB2312" w:hAnsi="仿宋" w:eastAsia="楷体_GB2312"/>
          <w:b/>
          <w:sz w:val="24"/>
        </w:rPr>
        <w:t>辅导员深入学生宿舍情况汇总</w:t>
      </w:r>
    </w:p>
    <w:p>
      <w:pPr>
        <w:keepNext w:val="0"/>
        <w:keepLines w:val="0"/>
        <w:pageBreakBefore w:val="0"/>
        <w:widowControl w:val="0"/>
        <w:numPr>
          <w:ilvl w:val="0"/>
          <w:numId w:val="1"/>
        </w:numPr>
        <w:tabs>
          <w:tab w:val="left" w:pos="2127"/>
        </w:tabs>
        <w:kinsoku/>
        <w:wordWrap/>
        <w:overflowPunct/>
        <w:topLinePunct w:val="0"/>
        <w:autoSpaceDE/>
        <w:autoSpaceDN/>
        <w:bidi w:val="0"/>
        <w:adjustRightInd/>
        <w:snapToGrid/>
        <w:spacing w:line="360" w:lineRule="exact"/>
        <w:ind w:left="2109" w:leftChars="0" w:right="0" w:rightChars="0" w:hanging="420" w:firstLineChars="0"/>
        <w:jc w:val="both"/>
        <w:textAlignment w:val="auto"/>
        <w:outlineLvl w:val="9"/>
        <w:rPr>
          <w:rFonts w:hint="eastAsia" w:ascii="楷体_GB2312" w:hAnsi="仿宋" w:eastAsia="楷体_GB2312"/>
          <w:b/>
          <w:sz w:val="24"/>
          <w:lang w:eastAsia="zh-CN"/>
        </w:rPr>
      </w:pPr>
      <w:r>
        <w:rPr>
          <w:rFonts w:hint="eastAsia" w:ascii="楷体_GB2312" w:hAnsi="仿宋" w:eastAsia="楷体_GB2312"/>
          <w:b/>
          <w:sz w:val="24"/>
          <w:lang w:val="en-US" w:eastAsia="zh-CN"/>
        </w:rPr>
        <w:t>3月、4月宿舍检查情况汇总</w:t>
      </w:r>
    </w:p>
    <w:p>
      <w:pPr>
        <w:keepNext w:val="0"/>
        <w:keepLines w:val="0"/>
        <w:pageBreakBefore w:val="0"/>
        <w:widowControl w:val="0"/>
        <w:numPr>
          <w:ilvl w:val="0"/>
          <w:numId w:val="1"/>
        </w:numPr>
        <w:tabs>
          <w:tab w:val="left" w:pos="2127"/>
        </w:tabs>
        <w:kinsoku/>
        <w:wordWrap/>
        <w:overflowPunct/>
        <w:topLinePunct w:val="0"/>
        <w:autoSpaceDE/>
        <w:autoSpaceDN/>
        <w:bidi w:val="0"/>
        <w:adjustRightInd/>
        <w:snapToGrid/>
        <w:spacing w:line="360" w:lineRule="exact"/>
        <w:ind w:left="2109" w:leftChars="0" w:right="0" w:rightChars="0" w:hanging="420" w:firstLineChars="0"/>
        <w:jc w:val="both"/>
        <w:textAlignment w:val="auto"/>
        <w:outlineLvl w:val="9"/>
        <w:rPr>
          <w:rFonts w:hint="eastAsia" w:ascii="楷体_GB2312" w:hAnsi="仿宋" w:eastAsia="楷体_GB2312"/>
          <w:b/>
          <w:sz w:val="24"/>
          <w:lang w:eastAsia="zh-CN"/>
        </w:rPr>
      </w:pPr>
      <w:r>
        <w:rPr>
          <w:rFonts w:hint="eastAsia" w:ascii="楷体_GB2312" w:hAnsi="仿宋" w:eastAsia="楷体_GB2312"/>
          <w:b/>
          <w:sz w:val="24"/>
          <w:lang w:eastAsia="zh-CN"/>
        </w:rPr>
        <w:t>“推荐•分享”好书漂流活动情况汇总</w:t>
      </w:r>
    </w:p>
    <w:p>
      <w:pPr>
        <w:keepNext w:val="0"/>
        <w:keepLines w:val="0"/>
        <w:pageBreakBefore w:val="0"/>
        <w:widowControl w:val="0"/>
        <w:numPr>
          <w:ilvl w:val="0"/>
          <w:numId w:val="1"/>
        </w:numPr>
        <w:tabs>
          <w:tab w:val="left" w:pos="2127"/>
        </w:tabs>
        <w:kinsoku/>
        <w:wordWrap/>
        <w:overflowPunct/>
        <w:topLinePunct w:val="0"/>
        <w:autoSpaceDE/>
        <w:autoSpaceDN/>
        <w:bidi w:val="0"/>
        <w:adjustRightInd/>
        <w:snapToGrid/>
        <w:spacing w:line="360" w:lineRule="exact"/>
        <w:ind w:left="2109" w:leftChars="0" w:right="0" w:rightChars="0" w:hanging="420" w:firstLineChars="0"/>
        <w:jc w:val="both"/>
        <w:textAlignment w:val="auto"/>
        <w:outlineLvl w:val="9"/>
        <w:rPr>
          <w:rFonts w:hint="eastAsia" w:ascii="楷体_GB2312" w:hAnsi="仿宋" w:eastAsia="楷体_GB2312"/>
          <w:b/>
          <w:sz w:val="24"/>
          <w:lang w:eastAsia="zh-CN"/>
        </w:rPr>
      </w:pPr>
      <w:r>
        <w:rPr>
          <w:rFonts w:hint="eastAsia" w:ascii="楷体_GB2312" w:hAnsi="仿宋" w:eastAsia="楷体_GB2312"/>
          <w:b/>
          <w:sz w:val="24"/>
          <w:lang w:eastAsia="zh-CN"/>
        </w:rPr>
        <w:t>第五期辅导员网络培训班活动情况汇总</w:t>
      </w:r>
    </w:p>
    <w:p>
      <w:pPr>
        <w:pStyle w:val="8"/>
        <w:tabs>
          <w:tab w:val="left" w:pos="2805"/>
        </w:tabs>
        <w:spacing w:before="156" w:beforeLines="50"/>
        <w:ind w:firstLineChars="0"/>
        <w:rPr>
          <w:rFonts w:ascii="黑体" w:hAnsi="黑体" w:eastAsia="黑体"/>
          <w:b/>
          <w:bCs/>
          <w:sz w:val="24"/>
          <w:lang w:val="en-US"/>
        </w:rPr>
      </w:pPr>
      <w:r>
        <w:rPr>
          <w:rFonts w:hint="eastAsia" w:ascii="黑体" w:hAnsi="黑体" w:eastAsia="黑体"/>
          <w:b/>
          <w:bCs/>
          <w:sz w:val="24"/>
          <w:lang w:eastAsia="zh-CN"/>
        </w:rPr>
        <w:t>一</w:t>
      </w:r>
      <w:r>
        <w:rPr>
          <w:rFonts w:hint="eastAsia" w:ascii="黑体" w:hAnsi="黑体" w:eastAsia="黑体"/>
          <w:b/>
          <w:bCs/>
          <w:sz w:val="24"/>
        </w:rPr>
        <w:t>、</w:t>
      </w:r>
      <w:r>
        <w:rPr>
          <w:rFonts w:hint="eastAsia" w:ascii="黑体" w:hAnsi="黑体" w:eastAsia="黑体"/>
          <w:b/>
          <w:bCs/>
          <w:sz w:val="24"/>
          <w:lang w:val="en-US" w:eastAsia="zh-CN"/>
        </w:rPr>
        <w:t>2017-2018学年第二学期课程补考情况汇总</w:t>
      </w:r>
    </w:p>
    <w:p>
      <w:pPr>
        <w:keepNext w:val="0"/>
        <w:keepLines w:val="0"/>
        <w:pageBreakBefore w:val="0"/>
        <w:widowControl w:val="0"/>
        <w:tabs>
          <w:tab w:val="left" w:pos="2805"/>
        </w:tabs>
        <w:kinsoku/>
        <w:wordWrap/>
        <w:overflowPunct/>
        <w:topLinePunct w:val="0"/>
        <w:autoSpaceDE/>
        <w:autoSpaceDN/>
        <w:bidi w:val="0"/>
        <w:adjustRightInd/>
        <w:snapToGrid/>
        <w:spacing w:line="460" w:lineRule="exact"/>
        <w:ind w:left="0" w:leftChars="0" w:right="0" w:rightChars="0" w:firstLine="480" w:firstLineChars="200"/>
        <w:jc w:val="both"/>
        <w:textAlignment w:val="auto"/>
        <w:outlineLvl w:val="9"/>
        <w:rPr>
          <w:rFonts w:ascii="宋体" w:hAnsi="宋体"/>
          <w:bCs/>
          <w:sz w:val="24"/>
        </w:rPr>
      </w:pPr>
      <w:r>
        <w:rPr>
          <w:rFonts w:hint="eastAsia" w:ascii="宋体" w:hAnsi="宋体"/>
          <w:bCs/>
          <w:sz w:val="24"/>
        </w:rPr>
        <w:t>本学期初，对全院补考学生人数进行统计，并将</w:t>
      </w:r>
      <w:r>
        <w:rPr>
          <w:rFonts w:hint="eastAsia" w:ascii="宋体" w:hAnsi="宋体"/>
          <w:bCs/>
          <w:sz w:val="24"/>
          <w:lang w:eastAsia="zh-CN"/>
        </w:rPr>
        <w:t>各</w:t>
      </w:r>
      <w:r>
        <w:rPr>
          <w:rFonts w:hint="eastAsia" w:ascii="宋体" w:hAnsi="宋体"/>
          <w:bCs/>
          <w:sz w:val="24"/>
        </w:rPr>
        <w:t>专业补考比例与上一级同期对比，现汇总如下。希望补考比例下降的专业班级再接再厉，补考比例上升的专业班级</w:t>
      </w:r>
      <w:r>
        <w:rPr>
          <w:rFonts w:hint="eastAsia" w:ascii="宋体" w:hAnsi="宋体"/>
          <w:bCs/>
          <w:sz w:val="24"/>
          <w:lang w:eastAsia="zh-CN"/>
        </w:rPr>
        <w:t>认真分析原因，</w:t>
      </w:r>
      <w:r>
        <w:rPr>
          <w:rFonts w:hint="eastAsia" w:ascii="宋体" w:hAnsi="宋体"/>
          <w:bCs/>
          <w:sz w:val="24"/>
        </w:rPr>
        <w:t>加强学风建设。</w:t>
      </w:r>
    </w:p>
    <w:p>
      <w:pPr>
        <w:tabs>
          <w:tab w:val="left" w:pos="2805"/>
        </w:tabs>
        <w:spacing w:line="400" w:lineRule="exact"/>
        <w:jc w:val="center"/>
        <w:rPr>
          <w:rFonts w:hint="eastAsia" w:ascii="仿宋" w:hAnsi="仿宋" w:eastAsia="仿宋" w:cs="Times New Roman"/>
          <w:b/>
          <w:bCs/>
          <w:sz w:val="22"/>
          <w:lang w:val="en-US" w:eastAsia="zh-CN"/>
        </w:rPr>
      </w:pPr>
      <w:r>
        <w:rPr>
          <w:rFonts w:hint="eastAsia" w:ascii="仿宋" w:hAnsi="仿宋" w:eastAsia="仿宋" w:cs="Times New Roman"/>
          <w:b/>
          <w:bCs/>
          <w:sz w:val="22"/>
          <w:lang w:val="en-US" w:eastAsia="zh-CN"/>
        </w:rPr>
        <w:t>2017-2018学年第二学期课程补考情况汇总表</w:t>
      </w:r>
    </w:p>
    <w:tbl>
      <w:tblPr>
        <w:tblStyle w:val="5"/>
        <w:tblW w:w="10602" w:type="dxa"/>
        <w:jc w:val="center"/>
        <w:tblInd w:w="-734"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21"/>
        <w:gridCol w:w="1365"/>
        <w:gridCol w:w="1314"/>
        <w:gridCol w:w="1635"/>
        <w:gridCol w:w="1740"/>
        <w:gridCol w:w="1026"/>
        <w:gridCol w:w="810"/>
        <w:gridCol w:w="630"/>
        <w:gridCol w:w="825"/>
        <w:gridCol w:w="63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20" w:hRule="exact"/>
          <w:tblHeader/>
          <w:jc w:val="center"/>
        </w:trPr>
        <w:tc>
          <w:tcPr>
            <w:tcW w:w="621"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eastAsia="zh-CN"/>
              </w:rPr>
            </w:pPr>
            <w:r>
              <w:rPr>
                <w:rFonts w:hint="eastAsia" w:ascii="仿宋" w:hAnsi="仿宋" w:eastAsia="仿宋" w:cs="仿宋"/>
                <w:b/>
                <w:i w:val="0"/>
                <w:color w:val="000000"/>
                <w:sz w:val="18"/>
                <w:szCs w:val="18"/>
                <w:u w:val="none"/>
                <w:lang w:eastAsia="zh-CN"/>
              </w:rPr>
              <w:t>学院</w:t>
            </w:r>
          </w:p>
        </w:tc>
        <w:tc>
          <w:tcPr>
            <w:tcW w:w="136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rPr>
              <w:t>专业</w:t>
            </w:r>
          </w:p>
        </w:tc>
        <w:tc>
          <w:tcPr>
            <w:tcW w:w="1314"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rPr>
              <w:t>人数/</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rPr>
              <w:t>上级同期人数</w:t>
            </w:r>
          </w:p>
        </w:tc>
        <w:tc>
          <w:tcPr>
            <w:tcW w:w="163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rPr>
              <w:t>补考人数/</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rPr>
              <w:t>上级同期补考人数</w:t>
            </w:r>
          </w:p>
        </w:tc>
        <w:tc>
          <w:tcPr>
            <w:tcW w:w="174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rPr>
              <w:t>补考比例/</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rPr>
              <w:t>上级同期补考比例</w:t>
            </w:r>
          </w:p>
        </w:tc>
        <w:tc>
          <w:tcPr>
            <w:tcW w:w="1026"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rPr>
              <w:t>比例变化</w:t>
            </w:r>
          </w:p>
        </w:tc>
        <w:tc>
          <w:tcPr>
            <w:tcW w:w="81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eastAsia="zh-CN"/>
              </w:rPr>
            </w:pPr>
            <w:r>
              <w:rPr>
                <w:rFonts w:hint="eastAsia" w:ascii="仿宋" w:hAnsi="仿宋" w:eastAsia="仿宋" w:cs="仿宋"/>
                <w:b/>
                <w:i w:val="0"/>
                <w:color w:val="000000"/>
                <w:sz w:val="18"/>
                <w:szCs w:val="18"/>
                <w:u w:val="none"/>
                <w:lang w:eastAsia="zh-CN"/>
              </w:rPr>
              <w:t>班主任</w:t>
            </w:r>
          </w:p>
        </w:tc>
        <w:tc>
          <w:tcPr>
            <w:tcW w:w="63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rPr>
              <w:t>类型</w:t>
            </w:r>
          </w:p>
        </w:tc>
        <w:tc>
          <w:tcPr>
            <w:tcW w:w="82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eastAsia="zh-CN"/>
              </w:rPr>
            </w:pPr>
            <w:r>
              <w:rPr>
                <w:rFonts w:hint="eastAsia" w:ascii="仿宋" w:hAnsi="仿宋" w:eastAsia="仿宋" w:cs="仿宋"/>
                <w:b/>
                <w:i w:val="0"/>
                <w:color w:val="000000"/>
                <w:sz w:val="18"/>
                <w:szCs w:val="18"/>
                <w:u w:val="none"/>
                <w:lang w:eastAsia="zh-CN"/>
              </w:rPr>
              <w:t>辅导员</w:t>
            </w:r>
          </w:p>
        </w:tc>
        <w:tc>
          <w:tcPr>
            <w:tcW w:w="636"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rPr>
              <w:t>类型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5" w:hRule="exact"/>
          <w:tblHeader/>
          <w:jc w:val="center"/>
        </w:trPr>
        <w:tc>
          <w:tcPr>
            <w:tcW w:w="621" w:type="dxa"/>
            <w:vMerge w:val="restart"/>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eastAsia="zh-CN"/>
              </w:rPr>
            </w:pPr>
            <w:r>
              <w:rPr>
                <w:rFonts w:hint="eastAsia" w:ascii="仿宋" w:hAnsi="仿宋" w:eastAsia="仿宋" w:cs="仿宋"/>
                <w:b/>
                <w:bCs w:val="0"/>
                <w:i w:val="0"/>
                <w:color w:val="000000"/>
                <w:sz w:val="18"/>
                <w:szCs w:val="18"/>
                <w:u w:val="none"/>
                <w:lang w:eastAsia="zh-CN"/>
              </w:rPr>
              <w:t>建筑学院</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36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5"/>
                <w:szCs w:val="15"/>
                <w:u w:val="none"/>
                <w:lang w:val="en-US" w:eastAsia="zh-CN"/>
              </w:rPr>
            </w:pPr>
            <w:r>
              <w:rPr>
                <w:rFonts w:hint="eastAsia" w:ascii="仿宋" w:hAnsi="仿宋" w:eastAsia="仿宋" w:cs="仿宋"/>
                <w:b w:val="0"/>
                <w:bCs/>
                <w:i w:val="0"/>
                <w:color w:val="000000"/>
                <w:sz w:val="15"/>
                <w:szCs w:val="15"/>
                <w:u w:val="none"/>
                <w:lang w:val="en-US" w:eastAsia="zh-CN"/>
              </w:rPr>
              <w:t>建筑学13（1-4）</w:t>
            </w:r>
          </w:p>
        </w:tc>
        <w:tc>
          <w:tcPr>
            <w:tcW w:w="1314"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167/122</w:t>
            </w:r>
          </w:p>
        </w:tc>
        <w:tc>
          <w:tcPr>
            <w:tcW w:w="163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19/21</w:t>
            </w:r>
          </w:p>
        </w:tc>
        <w:tc>
          <w:tcPr>
            <w:tcW w:w="1740"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11.4%/17.2%</w:t>
            </w:r>
          </w:p>
        </w:tc>
        <w:tc>
          <w:tcPr>
            <w:tcW w:w="1026"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↓5.8%</w:t>
            </w:r>
          </w:p>
        </w:tc>
        <w:tc>
          <w:tcPr>
            <w:tcW w:w="810"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val="en-US" w:eastAsia="zh-CN"/>
              </w:rPr>
            </w:pPr>
            <w:r>
              <w:rPr>
                <w:rFonts w:hint="eastAsia" w:ascii="仿宋" w:hAnsi="仿宋" w:eastAsia="仿宋" w:cs="仿宋"/>
                <w:b w:val="0"/>
                <w:bCs/>
                <w:i w:val="0"/>
                <w:color w:val="000000"/>
                <w:sz w:val="16"/>
                <w:szCs w:val="16"/>
                <w:u w:val="none"/>
                <w:lang w:val="en-US" w:eastAsia="zh-CN"/>
              </w:rPr>
              <w:t>李畅</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val="en-US" w:eastAsia="zh-CN"/>
              </w:rPr>
            </w:pPr>
            <w:r>
              <w:rPr>
                <w:rFonts w:hint="eastAsia" w:ascii="仿宋" w:hAnsi="仿宋" w:eastAsia="仿宋" w:cs="仿宋"/>
                <w:b w:val="0"/>
                <w:bCs/>
                <w:i w:val="0"/>
                <w:color w:val="000000"/>
                <w:sz w:val="16"/>
                <w:szCs w:val="16"/>
                <w:u w:val="none"/>
                <w:lang w:val="en-US" w:eastAsia="zh-CN"/>
              </w:rPr>
              <w:t>王超</w:t>
            </w:r>
          </w:p>
        </w:tc>
        <w:tc>
          <w:tcPr>
            <w:tcW w:w="630"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2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王小勇</w:t>
            </w:r>
          </w:p>
        </w:tc>
        <w:tc>
          <w:tcPr>
            <w:tcW w:w="636"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65" w:hRule="exact"/>
          <w:tblHeader/>
          <w:jc w:val="center"/>
        </w:trPr>
        <w:tc>
          <w:tcPr>
            <w:tcW w:w="62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36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5"/>
                <w:szCs w:val="15"/>
                <w:u w:val="none"/>
                <w:lang w:val="en-US" w:eastAsia="zh-CN"/>
              </w:rPr>
              <w:t>建筑学14（1-4）</w:t>
            </w:r>
          </w:p>
        </w:tc>
        <w:tc>
          <w:tcPr>
            <w:tcW w:w="131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81/163</w:t>
            </w:r>
          </w:p>
        </w:tc>
        <w:tc>
          <w:tcPr>
            <w:tcW w:w="163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26/59</w:t>
            </w:r>
          </w:p>
        </w:tc>
        <w:tc>
          <w:tcPr>
            <w:tcW w:w="174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32.1%/36.2%</w:t>
            </w:r>
          </w:p>
        </w:tc>
        <w:tc>
          <w:tcPr>
            <w:tcW w:w="102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↓4.1%</w:t>
            </w:r>
          </w:p>
        </w:tc>
        <w:tc>
          <w:tcPr>
            <w:tcW w:w="81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val="en-US" w:eastAsia="zh-CN"/>
              </w:rPr>
            </w:pPr>
            <w:r>
              <w:rPr>
                <w:rFonts w:hint="eastAsia" w:ascii="仿宋" w:hAnsi="仿宋" w:eastAsia="仿宋" w:cs="仿宋"/>
                <w:b w:val="0"/>
                <w:bCs/>
                <w:i w:val="0"/>
                <w:color w:val="000000"/>
                <w:sz w:val="16"/>
                <w:szCs w:val="16"/>
                <w:u w:val="none"/>
                <w:lang w:val="en-US" w:eastAsia="zh-CN"/>
              </w:rPr>
              <w:t>袁静</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val="en-US" w:eastAsia="zh-CN"/>
              </w:rPr>
            </w:pPr>
            <w:r>
              <w:rPr>
                <w:rFonts w:hint="eastAsia" w:ascii="仿宋" w:hAnsi="仿宋" w:eastAsia="仿宋" w:cs="仿宋"/>
                <w:b w:val="0"/>
                <w:bCs/>
                <w:i w:val="0"/>
                <w:color w:val="000000"/>
                <w:sz w:val="16"/>
                <w:szCs w:val="16"/>
                <w:u w:val="none"/>
                <w:lang w:val="en-US" w:eastAsia="zh-CN"/>
              </w:rPr>
              <w:t>相虹艳</w:t>
            </w:r>
          </w:p>
        </w:tc>
        <w:tc>
          <w:tcPr>
            <w:tcW w:w="6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2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贾晋利</w:t>
            </w:r>
          </w:p>
        </w:tc>
        <w:tc>
          <w:tcPr>
            <w:tcW w:w="63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5" w:hRule="exact"/>
          <w:tblHeader/>
          <w:jc w:val="center"/>
        </w:trPr>
        <w:tc>
          <w:tcPr>
            <w:tcW w:w="62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p>
        </w:tc>
        <w:tc>
          <w:tcPr>
            <w:tcW w:w="136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eastAsia="zh-CN"/>
              </w:rPr>
            </w:pPr>
            <w:r>
              <w:rPr>
                <w:rFonts w:hint="eastAsia" w:ascii="仿宋" w:hAnsi="仿宋" w:eastAsia="仿宋" w:cs="仿宋"/>
                <w:b w:val="0"/>
                <w:bCs/>
                <w:i w:val="0"/>
                <w:color w:val="000000"/>
                <w:sz w:val="15"/>
                <w:szCs w:val="15"/>
                <w:u w:val="none"/>
                <w:lang w:val="en-US" w:eastAsia="zh-CN"/>
              </w:rPr>
              <w:t>建筑学15（1-4）</w:t>
            </w:r>
          </w:p>
        </w:tc>
        <w:tc>
          <w:tcPr>
            <w:tcW w:w="131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106/108</w:t>
            </w:r>
          </w:p>
        </w:tc>
        <w:tc>
          <w:tcPr>
            <w:tcW w:w="163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46/37</w:t>
            </w:r>
          </w:p>
        </w:tc>
        <w:tc>
          <w:tcPr>
            <w:tcW w:w="174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43.4%/34.3%</w:t>
            </w:r>
          </w:p>
        </w:tc>
        <w:tc>
          <w:tcPr>
            <w:tcW w:w="102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↑9.1%</w:t>
            </w:r>
          </w:p>
        </w:tc>
        <w:tc>
          <w:tcPr>
            <w:tcW w:w="81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val="en-US" w:eastAsia="zh-CN"/>
              </w:rPr>
            </w:pPr>
            <w:r>
              <w:rPr>
                <w:rFonts w:hint="eastAsia" w:ascii="仿宋" w:hAnsi="仿宋" w:eastAsia="仿宋" w:cs="仿宋"/>
                <w:b w:val="0"/>
                <w:bCs/>
                <w:i w:val="0"/>
                <w:color w:val="000000"/>
                <w:sz w:val="16"/>
                <w:szCs w:val="16"/>
                <w:u w:val="none"/>
                <w:lang w:val="en-US" w:eastAsia="zh-CN"/>
              </w:rPr>
              <w:t>陈珂</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val="en-US" w:eastAsia="zh-CN"/>
              </w:rPr>
            </w:pPr>
            <w:r>
              <w:rPr>
                <w:rFonts w:hint="eastAsia" w:ascii="仿宋" w:hAnsi="仿宋" w:eastAsia="仿宋" w:cs="仿宋"/>
                <w:b w:val="0"/>
                <w:bCs/>
                <w:i w:val="0"/>
                <w:color w:val="000000"/>
                <w:sz w:val="16"/>
                <w:szCs w:val="16"/>
                <w:u w:val="none"/>
                <w:lang w:val="en-US" w:eastAsia="zh-CN"/>
              </w:rPr>
              <w:t>邹紫男</w:t>
            </w:r>
          </w:p>
        </w:tc>
        <w:tc>
          <w:tcPr>
            <w:tcW w:w="6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2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毛建姝</w:t>
            </w:r>
          </w:p>
        </w:tc>
        <w:tc>
          <w:tcPr>
            <w:tcW w:w="63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5" w:hRule="exact"/>
          <w:tblHeader/>
          <w:jc w:val="center"/>
        </w:trPr>
        <w:tc>
          <w:tcPr>
            <w:tcW w:w="62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36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eastAsia="zh-CN"/>
              </w:rPr>
            </w:pPr>
            <w:r>
              <w:rPr>
                <w:rFonts w:hint="eastAsia" w:ascii="仿宋" w:hAnsi="仿宋" w:eastAsia="仿宋" w:cs="仿宋"/>
                <w:b w:val="0"/>
                <w:bCs/>
                <w:i w:val="0"/>
                <w:color w:val="000000"/>
                <w:sz w:val="15"/>
                <w:szCs w:val="15"/>
                <w:u w:val="none"/>
                <w:lang w:val="en-US" w:eastAsia="zh-CN"/>
              </w:rPr>
              <w:t>建筑学16（1-4）</w:t>
            </w:r>
          </w:p>
        </w:tc>
        <w:tc>
          <w:tcPr>
            <w:tcW w:w="131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127/111</w:t>
            </w:r>
          </w:p>
        </w:tc>
        <w:tc>
          <w:tcPr>
            <w:tcW w:w="163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79/48</w:t>
            </w:r>
          </w:p>
        </w:tc>
        <w:tc>
          <w:tcPr>
            <w:tcW w:w="174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62.2%/43.3%</w:t>
            </w:r>
          </w:p>
        </w:tc>
        <w:tc>
          <w:tcPr>
            <w:tcW w:w="102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↑18.9%</w:t>
            </w:r>
          </w:p>
        </w:tc>
        <w:tc>
          <w:tcPr>
            <w:tcW w:w="81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eastAsia="zh-CN"/>
              </w:rPr>
            </w:pPr>
            <w:r>
              <w:rPr>
                <w:rFonts w:hint="eastAsia" w:ascii="仿宋" w:hAnsi="仿宋" w:eastAsia="仿宋" w:cs="仿宋"/>
                <w:b w:val="0"/>
                <w:bCs/>
                <w:i w:val="0"/>
                <w:color w:val="000000"/>
                <w:sz w:val="16"/>
                <w:szCs w:val="16"/>
                <w:u w:val="none"/>
                <w:lang w:eastAsia="zh-CN"/>
              </w:rPr>
              <w:t>李寒</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eastAsia="zh-CN"/>
              </w:rPr>
            </w:pPr>
            <w:r>
              <w:rPr>
                <w:rFonts w:hint="eastAsia" w:ascii="仿宋" w:hAnsi="仿宋" w:eastAsia="仿宋" w:cs="仿宋"/>
                <w:b w:val="0"/>
                <w:bCs/>
                <w:i w:val="0"/>
                <w:color w:val="000000"/>
                <w:sz w:val="16"/>
                <w:szCs w:val="16"/>
                <w:u w:val="none"/>
                <w:lang w:eastAsia="zh-CN"/>
              </w:rPr>
              <w:t>王琳</w:t>
            </w:r>
          </w:p>
        </w:tc>
        <w:tc>
          <w:tcPr>
            <w:tcW w:w="6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eastAsia="zh-CN"/>
              </w:rPr>
            </w:pPr>
            <w:r>
              <w:rPr>
                <w:rFonts w:hint="eastAsia" w:ascii="仿宋" w:hAnsi="仿宋" w:eastAsia="仿宋" w:cs="仿宋"/>
                <w:b/>
                <w:bCs w:val="0"/>
                <w:i w:val="0"/>
                <w:color w:val="000000"/>
                <w:sz w:val="18"/>
                <w:szCs w:val="18"/>
                <w:u w:val="none"/>
                <w:lang w:eastAsia="zh-CN"/>
              </w:rPr>
              <w:t>批评</w:t>
            </w:r>
          </w:p>
        </w:tc>
        <w:tc>
          <w:tcPr>
            <w:tcW w:w="82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陈连梅</w:t>
            </w:r>
          </w:p>
        </w:tc>
        <w:tc>
          <w:tcPr>
            <w:tcW w:w="63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blHeader/>
          <w:jc w:val="center"/>
        </w:trPr>
        <w:tc>
          <w:tcPr>
            <w:tcW w:w="62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36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5"/>
                <w:szCs w:val="15"/>
                <w:u w:val="none"/>
                <w:lang w:eastAsia="zh-CN"/>
              </w:rPr>
            </w:pPr>
            <w:r>
              <w:rPr>
                <w:rFonts w:hint="eastAsia" w:ascii="仿宋" w:hAnsi="仿宋" w:eastAsia="仿宋" w:cs="仿宋"/>
                <w:b w:val="0"/>
                <w:bCs/>
                <w:i w:val="0"/>
                <w:color w:val="000000"/>
                <w:sz w:val="15"/>
                <w:szCs w:val="15"/>
                <w:u w:val="none"/>
                <w:lang w:val="en-US" w:eastAsia="zh-CN"/>
              </w:rPr>
              <w:t>建筑学17（1-4）</w:t>
            </w:r>
          </w:p>
        </w:tc>
        <w:tc>
          <w:tcPr>
            <w:tcW w:w="131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107/126</w:t>
            </w:r>
          </w:p>
        </w:tc>
        <w:tc>
          <w:tcPr>
            <w:tcW w:w="163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61/85</w:t>
            </w:r>
          </w:p>
        </w:tc>
        <w:tc>
          <w:tcPr>
            <w:tcW w:w="174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57.0%/67.5%</w:t>
            </w:r>
          </w:p>
        </w:tc>
        <w:tc>
          <w:tcPr>
            <w:tcW w:w="102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↓10.5%</w:t>
            </w:r>
          </w:p>
        </w:tc>
        <w:tc>
          <w:tcPr>
            <w:tcW w:w="81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2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梁玮</w:t>
            </w:r>
          </w:p>
        </w:tc>
        <w:tc>
          <w:tcPr>
            <w:tcW w:w="63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blHeader/>
          <w:jc w:val="center"/>
        </w:trPr>
        <w:tc>
          <w:tcPr>
            <w:tcW w:w="62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36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城规13（1-2）</w:t>
            </w:r>
          </w:p>
        </w:tc>
        <w:tc>
          <w:tcPr>
            <w:tcW w:w="131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92/48</w:t>
            </w:r>
          </w:p>
        </w:tc>
        <w:tc>
          <w:tcPr>
            <w:tcW w:w="163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26/7</w:t>
            </w:r>
          </w:p>
        </w:tc>
        <w:tc>
          <w:tcPr>
            <w:tcW w:w="174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28.3%/14.6%</w:t>
            </w:r>
          </w:p>
        </w:tc>
        <w:tc>
          <w:tcPr>
            <w:tcW w:w="102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↑13.7%</w:t>
            </w:r>
          </w:p>
        </w:tc>
        <w:tc>
          <w:tcPr>
            <w:tcW w:w="81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冯羽</w:t>
            </w:r>
          </w:p>
        </w:tc>
        <w:tc>
          <w:tcPr>
            <w:tcW w:w="6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eastAsia="zh-CN"/>
              </w:rPr>
              <w:t>批评</w:t>
            </w:r>
          </w:p>
        </w:tc>
        <w:tc>
          <w:tcPr>
            <w:tcW w:w="82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王小勇</w:t>
            </w:r>
          </w:p>
        </w:tc>
        <w:tc>
          <w:tcPr>
            <w:tcW w:w="63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eastAsia="zh-CN"/>
              </w:rPr>
            </w:pPr>
            <w:r>
              <w:rPr>
                <w:rFonts w:hint="eastAsia" w:ascii="仿宋" w:hAnsi="仿宋" w:eastAsia="仿宋" w:cs="仿宋"/>
                <w:b/>
                <w:bCs w:val="0"/>
                <w:i w:val="0"/>
                <w:color w:val="000000"/>
                <w:sz w:val="18"/>
                <w:szCs w:val="18"/>
                <w:u w:val="none"/>
                <w:lang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blHeader/>
          <w:jc w:val="center"/>
        </w:trPr>
        <w:tc>
          <w:tcPr>
            <w:tcW w:w="62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36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5"/>
                <w:szCs w:val="15"/>
                <w:u w:val="none"/>
                <w:lang w:eastAsia="zh-CN"/>
              </w:rPr>
            </w:pPr>
            <w:r>
              <w:rPr>
                <w:rFonts w:hint="eastAsia" w:ascii="仿宋" w:hAnsi="仿宋" w:eastAsia="仿宋" w:cs="仿宋"/>
                <w:b w:val="0"/>
                <w:bCs/>
                <w:i w:val="0"/>
                <w:color w:val="000000"/>
                <w:sz w:val="18"/>
                <w:szCs w:val="18"/>
                <w:u w:val="none"/>
                <w:lang w:val="en-US" w:eastAsia="zh-CN"/>
              </w:rPr>
              <w:t>城规14（1-2）</w:t>
            </w:r>
          </w:p>
        </w:tc>
        <w:tc>
          <w:tcPr>
            <w:tcW w:w="131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91/90</w:t>
            </w:r>
          </w:p>
        </w:tc>
        <w:tc>
          <w:tcPr>
            <w:tcW w:w="163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14/15</w:t>
            </w:r>
          </w:p>
        </w:tc>
        <w:tc>
          <w:tcPr>
            <w:tcW w:w="174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15.4%/16.7%</w:t>
            </w:r>
          </w:p>
        </w:tc>
        <w:tc>
          <w:tcPr>
            <w:tcW w:w="102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↓1.3%</w:t>
            </w:r>
          </w:p>
        </w:tc>
        <w:tc>
          <w:tcPr>
            <w:tcW w:w="81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段芳</w:t>
            </w:r>
          </w:p>
        </w:tc>
        <w:tc>
          <w:tcPr>
            <w:tcW w:w="6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2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贾晋利</w:t>
            </w:r>
          </w:p>
        </w:tc>
        <w:tc>
          <w:tcPr>
            <w:tcW w:w="63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blHeader/>
          <w:jc w:val="center"/>
        </w:trPr>
        <w:tc>
          <w:tcPr>
            <w:tcW w:w="62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36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城规15（1-2）</w:t>
            </w:r>
          </w:p>
        </w:tc>
        <w:tc>
          <w:tcPr>
            <w:tcW w:w="131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62/92</w:t>
            </w:r>
          </w:p>
        </w:tc>
        <w:tc>
          <w:tcPr>
            <w:tcW w:w="163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18/33</w:t>
            </w:r>
          </w:p>
        </w:tc>
        <w:tc>
          <w:tcPr>
            <w:tcW w:w="174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29.0%/35.9%</w:t>
            </w:r>
          </w:p>
        </w:tc>
        <w:tc>
          <w:tcPr>
            <w:tcW w:w="102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↓6.9%</w:t>
            </w:r>
          </w:p>
        </w:tc>
        <w:tc>
          <w:tcPr>
            <w:tcW w:w="81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王晓固</w:t>
            </w:r>
          </w:p>
        </w:tc>
        <w:tc>
          <w:tcPr>
            <w:tcW w:w="6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2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毛建姝</w:t>
            </w:r>
          </w:p>
        </w:tc>
        <w:tc>
          <w:tcPr>
            <w:tcW w:w="63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blHeader/>
          <w:jc w:val="center"/>
        </w:trPr>
        <w:tc>
          <w:tcPr>
            <w:tcW w:w="62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36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城规16</w:t>
            </w:r>
          </w:p>
        </w:tc>
        <w:tc>
          <w:tcPr>
            <w:tcW w:w="131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50/63</w:t>
            </w:r>
          </w:p>
        </w:tc>
        <w:tc>
          <w:tcPr>
            <w:tcW w:w="163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20/36</w:t>
            </w:r>
          </w:p>
        </w:tc>
        <w:tc>
          <w:tcPr>
            <w:tcW w:w="174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40.0%/57.1%</w:t>
            </w:r>
          </w:p>
        </w:tc>
        <w:tc>
          <w:tcPr>
            <w:tcW w:w="102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↓17.1%</w:t>
            </w:r>
          </w:p>
        </w:tc>
        <w:tc>
          <w:tcPr>
            <w:tcW w:w="81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刘诗瑶</w:t>
            </w:r>
          </w:p>
        </w:tc>
        <w:tc>
          <w:tcPr>
            <w:tcW w:w="6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表扬</w:t>
            </w:r>
          </w:p>
        </w:tc>
        <w:tc>
          <w:tcPr>
            <w:tcW w:w="82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陈连梅</w:t>
            </w:r>
          </w:p>
        </w:tc>
        <w:tc>
          <w:tcPr>
            <w:tcW w:w="63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blHeader/>
          <w:jc w:val="center"/>
        </w:trPr>
        <w:tc>
          <w:tcPr>
            <w:tcW w:w="62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36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城规</w:t>
            </w:r>
            <w:r>
              <w:rPr>
                <w:rFonts w:hint="eastAsia" w:ascii="仿宋" w:hAnsi="仿宋" w:eastAsia="仿宋" w:cs="仿宋"/>
                <w:b w:val="0"/>
                <w:bCs/>
                <w:i w:val="0"/>
                <w:color w:val="000000"/>
                <w:sz w:val="18"/>
                <w:szCs w:val="18"/>
                <w:u w:val="none"/>
                <w:lang w:val="en-US" w:eastAsia="zh-CN"/>
              </w:rPr>
              <w:t>17（1-2）</w:t>
            </w:r>
          </w:p>
        </w:tc>
        <w:tc>
          <w:tcPr>
            <w:tcW w:w="131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70/50</w:t>
            </w:r>
          </w:p>
        </w:tc>
        <w:tc>
          <w:tcPr>
            <w:tcW w:w="163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37/33</w:t>
            </w:r>
          </w:p>
        </w:tc>
        <w:tc>
          <w:tcPr>
            <w:tcW w:w="174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52.9%/66.0%</w:t>
            </w:r>
          </w:p>
        </w:tc>
        <w:tc>
          <w:tcPr>
            <w:tcW w:w="102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↓13.1%</w:t>
            </w:r>
          </w:p>
        </w:tc>
        <w:tc>
          <w:tcPr>
            <w:tcW w:w="81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2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梁玮</w:t>
            </w:r>
          </w:p>
        </w:tc>
        <w:tc>
          <w:tcPr>
            <w:tcW w:w="63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blHeader/>
          <w:jc w:val="center"/>
        </w:trPr>
        <w:tc>
          <w:tcPr>
            <w:tcW w:w="62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36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风景园林14</w:t>
            </w:r>
          </w:p>
        </w:tc>
        <w:tc>
          <w:tcPr>
            <w:tcW w:w="131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35/-</w:t>
            </w:r>
          </w:p>
        </w:tc>
        <w:tc>
          <w:tcPr>
            <w:tcW w:w="163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w:t>
            </w:r>
          </w:p>
        </w:tc>
        <w:tc>
          <w:tcPr>
            <w:tcW w:w="174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17.1%/-</w:t>
            </w:r>
          </w:p>
        </w:tc>
        <w:tc>
          <w:tcPr>
            <w:tcW w:w="102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相虹艳</w:t>
            </w:r>
          </w:p>
        </w:tc>
        <w:tc>
          <w:tcPr>
            <w:tcW w:w="6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2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贾晋利</w:t>
            </w:r>
          </w:p>
        </w:tc>
        <w:tc>
          <w:tcPr>
            <w:tcW w:w="63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blHeader/>
          <w:jc w:val="center"/>
        </w:trPr>
        <w:tc>
          <w:tcPr>
            <w:tcW w:w="62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36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val="en-US" w:eastAsia="zh-CN"/>
              </w:rPr>
            </w:pPr>
            <w:r>
              <w:rPr>
                <w:rFonts w:hint="eastAsia" w:ascii="仿宋" w:hAnsi="仿宋" w:eastAsia="仿宋" w:cs="仿宋"/>
                <w:b w:val="0"/>
                <w:bCs/>
                <w:i w:val="0"/>
                <w:color w:val="000000"/>
                <w:sz w:val="13"/>
                <w:szCs w:val="13"/>
                <w:u w:val="none"/>
                <w:lang w:val="en-US" w:eastAsia="zh-CN"/>
              </w:rPr>
              <w:t>风景园林15（1-2）</w:t>
            </w:r>
          </w:p>
        </w:tc>
        <w:tc>
          <w:tcPr>
            <w:tcW w:w="131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65/36</w:t>
            </w:r>
          </w:p>
        </w:tc>
        <w:tc>
          <w:tcPr>
            <w:tcW w:w="163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23/12</w:t>
            </w:r>
          </w:p>
        </w:tc>
        <w:tc>
          <w:tcPr>
            <w:tcW w:w="174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35.4%/33.3%</w:t>
            </w:r>
          </w:p>
        </w:tc>
        <w:tc>
          <w:tcPr>
            <w:tcW w:w="102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↑2.1%</w:t>
            </w:r>
          </w:p>
        </w:tc>
        <w:tc>
          <w:tcPr>
            <w:tcW w:w="81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赵静</w:t>
            </w:r>
          </w:p>
        </w:tc>
        <w:tc>
          <w:tcPr>
            <w:tcW w:w="6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2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毛建姝</w:t>
            </w:r>
          </w:p>
        </w:tc>
        <w:tc>
          <w:tcPr>
            <w:tcW w:w="63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blHeader/>
          <w:jc w:val="center"/>
        </w:trPr>
        <w:tc>
          <w:tcPr>
            <w:tcW w:w="62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36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风景园林16</w:t>
            </w:r>
          </w:p>
        </w:tc>
        <w:tc>
          <w:tcPr>
            <w:tcW w:w="131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50/65</w:t>
            </w:r>
          </w:p>
        </w:tc>
        <w:tc>
          <w:tcPr>
            <w:tcW w:w="163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19/38</w:t>
            </w:r>
          </w:p>
        </w:tc>
        <w:tc>
          <w:tcPr>
            <w:tcW w:w="174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38.0%/58.5%</w:t>
            </w:r>
          </w:p>
        </w:tc>
        <w:tc>
          <w:tcPr>
            <w:tcW w:w="102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↓20.5%</w:t>
            </w:r>
          </w:p>
        </w:tc>
        <w:tc>
          <w:tcPr>
            <w:tcW w:w="81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马晓鸣</w:t>
            </w:r>
          </w:p>
        </w:tc>
        <w:tc>
          <w:tcPr>
            <w:tcW w:w="6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表扬</w:t>
            </w:r>
          </w:p>
        </w:tc>
        <w:tc>
          <w:tcPr>
            <w:tcW w:w="82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陈连梅</w:t>
            </w:r>
          </w:p>
        </w:tc>
        <w:tc>
          <w:tcPr>
            <w:tcW w:w="63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blHeader/>
          <w:jc w:val="center"/>
        </w:trPr>
        <w:tc>
          <w:tcPr>
            <w:tcW w:w="62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36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风景园林17</w:t>
            </w:r>
          </w:p>
        </w:tc>
        <w:tc>
          <w:tcPr>
            <w:tcW w:w="1314"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56/53</w:t>
            </w:r>
          </w:p>
        </w:tc>
        <w:tc>
          <w:tcPr>
            <w:tcW w:w="163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21/30</w:t>
            </w:r>
          </w:p>
        </w:tc>
        <w:tc>
          <w:tcPr>
            <w:tcW w:w="174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37.5%/56.6%</w:t>
            </w:r>
          </w:p>
        </w:tc>
        <w:tc>
          <w:tcPr>
            <w:tcW w:w="1026"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↓19.1%</w:t>
            </w:r>
          </w:p>
        </w:tc>
        <w:tc>
          <w:tcPr>
            <w:tcW w:w="81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2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梁玮</w:t>
            </w:r>
          </w:p>
        </w:tc>
        <w:tc>
          <w:tcPr>
            <w:tcW w:w="636"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05" w:hRule="exact"/>
          <w:tblHeader/>
          <w:jc w:val="center"/>
        </w:trPr>
        <w:tc>
          <w:tcPr>
            <w:tcW w:w="62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365" w:type="dxa"/>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小计</w:t>
            </w:r>
          </w:p>
        </w:tc>
        <w:tc>
          <w:tcPr>
            <w:tcW w:w="1314" w:type="dxa"/>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1159/1127</w:t>
            </w:r>
          </w:p>
        </w:tc>
        <w:tc>
          <w:tcPr>
            <w:tcW w:w="1635" w:type="dxa"/>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415/454</w:t>
            </w:r>
          </w:p>
        </w:tc>
        <w:tc>
          <w:tcPr>
            <w:tcW w:w="1740" w:type="dxa"/>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35.8%/40.3%</w:t>
            </w:r>
          </w:p>
        </w:tc>
        <w:tc>
          <w:tcPr>
            <w:tcW w:w="1026" w:type="dxa"/>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eastAsia="zh-CN"/>
              </w:rPr>
            </w:pPr>
            <w:r>
              <w:rPr>
                <w:rFonts w:hint="eastAsia" w:ascii="仿宋" w:hAnsi="仿宋" w:eastAsia="仿宋" w:cs="仿宋"/>
                <w:b/>
                <w:bCs w:val="0"/>
                <w:i w:val="0"/>
                <w:color w:val="000000"/>
                <w:sz w:val="18"/>
                <w:szCs w:val="18"/>
                <w:u w:val="none"/>
                <w:lang w:val="en-US" w:eastAsia="zh-CN"/>
              </w:rPr>
              <w:t>↓4.5%</w:t>
            </w:r>
          </w:p>
        </w:tc>
        <w:tc>
          <w:tcPr>
            <w:tcW w:w="2901" w:type="dxa"/>
            <w:gridSpan w:val="4"/>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bl>
    <w:p>
      <w:pPr>
        <w:keepNext w:val="0"/>
        <w:keepLines w:val="0"/>
        <w:widowControl/>
        <w:suppressLineNumbers w:val="0"/>
        <w:jc w:val="center"/>
        <w:textAlignment w:val="center"/>
        <w:rPr>
          <w:rFonts w:hint="eastAsia" w:ascii="仿宋" w:hAnsi="仿宋" w:eastAsia="仿宋" w:cs="仿宋"/>
          <w:b/>
          <w:i w:val="0"/>
          <w:color w:val="000000"/>
          <w:sz w:val="18"/>
          <w:szCs w:val="18"/>
          <w:u w:val="none"/>
        </w:rPr>
        <w:sectPr>
          <w:pgSz w:w="11906" w:h="16838"/>
          <w:pgMar w:top="1440" w:right="1800" w:bottom="1440" w:left="1800" w:header="851" w:footer="992" w:gutter="0"/>
          <w:pgBorders>
            <w:top w:val="none" w:sz="0" w:space="0"/>
            <w:left w:val="none" w:sz="0" w:space="0"/>
            <w:bottom w:val="none" w:sz="0" w:space="0"/>
            <w:right w:val="none" w:sz="0" w:space="0"/>
          </w:pgBorders>
          <w:pgNumType w:fmt="decimal" w:start="2"/>
          <w:cols w:space="425" w:num="1"/>
          <w:docGrid w:type="lines" w:linePitch="312" w:charSpace="0"/>
        </w:sectPr>
      </w:pPr>
    </w:p>
    <w:tbl>
      <w:tblPr>
        <w:tblStyle w:val="5"/>
        <w:tblW w:w="10501" w:type="dxa"/>
        <w:tblInd w:w="-93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31"/>
        <w:gridCol w:w="1005"/>
        <w:gridCol w:w="1455"/>
        <w:gridCol w:w="1755"/>
        <w:gridCol w:w="1709"/>
        <w:gridCol w:w="954"/>
        <w:gridCol w:w="816"/>
        <w:gridCol w:w="69"/>
        <w:gridCol w:w="7"/>
        <w:gridCol w:w="645"/>
        <w:gridCol w:w="734"/>
        <w:gridCol w:w="76"/>
        <w:gridCol w:w="15"/>
        <w:gridCol w:w="15"/>
        <w:gridCol w:w="15"/>
        <w:gridCol w:w="60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45" w:hRule="exact"/>
          <w:tblHeader/>
        </w:trPr>
        <w:tc>
          <w:tcPr>
            <w:tcW w:w="631"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lang w:eastAsia="zh-CN"/>
              </w:rPr>
              <w:t>学院</w:t>
            </w:r>
          </w:p>
        </w:tc>
        <w:tc>
          <w:tcPr>
            <w:tcW w:w="100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eastAsia="zh-CN"/>
              </w:rPr>
            </w:pPr>
            <w:r>
              <w:rPr>
                <w:rFonts w:hint="eastAsia" w:ascii="仿宋" w:hAnsi="仿宋" w:eastAsia="仿宋" w:cs="仿宋"/>
                <w:b/>
                <w:i w:val="0"/>
                <w:color w:val="000000"/>
                <w:sz w:val="18"/>
                <w:szCs w:val="18"/>
                <w:u w:val="none"/>
              </w:rPr>
              <w:t>专业</w:t>
            </w:r>
          </w:p>
        </w:tc>
        <w:tc>
          <w:tcPr>
            <w:tcW w:w="145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rPr>
              <w:t>人数/</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rPr>
              <w:t>上级同期人数</w:t>
            </w:r>
          </w:p>
        </w:tc>
        <w:tc>
          <w:tcPr>
            <w:tcW w:w="175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rPr>
              <w:t>补考人数/</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rPr>
              <w:t>上级同期补考人数</w:t>
            </w:r>
          </w:p>
        </w:tc>
        <w:tc>
          <w:tcPr>
            <w:tcW w:w="1709"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rPr>
              <w:t>补考比例/</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rPr>
              <w:t>上级同期补考比例</w:t>
            </w:r>
          </w:p>
        </w:tc>
        <w:tc>
          <w:tcPr>
            <w:tcW w:w="954"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rPr>
              <w:t>比例变化</w:t>
            </w:r>
          </w:p>
        </w:tc>
        <w:tc>
          <w:tcPr>
            <w:tcW w:w="892" w:type="dxa"/>
            <w:gridSpan w:val="3"/>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lang w:eastAsia="zh-CN"/>
              </w:rPr>
              <w:t>班主任</w:t>
            </w:r>
          </w:p>
        </w:tc>
        <w:tc>
          <w:tcPr>
            <w:tcW w:w="64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rPr>
              <w:t>类型</w:t>
            </w:r>
          </w:p>
        </w:tc>
        <w:tc>
          <w:tcPr>
            <w:tcW w:w="810" w:type="dxa"/>
            <w:gridSpan w:val="2"/>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eastAsia="zh-CN"/>
              </w:rPr>
            </w:pPr>
            <w:r>
              <w:rPr>
                <w:rFonts w:hint="eastAsia" w:ascii="仿宋" w:hAnsi="仿宋" w:eastAsia="仿宋" w:cs="仿宋"/>
                <w:b/>
                <w:i w:val="0"/>
                <w:color w:val="000000"/>
                <w:sz w:val="18"/>
                <w:szCs w:val="18"/>
                <w:u w:val="none"/>
                <w:lang w:eastAsia="zh-CN"/>
              </w:rPr>
              <w:t>辅导员</w:t>
            </w:r>
          </w:p>
        </w:tc>
        <w:tc>
          <w:tcPr>
            <w:tcW w:w="645" w:type="dxa"/>
            <w:gridSpan w:val="4"/>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rPr>
              <w:t>类型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31" w:type="dxa"/>
            <w:vMerge w:val="restart"/>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bCs w:val="0"/>
                <w:i w:val="0"/>
                <w:color w:val="000000"/>
                <w:sz w:val="18"/>
                <w:szCs w:val="18"/>
                <w:u w:val="none"/>
                <w:lang w:eastAsia="zh-CN"/>
              </w:rPr>
              <w:t>艺术学院</w:t>
            </w:r>
          </w:p>
        </w:tc>
        <w:tc>
          <w:tcPr>
            <w:tcW w:w="100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舞蹈14</w:t>
            </w:r>
          </w:p>
        </w:tc>
        <w:tc>
          <w:tcPr>
            <w:tcW w:w="145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21/22</w:t>
            </w:r>
          </w:p>
        </w:tc>
        <w:tc>
          <w:tcPr>
            <w:tcW w:w="175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1/0</w:t>
            </w:r>
          </w:p>
        </w:tc>
        <w:tc>
          <w:tcPr>
            <w:tcW w:w="1709"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4.8%/0%</w:t>
            </w:r>
          </w:p>
        </w:tc>
        <w:tc>
          <w:tcPr>
            <w:tcW w:w="954"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↑4.8%</w:t>
            </w:r>
          </w:p>
        </w:tc>
        <w:tc>
          <w:tcPr>
            <w:tcW w:w="892" w:type="dxa"/>
            <w:gridSpan w:val="3"/>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马晶</w:t>
            </w:r>
          </w:p>
        </w:tc>
        <w:tc>
          <w:tcPr>
            <w:tcW w:w="64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10" w:type="dxa"/>
            <w:gridSpan w:val="2"/>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陈改丽</w:t>
            </w:r>
          </w:p>
        </w:tc>
        <w:tc>
          <w:tcPr>
            <w:tcW w:w="645" w:type="dxa"/>
            <w:gridSpan w:val="4"/>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31"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5"/>
                <w:szCs w:val="15"/>
                <w:u w:val="none"/>
                <w:lang w:val="en-US" w:eastAsia="zh-CN"/>
              </w:rPr>
            </w:pPr>
            <w:r>
              <w:rPr>
                <w:rFonts w:hint="eastAsia" w:ascii="仿宋" w:hAnsi="仿宋" w:eastAsia="仿宋" w:cs="仿宋"/>
                <w:b w:val="0"/>
                <w:bCs/>
                <w:i w:val="0"/>
                <w:color w:val="000000"/>
                <w:sz w:val="18"/>
                <w:szCs w:val="18"/>
                <w:u w:val="none"/>
                <w:lang w:val="en-US" w:eastAsia="zh-CN"/>
              </w:rPr>
              <w:t>舞蹈15</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17/20</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3/4</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17.6%/20.0%</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↓2.4%</w:t>
            </w:r>
          </w:p>
        </w:tc>
        <w:tc>
          <w:tcPr>
            <w:tcW w:w="892"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王渊</w:t>
            </w:r>
          </w:p>
        </w:tc>
        <w:tc>
          <w:tcPr>
            <w:tcW w:w="64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10"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卞皎洁</w:t>
            </w:r>
          </w:p>
        </w:tc>
        <w:tc>
          <w:tcPr>
            <w:tcW w:w="645" w:type="dxa"/>
            <w:gridSpan w:val="4"/>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31"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舞蹈16</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19/19</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5/11</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26.3%/57.9%</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↓31.6%</w:t>
            </w:r>
          </w:p>
        </w:tc>
        <w:tc>
          <w:tcPr>
            <w:tcW w:w="892"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余婧雯</w:t>
            </w:r>
          </w:p>
        </w:tc>
        <w:tc>
          <w:tcPr>
            <w:tcW w:w="64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表扬</w:t>
            </w:r>
          </w:p>
        </w:tc>
        <w:tc>
          <w:tcPr>
            <w:tcW w:w="810"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宋姝婧</w:t>
            </w:r>
          </w:p>
        </w:tc>
        <w:tc>
          <w:tcPr>
            <w:tcW w:w="645" w:type="dxa"/>
            <w:gridSpan w:val="4"/>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31"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舞蹈17</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28/18</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13/11</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46.4%/61.1%</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↓14.7%</w:t>
            </w:r>
          </w:p>
        </w:tc>
        <w:tc>
          <w:tcPr>
            <w:tcW w:w="892"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10"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王鹤媛</w:t>
            </w:r>
          </w:p>
        </w:tc>
        <w:tc>
          <w:tcPr>
            <w:tcW w:w="645" w:type="dxa"/>
            <w:gridSpan w:val="4"/>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31"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绘画</w:t>
            </w:r>
            <w:r>
              <w:rPr>
                <w:rFonts w:hint="eastAsia" w:ascii="仿宋" w:hAnsi="仿宋" w:eastAsia="仿宋" w:cs="仿宋"/>
                <w:b w:val="0"/>
                <w:bCs/>
                <w:i w:val="0"/>
                <w:color w:val="000000"/>
                <w:sz w:val="18"/>
                <w:szCs w:val="18"/>
                <w:u w:val="none"/>
                <w:lang w:val="en-US" w:eastAsia="zh-CN"/>
              </w:rPr>
              <w:t>14</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27/24</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1/1</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3.7%/4.2%</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↓0.5%</w:t>
            </w:r>
          </w:p>
        </w:tc>
        <w:tc>
          <w:tcPr>
            <w:tcW w:w="892"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马晶</w:t>
            </w:r>
          </w:p>
        </w:tc>
        <w:tc>
          <w:tcPr>
            <w:tcW w:w="64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10"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陈改丽</w:t>
            </w:r>
          </w:p>
        </w:tc>
        <w:tc>
          <w:tcPr>
            <w:tcW w:w="645" w:type="dxa"/>
            <w:gridSpan w:val="4"/>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31"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绘画15</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24/26</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7/2</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29.2%/7.7%</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↑21.5%</w:t>
            </w:r>
          </w:p>
        </w:tc>
        <w:tc>
          <w:tcPr>
            <w:tcW w:w="892"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刘俊宏</w:t>
            </w:r>
          </w:p>
        </w:tc>
        <w:tc>
          <w:tcPr>
            <w:tcW w:w="64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批评</w:t>
            </w:r>
          </w:p>
        </w:tc>
        <w:tc>
          <w:tcPr>
            <w:tcW w:w="810"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卞皎洁</w:t>
            </w:r>
          </w:p>
        </w:tc>
        <w:tc>
          <w:tcPr>
            <w:tcW w:w="645" w:type="dxa"/>
            <w:gridSpan w:val="4"/>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31"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绘画</w:t>
            </w:r>
            <w:r>
              <w:rPr>
                <w:rFonts w:hint="eastAsia" w:ascii="仿宋" w:hAnsi="仿宋" w:eastAsia="仿宋" w:cs="仿宋"/>
                <w:b w:val="0"/>
                <w:bCs/>
                <w:i w:val="0"/>
                <w:color w:val="000000"/>
                <w:sz w:val="18"/>
                <w:szCs w:val="18"/>
                <w:u w:val="none"/>
                <w:lang w:val="en-US" w:eastAsia="zh-CN"/>
              </w:rPr>
              <w:t>16</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19/24</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5/15</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26.3%/62.5%</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↓36.2%</w:t>
            </w:r>
          </w:p>
        </w:tc>
        <w:tc>
          <w:tcPr>
            <w:tcW w:w="892"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eastAsia="zh-CN"/>
              </w:rPr>
              <w:t>余婧雯</w:t>
            </w:r>
          </w:p>
        </w:tc>
        <w:tc>
          <w:tcPr>
            <w:tcW w:w="64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表扬</w:t>
            </w:r>
          </w:p>
        </w:tc>
        <w:tc>
          <w:tcPr>
            <w:tcW w:w="810"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宋姝婧</w:t>
            </w:r>
          </w:p>
        </w:tc>
        <w:tc>
          <w:tcPr>
            <w:tcW w:w="645" w:type="dxa"/>
            <w:gridSpan w:val="4"/>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31"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绘画</w:t>
            </w:r>
            <w:r>
              <w:rPr>
                <w:rFonts w:hint="eastAsia" w:ascii="仿宋" w:hAnsi="仿宋" w:eastAsia="仿宋" w:cs="仿宋"/>
                <w:b w:val="0"/>
                <w:bCs/>
                <w:i w:val="0"/>
                <w:color w:val="000000"/>
                <w:sz w:val="18"/>
                <w:szCs w:val="18"/>
                <w:u w:val="none"/>
                <w:lang w:val="en-US" w:eastAsia="zh-CN"/>
              </w:rPr>
              <w:t>17</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30/22</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17/7</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56.7%/31.8%</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↑24.9%</w:t>
            </w:r>
          </w:p>
        </w:tc>
        <w:tc>
          <w:tcPr>
            <w:tcW w:w="892"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10"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白世延</w:t>
            </w:r>
          </w:p>
        </w:tc>
        <w:tc>
          <w:tcPr>
            <w:tcW w:w="645" w:type="dxa"/>
            <w:gridSpan w:val="4"/>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31"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5"/>
                <w:szCs w:val="15"/>
                <w:u w:val="none"/>
                <w:lang w:eastAsia="zh-CN"/>
              </w:rPr>
            </w:pPr>
            <w:r>
              <w:rPr>
                <w:rFonts w:hint="eastAsia" w:ascii="仿宋" w:hAnsi="仿宋" w:eastAsia="仿宋" w:cs="仿宋"/>
                <w:b w:val="0"/>
                <w:bCs/>
                <w:i w:val="0"/>
                <w:color w:val="000000"/>
                <w:sz w:val="18"/>
                <w:szCs w:val="18"/>
                <w:u w:val="none"/>
                <w:lang w:eastAsia="zh-CN"/>
              </w:rPr>
              <w:t>摄影</w:t>
            </w:r>
            <w:r>
              <w:rPr>
                <w:rFonts w:hint="eastAsia" w:ascii="仿宋" w:hAnsi="仿宋" w:eastAsia="仿宋" w:cs="仿宋"/>
                <w:b w:val="0"/>
                <w:bCs/>
                <w:i w:val="0"/>
                <w:color w:val="000000"/>
                <w:sz w:val="18"/>
                <w:szCs w:val="18"/>
                <w:u w:val="none"/>
                <w:lang w:val="en-US" w:eastAsia="zh-CN"/>
              </w:rPr>
              <w:t>14</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23/21</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2/1</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8.7%/4.8%</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↑3.9%</w:t>
            </w:r>
          </w:p>
        </w:tc>
        <w:tc>
          <w:tcPr>
            <w:tcW w:w="892"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马晶</w:t>
            </w:r>
          </w:p>
        </w:tc>
        <w:tc>
          <w:tcPr>
            <w:tcW w:w="64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10"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陈改丽</w:t>
            </w:r>
          </w:p>
        </w:tc>
        <w:tc>
          <w:tcPr>
            <w:tcW w:w="645" w:type="dxa"/>
            <w:gridSpan w:val="4"/>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31"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摄影</w:t>
            </w:r>
            <w:r>
              <w:rPr>
                <w:rFonts w:hint="eastAsia" w:ascii="仿宋" w:hAnsi="仿宋" w:eastAsia="仿宋" w:cs="仿宋"/>
                <w:b w:val="0"/>
                <w:bCs/>
                <w:i w:val="0"/>
                <w:color w:val="000000"/>
                <w:sz w:val="18"/>
                <w:szCs w:val="18"/>
                <w:u w:val="none"/>
                <w:lang w:val="en-US" w:eastAsia="zh-CN"/>
              </w:rPr>
              <w:t>15</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25/22</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6/3</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24.0%/13.6%</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↑10.4%</w:t>
            </w:r>
          </w:p>
        </w:tc>
        <w:tc>
          <w:tcPr>
            <w:tcW w:w="892"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王渊</w:t>
            </w:r>
          </w:p>
        </w:tc>
        <w:tc>
          <w:tcPr>
            <w:tcW w:w="64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eastAsia="zh-CN"/>
              </w:rPr>
            </w:pPr>
            <w:r>
              <w:rPr>
                <w:rFonts w:hint="eastAsia" w:ascii="仿宋" w:hAnsi="仿宋" w:eastAsia="仿宋" w:cs="仿宋"/>
                <w:b/>
                <w:bCs w:val="0"/>
                <w:i w:val="0"/>
                <w:color w:val="000000"/>
                <w:sz w:val="18"/>
                <w:szCs w:val="18"/>
                <w:u w:val="none"/>
                <w:lang w:val="en-US" w:eastAsia="zh-CN"/>
              </w:rPr>
              <w:t>批评</w:t>
            </w:r>
          </w:p>
        </w:tc>
        <w:tc>
          <w:tcPr>
            <w:tcW w:w="810"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卞皎洁</w:t>
            </w:r>
          </w:p>
        </w:tc>
        <w:tc>
          <w:tcPr>
            <w:tcW w:w="645" w:type="dxa"/>
            <w:gridSpan w:val="4"/>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eastAsia="zh-CN"/>
              </w:rPr>
            </w:pPr>
            <w:r>
              <w:rPr>
                <w:rFonts w:hint="eastAsia" w:ascii="仿宋" w:hAnsi="仿宋" w:eastAsia="仿宋" w:cs="仿宋"/>
                <w:b/>
                <w:bCs w:val="0"/>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31"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摄影</w:t>
            </w:r>
            <w:r>
              <w:rPr>
                <w:rFonts w:hint="eastAsia" w:ascii="仿宋" w:hAnsi="仿宋" w:eastAsia="仿宋" w:cs="仿宋"/>
                <w:b w:val="0"/>
                <w:bCs/>
                <w:i w:val="0"/>
                <w:color w:val="000000"/>
                <w:sz w:val="18"/>
                <w:szCs w:val="18"/>
                <w:u w:val="none"/>
                <w:lang w:val="en-US" w:eastAsia="zh-CN"/>
              </w:rPr>
              <w:t>16</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17/25</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11/9</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64.7%/36.0%</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↑28.7%</w:t>
            </w:r>
          </w:p>
        </w:tc>
        <w:tc>
          <w:tcPr>
            <w:tcW w:w="892"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eastAsia="zh-CN"/>
              </w:rPr>
              <w:t>余婧雯</w:t>
            </w:r>
          </w:p>
        </w:tc>
        <w:tc>
          <w:tcPr>
            <w:tcW w:w="64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批评</w:t>
            </w:r>
          </w:p>
        </w:tc>
        <w:tc>
          <w:tcPr>
            <w:tcW w:w="810"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宋姝婧</w:t>
            </w:r>
          </w:p>
        </w:tc>
        <w:tc>
          <w:tcPr>
            <w:tcW w:w="645" w:type="dxa"/>
            <w:gridSpan w:val="4"/>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31"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themeColor="text1"/>
                <w:sz w:val="18"/>
                <w:szCs w:val="18"/>
                <w:u w:val="none"/>
                <w:lang w:eastAsia="zh-CN"/>
                <w14:textFill>
                  <w14:solidFill>
                    <w14:schemeClr w14:val="tx1"/>
                  </w14:solidFill>
                </w14:textFill>
              </w:rPr>
            </w:pPr>
            <w:r>
              <w:rPr>
                <w:rFonts w:hint="eastAsia" w:ascii="仿宋" w:hAnsi="仿宋" w:eastAsia="仿宋" w:cs="仿宋"/>
                <w:b w:val="0"/>
                <w:bCs/>
                <w:i w:val="0"/>
                <w:color w:val="000000" w:themeColor="text1"/>
                <w:sz w:val="18"/>
                <w:szCs w:val="18"/>
                <w:u w:val="none"/>
                <w:lang w:eastAsia="zh-CN"/>
                <w14:textFill>
                  <w14:solidFill>
                    <w14:schemeClr w14:val="tx1"/>
                  </w14:solidFill>
                </w14:textFill>
              </w:rPr>
              <w:t>摄影</w:t>
            </w:r>
            <w:r>
              <w:rPr>
                <w:rFonts w:hint="eastAsia" w:ascii="仿宋" w:hAnsi="仿宋" w:eastAsia="仿宋" w:cs="仿宋"/>
                <w:b w:val="0"/>
                <w:bCs/>
                <w:i w:val="0"/>
                <w:color w:val="000000" w:themeColor="text1"/>
                <w:sz w:val="18"/>
                <w:szCs w:val="18"/>
                <w:u w:val="none"/>
                <w:lang w:val="en-US" w:eastAsia="zh-CN"/>
                <w14:textFill>
                  <w14:solidFill>
                    <w14:schemeClr w14:val="tx1"/>
                  </w14:solidFill>
                </w14:textFill>
              </w:rPr>
              <w:t>17</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25/15</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16/12</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64.0%/80.0%</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↓16.0%</w:t>
            </w:r>
          </w:p>
        </w:tc>
        <w:tc>
          <w:tcPr>
            <w:tcW w:w="892"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10"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白世延</w:t>
            </w:r>
          </w:p>
        </w:tc>
        <w:tc>
          <w:tcPr>
            <w:tcW w:w="645" w:type="dxa"/>
            <w:gridSpan w:val="4"/>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31"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themeColor="text1"/>
                <w:sz w:val="15"/>
                <w:szCs w:val="15"/>
                <w:u w:val="none"/>
                <w:lang w:eastAsia="zh-CN"/>
                <w14:textFill>
                  <w14:solidFill>
                    <w14:schemeClr w14:val="tx1"/>
                  </w14:solidFill>
                </w14:textFill>
              </w:rPr>
            </w:pPr>
            <w:r>
              <w:rPr>
                <w:rFonts w:hint="eastAsia" w:ascii="仿宋" w:hAnsi="仿宋" w:eastAsia="仿宋" w:cs="仿宋"/>
                <w:b w:val="0"/>
                <w:bCs/>
                <w:i w:val="0"/>
                <w:color w:val="000000" w:themeColor="text1"/>
                <w:sz w:val="15"/>
                <w:szCs w:val="15"/>
                <w:u w:val="none"/>
                <w:lang w:eastAsia="zh-CN"/>
                <w14:textFill>
                  <w14:solidFill>
                    <w14:schemeClr w14:val="tx1"/>
                  </w14:solidFill>
                </w14:textFill>
              </w:rPr>
              <w:t>音乐表演</w:t>
            </w:r>
            <w:r>
              <w:rPr>
                <w:rFonts w:hint="eastAsia" w:ascii="仿宋" w:hAnsi="仿宋" w:eastAsia="仿宋" w:cs="仿宋"/>
                <w:b w:val="0"/>
                <w:bCs/>
                <w:i w:val="0"/>
                <w:color w:val="000000" w:themeColor="text1"/>
                <w:sz w:val="15"/>
                <w:szCs w:val="15"/>
                <w:u w:val="none"/>
                <w:lang w:val="en-US" w:eastAsia="zh-CN"/>
                <w14:textFill>
                  <w14:solidFill>
                    <w14:schemeClr w14:val="tx1"/>
                  </w14:solidFill>
                </w14:textFill>
              </w:rPr>
              <w:t>17</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18/-</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16/-</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88.9%/-</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92"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10"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王鹤媛</w:t>
            </w:r>
          </w:p>
        </w:tc>
        <w:tc>
          <w:tcPr>
            <w:tcW w:w="645" w:type="dxa"/>
            <w:gridSpan w:val="4"/>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31"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val="en-US" w:eastAsia="zh-CN"/>
              </w:rPr>
            </w:pPr>
            <w:r>
              <w:rPr>
                <w:rFonts w:hint="eastAsia" w:ascii="仿宋" w:hAnsi="仿宋" w:eastAsia="仿宋" w:cs="仿宋"/>
                <w:b w:val="0"/>
                <w:bCs/>
                <w:i w:val="0"/>
                <w:color w:val="000000"/>
                <w:sz w:val="13"/>
                <w:szCs w:val="13"/>
                <w:u w:val="none"/>
                <w:lang w:val="en-US" w:eastAsia="zh-CN"/>
              </w:rPr>
              <w:t>视觉14（1-2）</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54/47</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1/6</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18.5%/12.8%</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↑5.7%</w:t>
            </w:r>
          </w:p>
        </w:tc>
        <w:tc>
          <w:tcPr>
            <w:tcW w:w="892"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邹佩</w:t>
            </w:r>
          </w:p>
        </w:tc>
        <w:tc>
          <w:tcPr>
            <w:tcW w:w="64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10"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陈改丽</w:t>
            </w:r>
          </w:p>
        </w:tc>
        <w:tc>
          <w:tcPr>
            <w:tcW w:w="645" w:type="dxa"/>
            <w:gridSpan w:val="4"/>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31"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val="en-US" w:eastAsia="zh-CN"/>
              </w:rPr>
            </w:pPr>
            <w:r>
              <w:rPr>
                <w:rFonts w:hint="eastAsia" w:ascii="仿宋" w:hAnsi="仿宋" w:eastAsia="仿宋" w:cs="仿宋"/>
                <w:b w:val="0"/>
                <w:bCs/>
                <w:i w:val="0"/>
                <w:color w:val="000000"/>
                <w:sz w:val="13"/>
                <w:szCs w:val="13"/>
                <w:u w:val="none"/>
                <w:lang w:val="en-US" w:eastAsia="zh-CN"/>
              </w:rPr>
              <w:t>视觉15（1-2）</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46/54</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8/13</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17.4%/24.1%</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↓6.7%</w:t>
            </w:r>
          </w:p>
        </w:tc>
        <w:tc>
          <w:tcPr>
            <w:tcW w:w="892"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刘俊宏</w:t>
            </w:r>
          </w:p>
        </w:tc>
        <w:tc>
          <w:tcPr>
            <w:tcW w:w="64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10"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卞皎洁</w:t>
            </w:r>
          </w:p>
        </w:tc>
        <w:tc>
          <w:tcPr>
            <w:tcW w:w="645" w:type="dxa"/>
            <w:gridSpan w:val="4"/>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31"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val="en-US" w:eastAsia="zh-CN"/>
              </w:rPr>
            </w:pPr>
            <w:r>
              <w:rPr>
                <w:rFonts w:hint="eastAsia" w:ascii="仿宋" w:hAnsi="仿宋" w:eastAsia="仿宋" w:cs="仿宋"/>
                <w:b w:val="0"/>
                <w:bCs/>
                <w:i w:val="0"/>
                <w:color w:val="000000"/>
                <w:sz w:val="13"/>
                <w:szCs w:val="13"/>
                <w:u w:val="none"/>
                <w:lang w:val="en-US" w:eastAsia="zh-CN"/>
              </w:rPr>
              <w:t>视觉16（1-2）</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63/46</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19/32</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30.2%/69.6%</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↓39.4%</w:t>
            </w:r>
          </w:p>
        </w:tc>
        <w:tc>
          <w:tcPr>
            <w:tcW w:w="892"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郭春静</w:t>
            </w:r>
          </w:p>
        </w:tc>
        <w:tc>
          <w:tcPr>
            <w:tcW w:w="64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表扬</w:t>
            </w:r>
          </w:p>
        </w:tc>
        <w:tc>
          <w:tcPr>
            <w:tcW w:w="810"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宋姝婧</w:t>
            </w:r>
          </w:p>
        </w:tc>
        <w:tc>
          <w:tcPr>
            <w:tcW w:w="645" w:type="dxa"/>
            <w:gridSpan w:val="4"/>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31"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val="en-US" w:eastAsia="zh-CN"/>
              </w:rPr>
            </w:pPr>
            <w:r>
              <w:rPr>
                <w:rFonts w:hint="eastAsia" w:ascii="仿宋" w:hAnsi="仿宋" w:eastAsia="仿宋" w:cs="仿宋"/>
                <w:b w:val="0"/>
                <w:bCs/>
                <w:i w:val="0"/>
                <w:color w:val="000000"/>
                <w:sz w:val="13"/>
                <w:szCs w:val="13"/>
                <w:u w:val="none"/>
                <w:lang w:val="en-US" w:eastAsia="zh-CN"/>
              </w:rPr>
              <w:t>视觉17（1-2）</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82/63</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53/35</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64.6%/55.6%</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↑9.0%</w:t>
            </w:r>
          </w:p>
        </w:tc>
        <w:tc>
          <w:tcPr>
            <w:tcW w:w="892"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10"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白世延</w:t>
            </w:r>
          </w:p>
        </w:tc>
        <w:tc>
          <w:tcPr>
            <w:tcW w:w="645" w:type="dxa"/>
            <w:gridSpan w:val="4"/>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31"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val="en-US" w:eastAsia="zh-CN"/>
              </w:rPr>
            </w:pPr>
            <w:r>
              <w:rPr>
                <w:rFonts w:hint="eastAsia" w:ascii="仿宋" w:hAnsi="仿宋" w:eastAsia="仿宋" w:cs="仿宋"/>
                <w:b w:val="0"/>
                <w:bCs/>
                <w:i w:val="0"/>
                <w:color w:val="000000"/>
                <w:sz w:val="13"/>
                <w:szCs w:val="13"/>
                <w:u w:val="none"/>
                <w:lang w:val="en-US" w:eastAsia="zh-CN"/>
              </w:rPr>
              <w:t>环艺14（1-2）</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59/54</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11/13</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18.6%/24.1%</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↓5.5%</w:t>
            </w:r>
          </w:p>
        </w:tc>
        <w:tc>
          <w:tcPr>
            <w:tcW w:w="892"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周媛</w:t>
            </w:r>
          </w:p>
        </w:tc>
        <w:tc>
          <w:tcPr>
            <w:tcW w:w="64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10"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陈改丽</w:t>
            </w:r>
          </w:p>
        </w:tc>
        <w:tc>
          <w:tcPr>
            <w:tcW w:w="645" w:type="dxa"/>
            <w:gridSpan w:val="4"/>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31"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val="en-US" w:eastAsia="zh-CN"/>
              </w:rPr>
            </w:pPr>
            <w:r>
              <w:rPr>
                <w:rFonts w:hint="eastAsia" w:ascii="仿宋" w:hAnsi="仿宋" w:eastAsia="仿宋" w:cs="仿宋"/>
                <w:b w:val="0"/>
                <w:bCs/>
                <w:i w:val="0"/>
                <w:color w:val="000000"/>
                <w:sz w:val="13"/>
                <w:szCs w:val="13"/>
                <w:u w:val="none"/>
                <w:lang w:val="en-US" w:eastAsia="zh-CN"/>
              </w:rPr>
              <w:t>环艺16</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val="en-US" w:eastAsia="zh-CN"/>
              </w:rPr>
            </w:pPr>
            <w:r>
              <w:rPr>
                <w:rFonts w:hint="eastAsia" w:ascii="仿宋" w:hAnsi="仿宋" w:eastAsia="仿宋" w:cs="仿宋"/>
                <w:b w:val="0"/>
                <w:bCs/>
                <w:i w:val="0"/>
                <w:color w:val="000000"/>
                <w:sz w:val="13"/>
                <w:szCs w:val="13"/>
                <w:u w:val="none"/>
                <w:lang w:val="en-US" w:eastAsia="zh-CN"/>
              </w:rPr>
              <w:t>（专升本）</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19/-</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10.5%/-</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92"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10"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陈改丽</w:t>
            </w:r>
          </w:p>
        </w:tc>
        <w:tc>
          <w:tcPr>
            <w:tcW w:w="645" w:type="dxa"/>
            <w:gridSpan w:val="4"/>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31"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val="en-US" w:eastAsia="zh-CN"/>
              </w:rPr>
            </w:pPr>
            <w:r>
              <w:rPr>
                <w:rFonts w:hint="eastAsia" w:ascii="仿宋" w:hAnsi="仿宋" w:eastAsia="仿宋" w:cs="仿宋"/>
                <w:b w:val="0"/>
                <w:bCs/>
                <w:i w:val="0"/>
                <w:color w:val="000000"/>
                <w:sz w:val="13"/>
                <w:szCs w:val="13"/>
                <w:u w:val="none"/>
                <w:lang w:val="en-US" w:eastAsia="zh-CN"/>
              </w:rPr>
              <w:t>环艺15（1-2）</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73/58</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32/19</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43.8%/32.8%</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↑11.0%</w:t>
            </w:r>
          </w:p>
        </w:tc>
        <w:tc>
          <w:tcPr>
            <w:tcW w:w="892"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贾新新</w:t>
            </w:r>
          </w:p>
        </w:tc>
        <w:tc>
          <w:tcPr>
            <w:tcW w:w="64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批评</w:t>
            </w:r>
          </w:p>
        </w:tc>
        <w:tc>
          <w:tcPr>
            <w:tcW w:w="810"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卞皎洁</w:t>
            </w:r>
          </w:p>
        </w:tc>
        <w:tc>
          <w:tcPr>
            <w:tcW w:w="645" w:type="dxa"/>
            <w:gridSpan w:val="4"/>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31"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val="en-US" w:eastAsia="zh-CN"/>
              </w:rPr>
            </w:pPr>
            <w:r>
              <w:rPr>
                <w:rFonts w:hint="eastAsia" w:ascii="仿宋" w:hAnsi="仿宋" w:eastAsia="仿宋" w:cs="仿宋"/>
                <w:b w:val="0"/>
                <w:bCs/>
                <w:i w:val="0"/>
                <w:color w:val="000000"/>
                <w:sz w:val="13"/>
                <w:szCs w:val="13"/>
                <w:u w:val="none"/>
                <w:lang w:val="en-US" w:eastAsia="zh-CN"/>
              </w:rPr>
              <w:t>环艺16（1-2）</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81/78</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50/46</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61.7%/59.0%</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↑2.7%</w:t>
            </w:r>
          </w:p>
        </w:tc>
        <w:tc>
          <w:tcPr>
            <w:tcW w:w="892"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耿云杉</w:t>
            </w:r>
          </w:p>
        </w:tc>
        <w:tc>
          <w:tcPr>
            <w:tcW w:w="64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10"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宋姝婧</w:t>
            </w:r>
          </w:p>
        </w:tc>
        <w:tc>
          <w:tcPr>
            <w:tcW w:w="645" w:type="dxa"/>
            <w:gridSpan w:val="4"/>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31"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val="en-US" w:eastAsia="zh-CN"/>
              </w:rPr>
            </w:pPr>
            <w:r>
              <w:rPr>
                <w:rFonts w:hint="eastAsia" w:ascii="仿宋" w:hAnsi="仿宋" w:eastAsia="仿宋" w:cs="仿宋"/>
                <w:b w:val="0"/>
                <w:bCs/>
                <w:i w:val="0"/>
                <w:color w:val="000000"/>
                <w:sz w:val="13"/>
                <w:szCs w:val="13"/>
                <w:u w:val="none"/>
                <w:lang w:val="en-US" w:eastAsia="zh-CN"/>
              </w:rPr>
              <w:t>环艺17（1-3）</w:t>
            </w:r>
          </w:p>
        </w:tc>
        <w:tc>
          <w:tcPr>
            <w:tcW w:w="145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106/75</w:t>
            </w:r>
          </w:p>
        </w:tc>
        <w:tc>
          <w:tcPr>
            <w:tcW w:w="175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77/60</w:t>
            </w:r>
          </w:p>
        </w:tc>
        <w:tc>
          <w:tcPr>
            <w:tcW w:w="1709"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72.6%/80.0%</w:t>
            </w:r>
          </w:p>
        </w:tc>
        <w:tc>
          <w:tcPr>
            <w:tcW w:w="954"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↓7.4%</w:t>
            </w:r>
          </w:p>
        </w:tc>
        <w:tc>
          <w:tcPr>
            <w:tcW w:w="892" w:type="dxa"/>
            <w:gridSpan w:val="3"/>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10" w:type="dxa"/>
            <w:gridSpan w:val="2"/>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王鹤媛</w:t>
            </w:r>
          </w:p>
        </w:tc>
        <w:tc>
          <w:tcPr>
            <w:tcW w:w="645" w:type="dxa"/>
            <w:gridSpan w:val="4"/>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05" w:hRule="exact"/>
          <w:tblHeader/>
        </w:trPr>
        <w:tc>
          <w:tcPr>
            <w:tcW w:w="631" w:type="dxa"/>
            <w:vMerge w:val="continue"/>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eastAsia="zh-CN"/>
              </w:rPr>
            </w:pPr>
            <w:r>
              <w:rPr>
                <w:rFonts w:hint="eastAsia" w:ascii="仿宋" w:hAnsi="仿宋" w:eastAsia="仿宋" w:cs="仿宋"/>
                <w:b/>
                <w:bCs w:val="0"/>
                <w:i w:val="0"/>
                <w:color w:val="000000"/>
                <w:sz w:val="18"/>
                <w:szCs w:val="18"/>
                <w:u w:val="none"/>
                <w:lang w:eastAsia="zh-CN"/>
              </w:rPr>
              <w:t>小计</w:t>
            </w:r>
          </w:p>
        </w:tc>
        <w:tc>
          <w:tcPr>
            <w:tcW w:w="1455" w:type="dxa"/>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876/848</w:t>
            </w:r>
          </w:p>
        </w:tc>
        <w:tc>
          <w:tcPr>
            <w:tcW w:w="1755" w:type="dxa"/>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356/300</w:t>
            </w:r>
          </w:p>
        </w:tc>
        <w:tc>
          <w:tcPr>
            <w:tcW w:w="1709" w:type="dxa"/>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40.6%/35.4%</w:t>
            </w:r>
          </w:p>
        </w:tc>
        <w:tc>
          <w:tcPr>
            <w:tcW w:w="954" w:type="dxa"/>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eastAsia="zh-CN"/>
              </w:rPr>
            </w:pPr>
            <w:r>
              <w:rPr>
                <w:rFonts w:hint="eastAsia" w:ascii="仿宋" w:hAnsi="仿宋" w:eastAsia="仿宋" w:cs="仿宋"/>
                <w:b/>
                <w:bCs w:val="0"/>
                <w:i w:val="0"/>
                <w:color w:val="000000"/>
                <w:sz w:val="18"/>
                <w:szCs w:val="18"/>
                <w:u w:val="none"/>
                <w:lang w:val="en-US" w:eastAsia="zh-CN"/>
              </w:rPr>
              <w:t>↑5.2%</w:t>
            </w:r>
          </w:p>
        </w:tc>
        <w:tc>
          <w:tcPr>
            <w:tcW w:w="2992" w:type="dxa"/>
            <w:gridSpan w:val="10"/>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31" w:type="dxa"/>
            <w:vMerge w:val="restart"/>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bCs w:val="0"/>
                <w:i w:val="0"/>
                <w:color w:val="000000"/>
                <w:sz w:val="18"/>
                <w:szCs w:val="18"/>
                <w:u w:val="none"/>
                <w:lang w:eastAsia="zh-CN"/>
              </w:rPr>
              <w:t>土木学院</w:t>
            </w:r>
          </w:p>
        </w:tc>
        <w:tc>
          <w:tcPr>
            <w:tcW w:w="1005" w:type="dxa"/>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eastAsia="zh-CN"/>
              </w:rPr>
            </w:pPr>
            <w:r>
              <w:rPr>
                <w:rFonts w:hint="eastAsia" w:ascii="仿宋" w:hAnsi="仿宋" w:eastAsia="仿宋" w:cs="仿宋"/>
                <w:b w:val="0"/>
                <w:bCs/>
                <w:i w:val="0"/>
                <w:color w:val="000000"/>
                <w:sz w:val="13"/>
                <w:szCs w:val="13"/>
                <w:u w:val="none"/>
                <w:lang w:eastAsia="zh-CN"/>
              </w:rPr>
              <w:t>土木</w:t>
            </w:r>
            <w:r>
              <w:rPr>
                <w:rFonts w:hint="eastAsia" w:ascii="仿宋" w:hAnsi="仿宋" w:eastAsia="仿宋" w:cs="仿宋"/>
                <w:b w:val="0"/>
                <w:bCs/>
                <w:i w:val="0"/>
                <w:color w:val="000000"/>
                <w:sz w:val="13"/>
                <w:szCs w:val="13"/>
                <w:u w:val="none"/>
                <w:lang w:val="en-US" w:eastAsia="zh-CN"/>
              </w:rPr>
              <w:t>14（1-4）</w:t>
            </w:r>
          </w:p>
        </w:tc>
        <w:tc>
          <w:tcPr>
            <w:tcW w:w="1455" w:type="dxa"/>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198/304</w:t>
            </w:r>
          </w:p>
        </w:tc>
        <w:tc>
          <w:tcPr>
            <w:tcW w:w="1755" w:type="dxa"/>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66/151</w:t>
            </w:r>
          </w:p>
        </w:tc>
        <w:tc>
          <w:tcPr>
            <w:tcW w:w="1709" w:type="dxa"/>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33.3%/49.7%</w:t>
            </w:r>
          </w:p>
        </w:tc>
        <w:tc>
          <w:tcPr>
            <w:tcW w:w="954" w:type="dxa"/>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↓16.4%</w:t>
            </w:r>
          </w:p>
        </w:tc>
        <w:tc>
          <w:tcPr>
            <w:tcW w:w="885" w:type="dxa"/>
            <w:gridSpan w:val="2"/>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eastAsia="zh-CN"/>
              </w:rPr>
            </w:pPr>
            <w:r>
              <w:rPr>
                <w:rFonts w:hint="eastAsia" w:ascii="仿宋" w:hAnsi="仿宋" w:eastAsia="仿宋" w:cs="仿宋"/>
                <w:b w:val="0"/>
                <w:bCs/>
                <w:i w:val="0"/>
                <w:color w:val="000000"/>
                <w:sz w:val="16"/>
                <w:szCs w:val="16"/>
                <w:u w:val="none"/>
                <w:lang w:eastAsia="zh-CN"/>
              </w:rPr>
              <w:t>李娜</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eastAsia="zh-CN"/>
              </w:rPr>
            </w:pPr>
            <w:r>
              <w:rPr>
                <w:rFonts w:hint="eastAsia" w:ascii="仿宋" w:hAnsi="仿宋" w:eastAsia="仿宋" w:cs="仿宋"/>
                <w:b w:val="0"/>
                <w:bCs/>
                <w:i w:val="0"/>
                <w:color w:val="000000"/>
                <w:sz w:val="16"/>
                <w:szCs w:val="16"/>
                <w:u w:val="none"/>
                <w:lang w:eastAsia="zh-CN"/>
              </w:rPr>
              <w:t>郝丹辉</w:t>
            </w:r>
          </w:p>
        </w:tc>
        <w:tc>
          <w:tcPr>
            <w:tcW w:w="652" w:type="dxa"/>
            <w:gridSpan w:val="2"/>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表扬</w:t>
            </w:r>
          </w:p>
        </w:tc>
        <w:tc>
          <w:tcPr>
            <w:tcW w:w="734" w:type="dxa"/>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许盼</w:t>
            </w:r>
          </w:p>
        </w:tc>
        <w:tc>
          <w:tcPr>
            <w:tcW w:w="721" w:type="dxa"/>
            <w:gridSpan w:val="5"/>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val="en-US" w:eastAsia="zh-CN"/>
              </w:rPr>
            </w:pPr>
            <w:r>
              <w:rPr>
                <w:rFonts w:hint="eastAsia" w:ascii="仿宋" w:hAnsi="仿宋" w:eastAsia="仿宋" w:cs="仿宋"/>
                <w:b w:val="0"/>
                <w:bCs/>
                <w:i w:val="0"/>
                <w:color w:val="000000"/>
                <w:sz w:val="13"/>
                <w:szCs w:val="13"/>
                <w:u w:val="none"/>
                <w:lang w:val="en-US" w:eastAsia="zh-CN"/>
              </w:rPr>
              <w:t>土木16</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val="en-US" w:eastAsia="zh-CN"/>
              </w:rPr>
            </w:pPr>
            <w:r>
              <w:rPr>
                <w:rFonts w:hint="eastAsia" w:ascii="仿宋" w:hAnsi="仿宋" w:eastAsia="仿宋" w:cs="仿宋"/>
                <w:b w:val="0"/>
                <w:bCs/>
                <w:i w:val="0"/>
                <w:color w:val="000000"/>
                <w:sz w:val="13"/>
                <w:szCs w:val="13"/>
                <w:u w:val="none"/>
                <w:lang w:val="en-US" w:eastAsia="zh-CN"/>
              </w:rPr>
              <w:t>（专升本）</w:t>
            </w:r>
          </w:p>
        </w:tc>
        <w:tc>
          <w:tcPr>
            <w:tcW w:w="14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13/-</w:t>
            </w:r>
          </w:p>
        </w:tc>
        <w:tc>
          <w:tcPr>
            <w:tcW w:w="17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w:t>
            </w:r>
          </w:p>
        </w:tc>
        <w:tc>
          <w:tcPr>
            <w:tcW w:w="170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46.2%/-</w:t>
            </w:r>
          </w:p>
        </w:tc>
        <w:tc>
          <w:tcPr>
            <w:tcW w:w="95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85" w:type="dxa"/>
            <w:gridSpan w:val="2"/>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52" w:type="dxa"/>
            <w:gridSpan w:val="2"/>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73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许盼</w:t>
            </w:r>
          </w:p>
        </w:tc>
        <w:tc>
          <w:tcPr>
            <w:tcW w:w="721" w:type="dxa"/>
            <w:gridSpan w:val="5"/>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720"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eastAsia="zh-CN"/>
              </w:rPr>
            </w:pPr>
            <w:r>
              <w:rPr>
                <w:rFonts w:hint="eastAsia" w:ascii="仿宋" w:hAnsi="仿宋" w:eastAsia="仿宋" w:cs="仿宋"/>
                <w:b w:val="0"/>
                <w:bCs/>
                <w:i w:val="0"/>
                <w:color w:val="000000"/>
                <w:sz w:val="13"/>
                <w:szCs w:val="13"/>
                <w:u w:val="none"/>
                <w:lang w:val="en-US" w:eastAsia="zh-CN"/>
              </w:rPr>
              <w:t>土木15（1-4）</w:t>
            </w:r>
          </w:p>
        </w:tc>
        <w:tc>
          <w:tcPr>
            <w:tcW w:w="14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204/197</w:t>
            </w:r>
          </w:p>
        </w:tc>
        <w:tc>
          <w:tcPr>
            <w:tcW w:w="17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113/122</w:t>
            </w:r>
          </w:p>
        </w:tc>
        <w:tc>
          <w:tcPr>
            <w:tcW w:w="170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55.6%/61.9%</w:t>
            </w:r>
          </w:p>
        </w:tc>
        <w:tc>
          <w:tcPr>
            <w:tcW w:w="95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↓6.3%</w:t>
            </w:r>
          </w:p>
        </w:tc>
        <w:tc>
          <w:tcPr>
            <w:tcW w:w="885" w:type="dxa"/>
            <w:gridSpan w:val="2"/>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val="en-US" w:eastAsia="zh-CN"/>
              </w:rPr>
            </w:pPr>
            <w:r>
              <w:rPr>
                <w:rFonts w:hint="eastAsia" w:ascii="仿宋" w:hAnsi="仿宋" w:eastAsia="仿宋" w:cs="仿宋"/>
                <w:b w:val="0"/>
                <w:bCs/>
                <w:i w:val="0"/>
                <w:color w:val="000000"/>
                <w:sz w:val="13"/>
                <w:szCs w:val="13"/>
                <w:u w:val="none"/>
                <w:lang w:val="en-US" w:eastAsia="zh-CN"/>
              </w:rPr>
              <w:t>马婷</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val="en-US" w:eastAsia="zh-CN"/>
              </w:rPr>
            </w:pPr>
            <w:r>
              <w:rPr>
                <w:rFonts w:hint="eastAsia" w:ascii="仿宋" w:hAnsi="仿宋" w:eastAsia="仿宋" w:cs="仿宋"/>
                <w:b w:val="0"/>
                <w:bCs/>
                <w:i w:val="0"/>
                <w:color w:val="000000"/>
                <w:sz w:val="13"/>
                <w:szCs w:val="13"/>
                <w:u w:val="none"/>
                <w:lang w:val="en-US" w:eastAsia="zh-CN"/>
              </w:rPr>
              <w:t>张鹏</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val="en-US" w:eastAsia="zh-CN"/>
              </w:rPr>
            </w:pPr>
            <w:r>
              <w:rPr>
                <w:rFonts w:hint="eastAsia" w:ascii="仿宋" w:hAnsi="仿宋" w:eastAsia="仿宋" w:cs="仿宋"/>
                <w:b w:val="0"/>
                <w:bCs/>
                <w:i w:val="0"/>
                <w:color w:val="000000"/>
                <w:sz w:val="13"/>
                <w:szCs w:val="13"/>
                <w:u w:val="none"/>
                <w:lang w:val="en-US" w:eastAsia="zh-CN"/>
              </w:rPr>
              <w:t>白冰玉</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val="en-US" w:eastAsia="zh-CN"/>
              </w:rPr>
            </w:pPr>
            <w:r>
              <w:rPr>
                <w:rFonts w:hint="eastAsia" w:ascii="仿宋" w:hAnsi="仿宋" w:eastAsia="仿宋" w:cs="仿宋"/>
                <w:b w:val="0"/>
                <w:bCs/>
                <w:i w:val="0"/>
                <w:color w:val="000000"/>
                <w:sz w:val="13"/>
                <w:szCs w:val="13"/>
                <w:u w:val="none"/>
                <w:lang w:val="en-US" w:eastAsia="zh-CN"/>
              </w:rPr>
              <w:t>刘娟</w:t>
            </w:r>
          </w:p>
        </w:tc>
        <w:tc>
          <w:tcPr>
            <w:tcW w:w="652" w:type="dxa"/>
            <w:gridSpan w:val="2"/>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73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张玲</w:t>
            </w:r>
          </w:p>
        </w:tc>
        <w:tc>
          <w:tcPr>
            <w:tcW w:w="721" w:type="dxa"/>
            <w:gridSpan w:val="5"/>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35"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rPr>
            </w:pPr>
          </w:p>
        </w:tc>
        <w:tc>
          <w:tcPr>
            <w:tcW w:w="10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eastAsia="zh-CN"/>
              </w:rPr>
            </w:pPr>
            <w:r>
              <w:rPr>
                <w:rFonts w:hint="eastAsia" w:ascii="仿宋" w:hAnsi="仿宋" w:eastAsia="仿宋" w:cs="仿宋"/>
                <w:b w:val="0"/>
                <w:bCs/>
                <w:i w:val="0"/>
                <w:color w:val="000000"/>
                <w:sz w:val="13"/>
                <w:szCs w:val="13"/>
                <w:u w:val="none"/>
                <w:lang w:eastAsia="zh-CN"/>
              </w:rPr>
              <w:t>土木</w:t>
            </w:r>
            <w:r>
              <w:rPr>
                <w:rFonts w:hint="eastAsia" w:ascii="仿宋" w:hAnsi="仿宋" w:eastAsia="仿宋" w:cs="仿宋"/>
                <w:b w:val="0"/>
                <w:bCs/>
                <w:i w:val="0"/>
                <w:color w:val="000000"/>
                <w:sz w:val="13"/>
                <w:szCs w:val="13"/>
                <w:u w:val="none"/>
                <w:lang w:val="en-US" w:eastAsia="zh-CN"/>
              </w:rPr>
              <w:t>16（1-6）</w:t>
            </w:r>
          </w:p>
        </w:tc>
        <w:tc>
          <w:tcPr>
            <w:tcW w:w="14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238/200</w:t>
            </w:r>
          </w:p>
        </w:tc>
        <w:tc>
          <w:tcPr>
            <w:tcW w:w="17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172/127</w:t>
            </w:r>
          </w:p>
        </w:tc>
        <w:tc>
          <w:tcPr>
            <w:tcW w:w="170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72.3%/63.5%</w:t>
            </w:r>
          </w:p>
        </w:tc>
        <w:tc>
          <w:tcPr>
            <w:tcW w:w="95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↑8.8%</w:t>
            </w:r>
          </w:p>
        </w:tc>
        <w:tc>
          <w:tcPr>
            <w:tcW w:w="885" w:type="dxa"/>
            <w:gridSpan w:val="2"/>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val="en-US" w:eastAsia="zh-CN"/>
              </w:rPr>
            </w:pPr>
            <w:r>
              <w:rPr>
                <w:rFonts w:hint="eastAsia" w:ascii="仿宋" w:hAnsi="仿宋" w:eastAsia="仿宋" w:cs="仿宋"/>
                <w:b w:val="0"/>
                <w:bCs/>
                <w:i w:val="0"/>
                <w:color w:val="000000"/>
                <w:sz w:val="13"/>
                <w:szCs w:val="13"/>
                <w:u w:val="none"/>
                <w:lang w:val="en-US" w:eastAsia="zh-CN"/>
              </w:rPr>
              <w:t>马欣彤</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val="en-US" w:eastAsia="zh-CN"/>
              </w:rPr>
            </w:pPr>
            <w:r>
              <w:rPr>
                <w:rFonts w:hint="eastAsia" w:ascii="仿宋" w:hAnsi="仿宋" w:eastAsia="仿宋" w:cs="仿宋"/>
                <w:b w:val="0"/>
                <w:bCs/>
                <w:i w:val="0"/>
                <w:color w:val="000000"/>
                <w:sz w:val="13"/>
                <w:szCs w:val="13"/>
                <w:u w:val="none"/>
                <w:lang w:val="en-US" w:eastAsia="zh-CN"/>
              </w:rPr>
              <w:t>朱陆洋</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val="en-US" w:eastAsia="zh-CN"/>
              </w:rPr>
            </w:pPr>
            <w:r>
              <w:rPr>
                <w:rFonts w:hint="eastAsia" w:ascii="仿宋" w:hAnsi="仿宋" w:eastAsia="仿宋" w:cs="仿宋"/>
                <w:b w:val="0"/>
                <w:bCs/>
                <w:i w:val="0"/>
                <w:color w:val="000000"/>
                <w:sz w:val="13"/>
                <w:szCs w:val="13"/>
                <w:u w:val="none"/>
                <w:lang w:val="en-US" w:eastAsia="zh-CN"/>
              </w:rPr>
              <w:t>李妮</w:t>
            </w:r>
          </w:p>
        </w:tc>
        <w:tc>
          <w:tcPr>
            <w:tcW w:w="652" w:type="dxa"/>
            <w:gridSpan w:val="2"/>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73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eastAsia="zh-CN"/>
              </w:rPr>
            </w:pPr>
            <w:r>
              <w:rPr>
                <w:rFonts w:hint="eastAsia" w:ascii="仿宋" w:hAnsi="仿宋" w:eastAsia="仿宋" w:cs="仿宋"/>
                <w:b w:val="0"/>
                <w:bCs/>
                <w:i w:val="0"/>
                <w:color w:val="000000"/>
                <w:sz w:val="16"/>
                <w:szCs w:val="16"/>
                <w:u w:val="none"/>
                <w:lang w:eastAsia="zh-CN"/>
              </w:rPr>
              <w:t>万艳秋</w:t>
            </w:r>
          </w:p>
        </w:tc>
        <w:tc>
          <w:tcPr>
            <w:tcW w:w="721" w:type="dxa"/>
            <w:gridSpan w:val="5"/>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65"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eastAsia="zh-CN"/>
              </w:rPr>
            </w:pPr>
          </w:p>
        </w:tc>
        <w:tc>
          <w:tcPr>
            <w:tcW w:w="10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eastAsia="zh-CN"/>
              </w:rPr>
            </w:pPr>
            <w:r>
              <w:rPr>
                <w:rFonts w:hint="eastAsia" w:ascii="仿宋" w:hAnsi="仿宋" w:eastAsia="仿宋" w:cs="仿宋"/>
                <w:b w:val="0"/>
                <w:bCs/>
                <w:i w:val="0"/>
                <w:color w:val="000000"/>
                <w:sz w:val="13"/>
                <w:szCs w:val="13"/>
                <w:u w:val="none"/>
                <w:lang w:eastAsia="zh-CN"/>
              </w:rPr>
              <w:t>土木</w:t>
            </w:r>
            <w:r>
              <w:rPr>
                <w:rFonts w:hint="eastAsia" w:ascii="仿宋" w:hAnsi="仿宋" w:eastAsia="仿宋" w:cs="仿宋"/>
                <w:b w:val="0"/>
                <w:bCs/>
                <w:i w:val="0"/>
                <w:color w:val="000000"/>
                <w:sz w:val="13"/>
                <w:szCs w:val="13"/>
                <w:u w:val="none"/>
                <w:lang w:val="en-US" w:eastAsia="zh-CN"/>
              </w:rPr>
              <w:t>17（1-4）</w:t>
            </w:r>
          </w:p>
        </w:tc>
        <w:tc>
          <w:tcPr>
            <w:tcW w:w="14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val="0"/>
                <w:bCs/>
                <w:i w:val="0"/>
                <w:color w:val="000000"/>
                <w:sz w:val="18"/>
                <w:szCs w:val="18"/>
                <w:u w:val="none"/>
                <w:lang w:val="en-US" w:eastAsia="zh-CN"/>
              </w:rPr>
              <w:t>195/239</w:t>
            </w:r>
          </w:p>
        </w:tc>
        <w:tc>
          <w:tcPr>
            <w:tcW w:w="17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val="0"/>
                <w:bCs/>
                <w:i w:val="0"/>
                <w:color w:val="000000"/>
                <w:sz w:val="18"/>
                <w:szCs w:val="18"/>
                <w:u w:val="none"/>
                <w:lang w:val="en-US" w:eastAsia="zh-CN"/>
              </w:rPr>
              <w:t>110/146</w:t>
            </w:r>
          </w:p>
        </w:tc>
        <w:tc>
          <w:tcPr>
            <w:tcW w:w="170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val="0"/>
                <w:bCs/>
                <w:i w:val="0"/>
                <w:color w:val="000000"/>
                <w:sz w:val="18"/>
                <w:szCs w:val="18"/>
                <w:u w:val="none"/>
                <w:lang w:val="en-US" w:eastAsia="zh-CN"/>
              </w:rPr>
              <w:t>56.4%/61.1%</w:t>
            </w:r>
          </w:p>
        </w:tc>
        <w:tc>
          <w:tcPr>
            <w:tcW w:w="95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val="0"/>
                <w:bCs/>
                <w:i w:val="0"/>
                <w:color w:val="000000"/>
                <w:sz w:val="18"/>
                <w:szCs w:val="18"/>
                <w:u w:val="none"/>
                <w:lang w:val="en-US" w:eastAsia="zh-CN"/>
              </w:rPr>
              <w:t>↓4.7%</w:t>
            </w:r>
          </w:p>
        </w:tc>
        <w:tc>
          <w:tcPr>
            <w:tcW w:w="885" w:type="dxa"/>
            <w:gridSpan w:val="2"/>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w:t>
            </w:r>
          </w:p>
        </w:tc>
        <w:tc>
          <w:tcPr>
            <w:tcW w:w="652" w:type="dxa"/>
            <w:gridSpan w:val="2"/>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73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6"/>
                <w:szCs w:val="16"/>
                <w:u w:val="none"/>
                <w:lang w:eastAsia="zh-CN"/>
              </w:rPr>
            </w:pPr>
            <w:r>
              <w:rPr>
                <w:rFonts w:hint="eastAsia" w:ascii="仿宋" w:hAnsi="仿宋" w:eastAsia="仿宋" w:cs="仿宋"/>
                <w:b w:val="0"/>
                <w:bCs/>
                <w:i w:val="0"/>
                <w:color w:val="000000"/>
                <w:sz w:val="16"/>
                <w:szCs w:val="16"/>
                <w:u w:val="none"/>
                <w:lang w:eastAsia="zh-CN"/>
              </w:rPr>
              <w:t>张入元</w:t>
            </w:r>
          </w:p>
        </w:tc>
        <w:tc>
          <w:tcPr>
            <w:tcW w:w="721" w:type="dxa"/>
            <w:gridSpan w:val="5"/>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65"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eastAsia="zh-CN"/>
              </w:rPr>
            </w:pPr>
          </w:p>
        </w:tc>
        <w:tc>
          <w:tcPr>
            <w:tcW w:w="10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val="en-US" w:eastAsia="zh-CN"/>
              </w:rPr>
            </w:pPr>
            <w:r>
              <w:rPr>
                <w:rFonts w:hint="eastAsia" w:ascii="仿宋" w:hAnsi="仿宋" w:eastAsia="仿宋" w:cs="仿宋"/>
                <w:b w:val="0"/>
                <w:bCs/>
                <w:i w:val="0"/>
                <w:color w:val="000000"/>
                <w:sz w:val="13"/>
                <w:szCs w:val="13"/>
                <w:u w:val="none"/>
                <w:lang w:val="en-US" w:eastAsia="zh-CN"/>
              </w:rPr>
              <w:t>交通14（1-2）</w:t>
            </w:r>
          </w:p>
        </w:tc>
        <w:tc>
          <w:tcPr>
            <w:tcW w:w="14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69/70</w:t>
            </w:r>
          </w:p>
        </w:tc>
        <w:tc>
          <w:tcPr>
            <w:tcW w:w="17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19/25</w:t>
            </w:r>
          </w:p>
        </w:tc>
        <w:tc>
          <w:tcPr>
            <w:tcW w:w="170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rPr>
            </w:pPr>
            <w:r>
              <w:rPr>
                <w:rFonts w:hint="eastAsia" w:ascii="仿宋" w:hAnsi="仿宋" w:eastAsia="仿宋" w:cs="仿宋"/>
                <w:b w:val="0"/>
                <w:bCs/>
                <w:i w:val="0"/>
                <w:color w:val="000000"/>
                <w:sz w:val="18"/>
                <w:szCs w:val="18"/>
                <w:u w:val="none"/>
                <w:lang w:val="en-US" w:eastAsia="zh-CN"/>
              </w:rPr>
              <w:t>27.5%/35.7%</w:t>
            </w:r>
          </w:p>
        </w:tc>
        <w:tc>
          <w:tcPr>
            <w:tcW w:w="95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rPr>
            </w:pPr>
            <w:r>
              <w:rPr>
                <w:rFonts w:hint="eastAsia" w:ascii="仿宋" w:hAnsi="仿宋" w:eastAsia="仿宋" w:cs="仿宋"/>
                <w:b w:val="0"/>
                <w:bCs/>
                <w:i w:val="0"/>
                <w:color w:val="000000"/>
                <w:sz w:val="18"/>
                <w:szCs w:val="18"/>
                <w:u w:val="none"/>
                <w:lang w:val="en-US" w:eastAsia="zh-CN"/>
              </w:rPr>
              <w:t>↓8.2%</w:t>
            </w:r>
          </w:p>
        </w:tc>
        <w:tc>
          <w:tcPr>
            <w:tcW w:w="885" w:type="dxa"/>
            <w:gridSpan w:val="2"/>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6"/>
                <w:szCs w:val="16"/>
                <w:u w:val="none"/>
                <w:lang w:eastAsia="zh-CN"/>
              </w:rPr>
            </w:pPr>
            <w:r>
              <w:rPr>
                <w:rFonts w:hint="eastAsia" w:ascii="仿宋" w:hAnsi="仿宋" w:eastAsia="仿宋" w:cs="仿宋"/>
                <w:b w:val="0"/>
                <w:bCs/>
                <w:i w:val="0"/>
                <w:color w:val="000000"/>
                <w:sz w:val="16"/>
                <w:szCs w:val="16"/>
                <w:u w:val="none"/>
                <w:lang w:eastAsia="zh-CN"/>
              </w:rPr>
              <w:t>万婷婷</w:t>
            </w:r>
          </w:p>
        </w:tc>
        <w:tc>
          <w:tcPr>
            <w:tcW w:w="652" w:type="dxa"/>
            <w:gridSpan w:val="2"/>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73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6"/>
                <w:szCs w:val="16"/>
                <w:u w:val="none"/>
                <w:lang w:eastAsia="zh-CN"/>
              </w:rPr>
            </w:pPr>
            <w:r>
              <w:rPr>
                <w:rFonts w:hint="eastAsia" w:ascii="仿宋" w:hAnsi="仿宋" w:eastAsia="仿宋" w:cs="仿宋"/>
                <w:b w:val="0"/>
                <w:bCs/>
                <w:i w:val="0"/>
                <w:color w:val="000000"/>
                <w:sz w:val="16"/>
                <w:szCs w:val="16"/>
                <w:u w:val="none"/>
                <w:lang w:eastAsia="zh-CN"/>
              </w:rPr>
              <w:t>纪效英</w:t>
            </w:r>
          </w:p>
        </w:tc>
        <w:tc>
          <w:tcPr>
            <w:tcW w:w="721" w:type="dxa"/>
            <w:gridSpan w:val="5"/>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31" w:type="dxa"/>
            <w:vMerge w:val="continue"/>
            <w:tcBorders>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eastAsia="zh-CN"/>
              </w:rPr>
            </w:pPr>
          </w:p>
        </w:tc>
        <w:tc>
          <w:tcPr>
            <w:tcW w:w="1005" w:type="dxa"/>
            <w:tcBorders>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交通15</w:t>
            </w:r>
          </w:p>
        </w:tc>
        <w:tc>
          <w:tcPr>
            <w:tcW w:w="1455" w:type="dxa"/>
            <w:tcBorders>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53/70</w:t>
            </w:r>
          </w:p>
        </w:tc>
        <w:tc>
          <w:tcPr>
            <w:tcW w:w="1755" w:type="dxa"/>
            <w:tcBorders>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28/38</w:t>
            </w:r>
          </w:p>
        </w:tc>
        <w:tc>
          <w:tcPr>
            <w:tcW w:w="1709" w:type="dxa"/>
            <w:tcBorders>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rPr>
            </w:pPr>
            <w:r>
              <w:rPr>
                <w:rFonts w:hint="eastAsia" w:ascii="仿宋" w:hAnsi="仿宋" w:eastAsia="仿宋" w:cs="仿宋"/>
                <w:b w:val="0"/>
                <w:bCs/>
                <w:i w:val="0"/>
                <w:color w:val="000000"/>
                <w:sz w:val="18"/>
                <w:szCs w:val="18"/>
                <w:u w:val="none"/>
                <w:lang w:val="en-US" w:eastAsia="zh-CN"/>
              </w:rPr>
              <w:t>52.8%/54.3%</w:t>
            </w:r>
          </w:p>
        </w:tc>
        <w:tc>
          <w:tcPr>
            <w:tcW w:w="954" w:type="dxa"/>
            <w:tcBorders>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rPr>
            </w:pPr>
            <w:r>
              <w:rPr>
                <w:rFonts w:hint="eastAsia" w:ascii="仿宋" w:hAnsi="仿宋" w:eastAsia="仿宋" w:cs="仿宋"/>
                <w:b w:val="0"/>
                <w:bCs/>
                <w:i w:val="0"/>
                <w:color w:val="000000"/>
                <w:sz w:val="18"/>
                <w:szCs w:val="18"/>
                <w:u w:val="none"/>
                <w:lang w:val="en-US" w:eastAsia="zh-CN"/>
              </w:rPr>
              <w:t>↓1.5%</w:t>
            </w:r>
          </w:p>
        </w:tc>
        <w:tc>
          <w:tcPr>
            <w:tcW w:w="885" w:type="dxa"/>
            <w:gridSpan w:val="2"/>
            <w:tcBorders>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于媛</w:t>
            </w:r>
          </w:p>
        </w:tc>
        <w:tc>
          <w:tcPr>
            <w:tcW w:w="652" w:type="dxa"/>
            <w:gridSpan w:val="2"/>
            <w:tcBorders>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734" w:type="dxa"/>
            <w:tcBorders>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6"/>
                <w:szCs w:val="16"/>
                <w:u w:val="none"/>
                <w:lang w:eastAsia="zh-CN"/>
              </w:rPr>
            </w:pPr>
            <w:r>
              <w:rPr>
                <w:rFonts w:hint="eastAsia" w:ascii="仿宋" w:hAnsi="仿宋" w:eastAsia="仿宋" w:cs="仿宋"/>
                <w:b w:val="0"/>
                <w:bCs/>
                <w:i w:val="0"/>
                <w:color w:val="000000"/>
                <w:sz w:val="16"/>
                <w:szCs w:val="16"/>
                <w:u w:val="none"/>
                <w:lang w:eastAsia="zh-CN"/>
              </w:rPr>
              <w:t>周清梅</w:t>
            </w:r>
          </w:p>
        </w:tc>
        <w:tc>
          <w:tcPr>
            <w:tcW w:w="721" w:type="dxa"/>
            <w:gridSpan w:val="5"/>
            <w:tcBorders>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04" w:hRule="exact"/>
          <w:tblHeader/>
        </w:trPr>
        <w:tc>
          <w:tcPr>
            <w:tcW w:w="631" w:type="dxa"/>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eastAsia="zh-CN"/>
              </w:rPr>
            </w:pPr>
            <w:r>
              <w:rPr>
                <w:rFonts w:hint="eastAsia" w:ascii="仿宋" w:hAnsi="仿宋" w:eastAsia="仿宋" w:cs="仿宋"/>
                <w:b/>
                <w:i w:val="0"/>
                <w:color w:val="000000"/>
                <w:sz w:val="18"/>
                <w:szCs w:val="18"/>
                <w:u w:val="none"/>
                <w:lang w:eastAsia="zh-CN"/>
              </w:rPr>
              <w:t>学院</w:t>
            </w:r>
          </w:p>
        </w:tc>
        <w:tc>
          <w:tcPr>
            <w:tcW w:w="1005" w:type="dxa"/>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rPr>
              <w:t>专业</w:t>
            </w:r>
          </w:p>
        </w:tc>
        <w:tc>
          <w:tcPr>
            <w:tcW w:w="1455" w:type="dxa"/>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rPr>
              <w:t>人数/</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rPr>
              <w:t>上级同期人数</w:t>
            </w:r>
          </w:p>
        </w:tc>
        <w:tc>
          <w:tcPr>
            <w:tcW w:w="1755" w:type="dxa"/>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rPr>
              <w:t>补考人数/</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rPr>
              <w:t>上级同期补考人数</w:t>
            </w:r>
          </w:p>
        </w:tc>
        <w:tc>
          <w:tcPr>
            <w:tcW w:w="1709" w:type="dxa"/>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rPr>
              <w:t>补考比例/</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rPr>
              <w:t>上级同期补考比例</w:t>
            </w:r>
          </w:p>
        </w:tc>
        <w:tc>
          <w:tcPr>
            <w:tcW w:w="954" w:type="dxa"/>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rPr>
              <w:t>比例变化</w:t>
            </w:r>
          </w:p>
        </w:tc>
        <w:tc>
          <w:tcPr>
            <w:tcW w:w="885" w:type="dxa"/>
            <w:gridSpan w:val="2"/>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eastAsia="zh-CN"/>
              </w:rPr>
            </w:pPr>
            <w:r>
              <w:rPr>
                <w:rFonts w:hint="eastAsia" w:ascii="仿宋" w:hAnsi="仿宋" w:eastAsia="仿宋" w:cs="仿宋"/>
                <w:b/>
                <w:i w:val="0"/>
                <w:color w:val="000000"/>
                <w:sz w:val="18"/>
                <w:szCs w:val="18"/>
                <w:u w:val="none"/>
                <w:lang w:eastAsia="zh-CN"/>
              </w:rPr>
              <w:t>班主任</w:t>
            </w:r>
          </w:p>
        </w:tc>
        <w:tc>
          <w:tcPr>
            <w:tcW w:w="652" w:type="dxa"/>
            <w:gridSpan w:val="2"/>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rPr>
              <w:t>类型</w:t>
            </w:r>
          </w:p>
        </w:tc>
        <w:tc>
          <w:tcPr>
            <w:tcW w:w="840" w:type="dxa"/>
            <w:gridSpan w:val="4"/>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eastAsia="zh-CN"/>
              </w:rPr>
            </w:pPr>
            <w:r>
              <w:rPr>
                <w:rFonts w:hint="eastAsia" w:ascii="仿宋" w:hAnsi="仿宋" w:eastAsia="仿宋" w:cs="仿宋"/>
                <w:b/>
                <w:i w:val="0"/>
                <w:color w:val="000000"/>
                <w:sz w:val="18"/>
                <w:szCs w:val="18"/>
                <w:u w:val="none"/>
                <w:lang w:eastAsia="zh-CN"/>
              </w:rPr>
              <w:t>辅导员</w:t>
            </w:r>
          </w:p>
        </w:tc>
        <w:tc>
          <w:tcPr>
            <w:tcW w:w="615" w:type="dxa"/>
            <w:gridSpan w:val="2"/>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rPr>
              <w:t>类型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trPr>
        <w:tc>
          <w:tcPr>
            <w:tcW w:w="631" w:type="dxa"/>
            <w:vMerge w:val="restart"/>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r>
              <w:rPr>
                <w:rFonts w:hint="eastAsia" w:ascii="仿宋" w:hAnsi="仿宋" w:eastAsia="仿宋" w:cs="仿宋"/>
                <w:b/>
                <w:bCs w:val="0"/>
                <w:i w:val="0"/>
                <w:color w:val="000000"/>
                <w:sz w:val="18"/>
                <w:szCs w:val="18"/>
                <w:u w:val="none"/>
                <w:lang w:eastAsia="zh-CN"/>
              </w:rPr>
              <w:t>土木学院</w:t>
            </w:r>
          </w:p>
        </w:tc>
        <w:tc>
          <w:tcPr>
            <w:tcW w:w="100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工力14</w:t>
            </w:r>
          </w:p>
        </w:tc>
        <w:tc>
          <w:tcPr>
            <w:tcW w:w="145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30/-</w:t>
            </w:r>
          </w:p>
        </w:tc>
        <w:tc>
          <w:tcPr>
            <w:tcW w:w="175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13/-</w:t>
            </w:r>
          </w:p>
        </w:tc>
        <w:tc>
          <w:tcPr>
            <w:tcW w:w="1709"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43.3%/-</w:t>
            </w:r>
          </w:p>
        </w:tc>
        <w:tc>
          <w:tcPr>
            <w:tcW w:w="954"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85" w:type="dxa"/>
            <w:gridSpan w:val="2"/>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eastAsia="zh-CN"/>
              </w:rPr>
            </w:pPr>
            <w:r>
              <w:rPr>
                <w:rFonts w:hint="eastAsia" w:ascii="仿宋" w:hAnsi="仿宋" w:eastAsia="仿宋" w:cs="仿宋"/>
                <w:b w:val="0"/>
                <w:bCs/>
                <w:i w:val="0"/>
                <w:color w:val="000000"/>
                <w:sz w:val="16"/>
                <w:szCs w:val="16"/>
                <w:u w:val="none"/>
                <w:lang w:eastAsia="zh-CN"/>
              </w:rPr>
              <w:t>万婷婷</w:t>
            </w:r>
          </w:p>
        </w:tc>
        <w:tc>
          <w:tcPr>
            <w:tcW w:w="652" w:type="dxa"/>
            <w:gridSpan w:val="2"/>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40" w:type="dxa"/>
            <w:gridSpan w:val="4"/>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许盼</w:t>
            </w:r>
          </w:p>
        </w:tc>
        <w:tc>
          <w:tcPr>
            <w:tcW w:w="615" w:type="dxa"/>
            <w:gridSpan w:val="2"/>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trPr>
        <w:tc>
          <w:tcPr>
            <w:tcW w:w="631"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工力</w:t>
            </w:r>
            <w:r>
              <w:rPr>
                <w:rFonts w:hint="eastAsia" w:ascii="仿宋" w:hAnsi="仿宋" w:eastAsia="仿宋" w:cs="仿宋"/>
                <w:b w:val="0"/>
                <w:bCs/>
                <w:i w:val="0"/>
                <w:color w:val="000000"/>
                <w:sz w:val="18"/>
                <w:szCs w:val="18"/>
                <w:u w:val="none"/>
                <w:lang w:val="en-US" w:eastAsia="zh-CN"/>
              </w:rPr>
              <w:t>15</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19/30</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13/13</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68.4%/43.3%</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↑25.1%</w:t>
            </w:r>
          </w:p>
        </w:tc>
        <w:tc>
          <w:tcPr>
            <w:tcW w:w="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刘娟</w:t>
            </w:r>
          </w:p>
        </w:tc>
        <w:tc>
          <w:tcPr>
            <w:tcW w:w="652"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批评</w:t>
            </w:r>
          </w:p>
        </w:tc>
        <w:tc>
          <w:tcPr>
            <w:tcW w:w="840" w:type="dxa"/>
            <w:gridSpan w:val="4"/>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张玲</w:t>
            </w:r>
          </w:p>
        </w:tc>
        <w:tc>
          <w:tcPr>
            <w:tcW w:w="615"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trPr>
        <w:tc>
          <w:tcPr>
            <w:tcW w:w="631"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val="en-US" w:eastAsia="zh-CN"/>
              </w:rPr>
            </w:pPr>
            <w:r>
              <w:rPr>
                <w:rFonts w:hint="eastAsia" w:ascii="仿宋" w:hAnsi="仿宋" w:eastAsia="仿宋" w:cs="仿宋"/>
                <w:b w:val="0"/>
                <w:bCs/>
                <w:i w:val="0"/>
                <w:color w:val="000000"/>
                <w:sz w:val="13"/>
                <w:szCs w:val="13"/>
                <w:u w:val="none"/>
                <w:lang w:val="en-US" w:eastAsia="zh-CN"/>
              </w:rPr>
              <w:t>建环14（1-2）</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66/73</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31/29</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47.0%/39.7%</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↑8.2%</w:t>
            </w:r>
          </w:p>
        </w:tc>
        <w:tc>
          <w:tcPr>
            <w:tcW w:w="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6"/>
                <w:szCs w:val="16"/>
                <w:u w:val="none"/>
                <w:lang w:eastAsia="zh-CN"/>
              </w:rPr>
              <w:t>韩晓旭</w:t>
            </w:r>
          </w:p>
        </w:tc>
        <w:tc>
          <w:tcPr>
            <w:tcW w:w="652"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40" w:type="dxa"/>
            <w:gridSpan w:val="4"/>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6"/>
                <w:szCs w:val="16"/>
                <w:u w:val="none"/>
                <w:lang w:eastAsia="zh-CN"/>
              </w:rPr>
              <w:t>纪效英</w:t>
            </w:r>
          </w:p>
        </w:tc>
        <w:tc>
          <w:tcPr>
            <w:tcW w:w="615"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trPr>
        <w:tc>
          <w:tcPr>
            <w:tcW w:w="631"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val="en-US" w:eastAsia="zh-CN"/>
              </w:rPr>
            </w:pPr>
            <w:r>
              <w:rPr>
                <w:rFonts w:hint="eastAsia" w:ascii="仿宋" w:hAnsi="仿宋" w:eastAsia="仿宋" w:cs="仿宋"/>
                <w:b w:val="0"/>
                <w:bCs/>
                <w:i w:val="0"/>
                <w:color w:val="000000"/>
                <w:sz w:val="13"/>
                <w:szCs w:val="13"/>
                <w:u w:val="none"/>
                <w:lang w:val="en-US" w:eastAsia="zh-CN"/>
              </w:rPr>
              <w:t>建环15（1-2）</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65/67</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39/33</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60.0%/49.3%</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↑10.7%</w:t>
            </w:r>
          </w:p>
        </w:tc>
        <w:tc>
          <w:tcPr>
            <w:tcW w:w="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val="en-US" w:eastAsia="zh-CN"/>
              </w:rPr>
            </w:pPr>
            <w:r>
              <w:rPr>
                <w:rFonts w:hint="eastAsia" w:ascii="仿宋" w:hAnsi="仿宋" w:eastAsia="仿宋" w:cs="仿宋"/>
                <w:b w:val="0"/>
                <w:bCs/>
                <w:i w:val="0"/>
                <w:color w:val="000000"/>
                <w:sz w:val="16"/>
                <w:szCs w:val="16"/>
                <w:u w:val="none"/>
                <w:lang w:val="en-US" w:eastAsia="zh-CN"/>
              </w:rPr>
              <w:t>李垣姿</w:t>
            </w:r>
          </w:p>
        </w:tc>
        <w:tc>
          <w:tcPr>
            <w:tcW w:w="652"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批评</w:t>
            </w:r>
          </w:p>
        </w:tc>
        <w:tc>
          <w:tcPr>
            <w:tcW w:w="840" w:type="dxa"/>
            <w:gridSpan w:val="4"/>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周</w:t>
            </w:r>
            <w:r>
              <w:rPr>
                <w:rFonts w:hint="eastAsia" w:ascii="仿宋" w:hAnsi="仿宋" w:eastAsia="仿宋" w:cs="仿宋"/>
                <w:b w:val="0"/>
                <w:bCs/>
                <w:i w:val="0"/>
                <w:color w:val="000000"/>
                <w:sz w:val="16"/>
                <w:szCs w:val="16"/>
                <w:u w:val="none"/>
                <w:lang w:eastAsia="zh-CN"/>
              </w:rPr>
              <w:t>清梅</w:t>
            </w:r>
          </w:p>
        </w:tc>
        <w:tc>
          <w:tcPr>
            <w:tcW w:w="615"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trPr>
        <w:tc>
          <w:tcPr>
            <w:tcW w:w="631"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建环16</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53/67</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25/39</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47.2%/58.2%</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↓11.0%</w:t>
            </w:r>
          </w:p>
        </w:tc>
        <w:tc>
          <w:tcPr>
            <w:tcW w:w="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eastAsia="zh-CN"/>
              </w:rPr>
            </w:pPr>
            <w:r>
              <w:rPr>
                <w:rFonts w:hint="eastAsia" w:ascii="仿宋" w:hAnsi="仿宋" w:eastAsia="仿宋" w:cs="仿宋"/>
                <w:b w:val="0"/>
                <w:bCs/>
                <w:i w:val="0"/>
                <w:color w:val="000000"/>
                <w:sz w:val="16"/>
                <w:szCs w:val="16"/>
                <w:u w:val="none"/>
                <w:lang w:eastAsia="zh-CN"/>
              </w:rPr>
              <w:t>杨东东</w:t>
            </w:r>
          </w:p>
        </w:tc>
        <w:tc>
          <w:tcPr>
            <w:tcW w:w="652"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eastAsia="zh-CN"/>
              </w:rPr>
            </w:pPr>
            <w:r>
              <w:rPr>
                <w:rFonts w:hint="eastAsia" w:ascii="仿宋" w:hAnsi="仿宋" w:eastAsia="仿宋" w:cs="仿宋"/>
                <w:b/>
                <w:bCs w:val="0"/>
                <w:i w:val="0"/>
                <w:color w:val="000000"/>
                <w:sz w:val="18"/>
                <w:szCs w:val="18"/>
                <w:u w:val="none"/>
                <w:lang w:val="en-US" w:eastAsia="zh-CN"/>
              </w:rPr>
              <w:t>表扬</w:t>
            </w:r>
          </w:p>
        </w:tc>
        <w:tc>
          <w:tcPr>
            <w:tcW w:w="840" w:type="dxa"/>
            <w:gridSpan w:val="4"/>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安娜</w:t>
            </w:r>
          </w:p>
        </w:tc>
        <w:tc>
          <w:tcPr>
            <w:tcW w:w="615"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eastAsia="zh-CN"/>
              </w:rPr>
            </w:pPr>
            <w:r>
              <w:rPr>
                <w:rFonts w:hint="eastAsia" w:ascii="仿宋" w:hAnsi="仿宋" w:eastAsia="仿宋" w:cs="仿宋"/>
                <w:b/>
                <w:bCs w:val="0"/>
                <w:i w:val="0"/>
                <w:color w:val="000000"/>
                <w:sz w:val="18"/>
                <w:szCs w:val="18"/>
                <w:u w:val="none"/>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trPr>
        <w:tc>
          <w:tcPr>
            <w:tcW w:w="631"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val="en-US" w:eastAsia="zh-CN"/>
              </w:rPr>
            </w:pPr>
            <w:r>
              <w:rPr>
                <w:rFonts w:hint="eastAsia" w:ascii="仿宋" w:hAnsi="仿宋" w:eastAsia="仿宋" w:cs="仿宋"/>
                <w:b w:val="0"/>
                <w:bCs/>
                <w:i w:val="0"/>
                <w:color w:val="000000"/>
                <w:sz w:val="13"/>
                <w:szCs w:val="13"/>
                <w:u w:val="none"/>
                <w:lang w:val="en-US" w:eastAsia="zh-CN"/>
              </w:rPr>
              <w:t>建环17（1-2）</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59/51</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32/31</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54.2%/60.8%</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↓6.6%</w:t>
            </w:r>
          </w:p>
        </w:tc>
        <w:tc>
          <w:tcPr>
            <w:tcW w:w="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52"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40" w:type="dxa"/>
            <w:gridSpan w:val="4"/>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王新</w:t>
            </w:r>
          </w:p>
        </w:tc>
        <w:tc>
          <w:tcPr>
            <w:tcW w:w="615"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trPr>
        <w:tc>
          <w:tcPr>
            <w:tcW w:w="631"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val="en-US" w:eastAsia="zh-CN"/>
              </w:rPr>
            </w:pPr>
            <w:r>
              <w:rPr>
                <w:rFonts w:hint="eastAsia" w:ascii="仿宋" w:hAnsi="仿宋" w:eastAsia="仿宋" w:cs="仿宋"/>
                <w:b w:val="0"/>
                <w:bCs/>
                <w:i w:val="0"/>
                <w:color w:val="000000"/>
                <w:sz w:val="13"/>
                <w:szCs w:val="13"/>
                <w:u w:val="none"/>
                <w:lang w:val="en-US" w:eastAsia="zh-CN"/>
              </w:rPr>
              <w:t>给水14（1-2）</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90/95</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9/25</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10.0%/26.3%</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↓16.3%</w:t>
            </w:r>
          </w:p>
        </w:tc>
        <w:tc>
          <w:tcPr>
            <w:tcW w:w="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吕娜</w:t>
            </w:r>
          </w:p>
        </w:tc>
        <w:tc>
          <w:tcPr>
            <w:tcW w:w="652"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表扬</w:t>
            </w:r>
          </w:p>
        </w:tc>
        <w:tc>
          <w:tcPr>
            <w:tcW w:w="840" w:type="dxa"/>
            <w:gridSpan w:val="4"/>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eastAsia="zh-CN"/>
              </w:rPr>
            </w:pPr>
            <w:r>
              <w:rPr>
                <w:rFonts w:hint="eastAsia" w:ascii="仿宋" w:hAnsi="仿宋" w:eastAsia="仿宋" w:cs="仿宋"/>
                <w:b w:val="0"/>
                <w:bCs/>
                <w:i w:val="0"/>
                <w:color w:val="000000"/>
                <w:sz w:val="16"/>
                <w:szCs w:val="16"/>
                <w:u w:val="none"/>
                <w:lang w:eastAsia="zh-CN"/>
              </w:rPr>
              <w:t>纪效英</w:t>
            </w:r>
          </w:p>
        </w:tc>
        <w:tc>
          <w:tcPr>
            <w:tcW w:w="615"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trPr>
        <w:tc>
          <w:tcPr>
            <w:tcW w:w="631"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val="en-US" w:eastAsia="zh-CN"/>
              </w:rPr>
            </w:pPr>
            <w:r>
              <w:rPr>
                <w:rFonts w:hint="eastAsia" w:ascii="仿宋" w:hAnsi="仿宋" w:eastAsia="仿宋" w:cs="仿宋"/>
                <w:b w:val="0"/>
                <w:bCs/>
                <w:i w:val="0"/>
                <w:color w:val="000000"/>
                <w:sz w:val="13"/>
                <w:szCs w:val="13"/>
                <w:u w:val="none"/>
                <w:lang w:val="en-US" w:eastAsia="zh-CN"/>
              </w:rPr>
              <w:t>给水15（1-2）</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92/89</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34/51</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37.0%/57.3%</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↓20.3%</w:t>
            </w:r>
          </w:p>
        </w:tc>
        <w:tc>
          <w:tcPr>
            <w:tcW w:w="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val="en-US" w:eastAsia="zh-CN"/>
              </w:rPr>
            </w:pPr>
            <w:r>
              <w:rPr>
                <w:rFonts w:hint="eastAsia" w:ascii="仿宋" w:hAnsi="仿宋" w:eastAsia="仿宋" w:cs="仿宋"/>
                <w:b w:val="0"/>
                <w:bCs/>
                <w:i w:val="0"/>
                <w:color w:val="000000"/>
                <w:sz w:val="16"/>
                <w:szCs w:val="16"/>
                <w:u w:val="none"/>
                <w:lang w:val="en-US" w:eastAsia="zh-CN"/>
              </w:rPr>
              <w:t>姜华瑞</w:t>
            </w:r>
          </w:p>
        </w:tc>
        <w:tc>
          <w:tcPr>
            <w:tcW w:w="652"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表扬</w:t>
            </w:r>
          </w:p>
        </w:tc>
        <w:tc>
          <w:tcPr>
            <w:tcW w:w="840" w:type="dxa"/>
            <w:gridSpan w:val="4"/>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eastAsia="zh-CN"/>
              </w:rPr>
            </w:pPr>
            <w:r>
              <w:rPr>
                <w:rFonts w:hint="eastAsia" w:ascii="仿宋" w:hAnsi="仿宋" w:eastAsia="仿宋" w:cs="仿宋"/>
                <w:b w:val="0"/>
                <w:bCs/>
                <w:i w:val="0"/>
                <w:color w:val="000000"/>
                <w:sz w:val="16"/>
                <w:szCs w:val="16"/>
                <w:u w:val="none"/>
                <w:lang w:eastAsia="zh-CN"/>
              </w:rPr>
              <w:t>周清梅</w:t>
            </w:r>
          </w:p>
        </w:tc>
        <w:tc>
          <w:tcPr>
            <w:tcW w:w="615"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eastAsia="zh-CN"/>
              </w:rPr>
            </w:pPr>
            <w:r>
              <w:rPr>
                <w:rFonts w:hint="eastAsia" w:ascii="仿宋" w:hAnsi="仿宋" w:eastAsia="仿宋" w:cs="仿宋"/>
                <w:b/>
                <w:bCs w:val="0"/>
                <w:i w:val="0"/>
                <w:color w:val="000000"/>
                <w:sz w:val="18"/>
                <w:szCs w:val="18"/>
                <w:u w:val="none"/>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trPr>
        <w:tc>
          <w:tcPr>
            <w:tcW w:w="631"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val="en-US" w:eastAsia="zh-CN"/>
              </w:rPr>
            </w:pPr>
            <w:r>
              <w:rPr>
                <w:rFonts w:hint="eastAsia" w:ascii="仿宋" w:hAnsi="仿宋" w:eastAsia="仿宋" w:cs="仿宋"/>
                <w:b w:val="0"/>
                <w:bCs/>
                <w:i w:val="0"/>
                <w:color w:val="000000"/>
                <w:sz w:val="13"/>
                <w:szCs w:val="13"/>
                <w:u w:val="none"/>
                <w:lang w:val="en-US" w:eastAsia="zh-CN"/>
              </w:rPr>
              <w:t>给水16（1-2）</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83/92</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47/68</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56.6%/73.9%</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↓17.3%</w:t>
            </w:r>
          </w:p>
        </w:tc>
        <w:tc>
          <w:tcPr>
            <w:tcW w:w="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eastAsia="zh-CN"/>
              </w:rPr>
            </w:pPr>
            <w:r>
              <w:rPr>
                <w:rFonts w:hint="eastAsia" w:ascii="仿宋" w:hAnsi="仿宋" w:eastAsia="仿宋" w:cs="仿宋"/>
                <w:b w:val="0"/>
                <w:bCs/>
                <w:i w:val="0"/>
                <w:color w:val="000000"/>
                <w:sz w:val="16"/>
                <w:szCs w:val="16"/>
                <w:u w:val="none"/>
                <w:lang w:eastAsia="zh-CN"/>
              </w:rPr>
              <w:t>宋少花</w:t>
            </w:r>
          </w:p>
        </w:tc>
        <w:tc>
          <w:tcPr>
            <w:tcW w:w="652"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表扬</w:t>
            </w:r>
          </w:p>
        </w:tc>
        <w:tc>
          <w:tcPr>
            <w:tcW w:w="840" w:type="dxa"/>
            <w:gridSpan w:val="4"/>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安娜</w:t>
            </w:r>
          </w:p>
        </w:tc>
        <w:tc>
          <w:tcPr>
            <w:tcW w:w="615"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trPr>
        <w:tc>
          <w:tcPr>
            <w:tcW w:w="631"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val="en-US" w:eastAsia="zh-CN"/>
              </w:rPr>
            </w:pPr>
            <w:r>
              <w:rPr>
                <w:rFonts w:hint="eastAsia" w:ascii="仿宋" w:hAnsi="仿宋" w:eastAsia="仿宋" w:cs="仿宋"/>
                <w:b w:val="0"/>
                <w:bCs/>
                <w:i w:val="0"/>
                <w:color w:val="000000"/>
                <w:sz w:val="13"/>
                <w:szCs w:val="13"/>
                <w:u w:val="none"/>
                <w:lang w:val="en-US" w:eastAsia="zh-CN"/>
              </w:rPr>
              <w:t>给水17（1-2）</w:t>
            </w:r>
          </w:p>
        </w:tc>
        <w:tc>
          <w:tcPr>
            <w:tcW w:w="145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81/83</w:t>
            </w:r>
          </w:p>
        </w:tc>
        <w:tc>
          <w:tcPr>
            <w:tcW w:w="175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38/52</w:t>
            </w:r>
          </w:p>
        </w:tc>
        <w:tc>
          <w:tcPr>
            <w:tcW w:w="1709"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46.9%/62.7%</w:t>
            </w:r>
          </w:p>
        </w:tc>
        <w:tc>
          <w:tcPr>
            <w:tcW w:w="954"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↓15.8%</w:t>
            </w:r>
          </w:p>
        </w:tc>
        <w:tc>
          <w:tcPr>
            <w:tcW w:w="885" w:type="dxa"/>
            <w:gridSpan w:val="2"/>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52" w:type="dxa"/>
            <w:gridSpan w:val="2"/>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eastAsia="zh-CN"/>
              </w:rPr>
            </w:pPr>
            <w:r>
              <w:rPr>
                <w:rFonts w:hint="eastAsia" w:ascii="仿宋" w:hAnsi="仿宋" w:eastAsia="仿宋" w:cs="仿宋"/>
                <w:b/>
                <w:bCs w:val="0"/>
                <w:i w:val="0"/>
                <w:color w:val="000000"/>
                <w:sz w:val="18"/>
                <w:szCs w:val="18"/>
                <w:u w:val="none"/>
                <w:lang w:val="en-US" w:eastAsia="zh-CN"/>
              </w:rPr>
              <w:t>-</w:t>
            </w:r>
          </w:p>
        </w:tc>
        <w:tc>
          <w:tcPr>
            <w:tcW w:w="840" w:type="dxa"/>
            <w:gridSpan w:val="4"/>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王新</w:t>
            </w:r>
          </w:p>
        </w:tc>
        <w:tc>
          <w:tcPr>
            <w:tcW w:w="615" w:type="dxa"/>
            <w:gridSpan w:val="2"/>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eastAsia="zh-CN"/>
              </w:rPr>
            </w:pPr>
            <w:r>
              <w:rPr>
                <w:rFonts w:hint="eastAsia" w:ascii="仿宋" w:hAnsi="仿宋" w:eastAsia="仿宋" w:cs="仿宋"/>
                <w:b/>
                <w:bCs w:val="0"/>
                <w:i w:val="0"/>
                <w:color w:val="000000"/>
                <w:sz w:val="18"/>
                <w:szCs w:val="18"/>
                <w:u w:val="none"/>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trPr>
        <w:tc>
          <w:tcPr>
            <w:tcW w:w="631" w:type="dxa"/>
            <w:vMerge w:val="continue"/>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小计</w:t>
            </w:r>
          </w:p>
        </w:tc>
        <w:tc>
          <w:tcPr>
            <w:tcW w:w="1455" w:type="dxa"/>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1608/1727</w:t>
            </w:r>
          </w:p>
        </w:tc>
        <w:tc>
          <w:tcPr>
            <w:tcW w:w="1755" w:type="dxa"/>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795/950</w:t>
            </w:r>
          </w:p>
        </w:tc>
        <w:tc>
          <w:tcPr>
            <w:tcW w:w="1709" w:type="dxa"/>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49.4%/55.0%</w:t>
            </w:r>
          </w:p>
        </w:tc>
        <w:tc>
          <w:tcPr>
            <w:tcW w:w="954" w:type="dxa"/>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eastAsia="zh-CN"/>
              </w:rPr>
            </w:pPr>
            <w:r>
              <w:rPr>
                <w:rFonts w:hint="eastAsia" w:ascii="仿宋" w:hAnsi="仿宋" w:eastAsia="仿宋" w:cs="仿宋"/>
                <w:b/>
                <w:bCs w:val="0"/>
                <w:i w:val="0"/>
                <w:color w:val="000000"/>
                <w:sz w:val="18"/>
                <w:szCs w:val="18"/>
                <w:u w:val="none"/>
                <w:lang w:val="en-US" w:eastAsia="zh-CN"/>
              </w:rPr>
              <w:t>↓5.6%</w:t>
            </w:r>
          </w:p>
        </w:tc>
        <w:tc>
          <w:tcPr>
            <w:tcW w:w="2992" w:type="dxa"/>
            <w:gridSpan w:val="10"/>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trPr>
        <w:tc>
          <w:tcPr>
            <w:tcW w:w="631" w:type="dxa"/>
            <w:vMerge w:val="restart"/>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bCs w:val="0"/>
                <w:i w:val="0"/>
                <w:color w:val="000000"/>
                <w:sz w:val="18"/>
                <w:szCs w:val="18"/>
                <w:u w:val="none"/>
                <w:lang w:eastAsia="zh-CN"/>
              </w:rPr>
              <w:t>材料学院</w:t>
            </w:r>
          </w:p>
        </w:tc>
        <w:tc>
          <w:tcPr>
            <w:tcW w:w="100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val="en-US" w:eastAsia="zh-CN"/>
              </w:rPr>
            </w:pPr>
            <w:r>
              <w:rPr>
                <w:rFonts w:hint="eastAsia" w:ascii="仿宋" w:hAnsi="仿宋" w:eastAsia="仿宋" w:cs="仿宋"/>
                <w:b w:val="0"/>
                <w:bCs/>
                <w:i w:val="0"/>
                <w:color w:val="000000"/>
                <w:sz w:val="13"/>
                <w:szCs w:val="13"/>
                <w:u w:val="none"/>
                <w:lang w:val="en-US" w:eastAsia="zh-CN"/>
              </w:rPr>
              <w:t>材料14（1-2）</w:t>
            </w:r>
          </w:p>
        </w:tc>
        <w:tc>
          <w:tcPr>
            <w:tcW w:w="145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82/34</w:t>
            </w:r>
          </w:p>
        </w:tc>
        <w:tc>
          <w:tcPr>
            <w:tcW w:w="175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20/13</w:t>
            </w:r>
          </w:p>
        </w:tc>
        <w:tc>
          <w:tcPr>
            <w:tcW w:w="1709"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24.4%/38.2%</w:t>
            </w:r>
          </w:p>
        </w:tc>
        <w:tc>
          <w:tcPr>
            <w:tcW w:w="954"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↓13.8%</w:t>
            </w:r>
          </w:p>
        </w:tc>
        <w:tc>
          <w:tcPr>
            <w:tcW w:w="816"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张婕</w:t>
            </w:r>
          </w:p>
        </w:tc>
        <w:tc>
          <w:tcPr>
            <w:tcW w:w="721" w:type="dxa"/>
            <w:gridSpan w:val="3"/>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bCs w:val="0"/>
                <w:i w:val="0"/>
                <w:color w:val="000000"/>
                <w:sz w:val="18"/>
                <w:szCs w:val="18"/>
                <w:u w:val="none"/>
                <w:lang w:val="en-US" w:eastAsia="zh-CN"/>
              </w:rPr>
              <w:t>表扬</w:t>
            </w:r>
          </w:p>
        </w:tc>
        <w:tc>
          <w:tcPr>
            <w:tcW w:w="734"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田芳</w:t>
            </w:r>
          </w:p>
        </w:tc>
        <w:tc>
          <w:tcPr>
            <w:tcW w:w="721" w:type="dxa"/>
            <w:gridSpan w:val="5"/>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bCs w:val="0"/>
                <w:i w:val="0"/>
                <w:color w:val="000000"/>
                <w:sz w:val="18"/>
                <w:szCs w:val="18"/>
                <w:u w:val="none"/>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val="en-US" w:eastAsia="zh-CN"/>
              </w:rPr>
            </w:pPr>
            <w:r>
              <w:rPr>
                <w:rFonts w:hint="eastAsia" w:ascii="仿宋" w:hAnsi="仿宋" w:eastAsia="仿宋" w:cs="仿宋"/>
                <w:b w:val="0"/>
                <w:bCs/>
                <w:i w:val="0"/>
                <w:color w:val="000000"/>
                <w:sz w:val="13"/>
                <w:szCs w:val="13"/>
                <w:u w:val="none"/>
                <w:lang w:val="en-US" w:eastAsia="zh-CN"/>
              </w:rPr>
              <w:t>材料15（1-2）</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72/83</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46/55</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63.9%/66.3%</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↓2.4%</w:t>
            </w:r>
          </w:p>
        </w:tc>
        <w:tc>
          <w:tcPr>
            <w:tcW w:w="81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杨潘</w:t>
            </w:r>
          </w:p>
        </w:tc>
        <w:tc>
          <w:tcPr>
            <w:tcW w:w="721"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73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曹璞</w:t>
            </w:r>
          </w:p>
        </w:tc>
        <w:tc>
          <w:tcPr>
            <w:tcW w:w="721" w:type="dxa"/>
            <w:gridSpan w:val="5"/>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材料</w:t>
            </w:r>
            <w:r>
              <w:rPr>
                <w:rFonts w:hint="eastAsia" w:ascii="仿宋" w:hAnsi="仿宋" w:eastAsia="仿宋" w:cs="仿宋"/>
                <w:b w:val="0"/>
                <w:bCs/>
                <w:i w:val="0"/>
                <w:color w:val="000000"/>
                <w:sz w:val="18"/>
                <w:szCs w:val="18"/>
                <w:u w:val="none"/>
                <w:lang w:val="en-US" w:eastAsia="zh-CN"/>
              </w:rPr>
              <w:t>16</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45/74</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29/56</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64.4%/75.7%</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↓11.3%</w:t>
            </w:r>
          </w:p>
        </w:tc>
        <w:tc>
          <w:tcPr>
            <w:tcW w:w="81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柴倩</w:t>
            </w:r>
          </w:p>
        </w:tc>
        <w:tc>
          <w:tcPr>
            <w:tcW w:w="721"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表扬</w:t>
            </w:r>
          </w:p>
        </w:tc>
        <w:tc>
          <w:tcPr>
            <w:tcW w:w="73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黄梅</w:t>
            </w:r>
          </w:p>
        </w:tc>
        <w:tc>
          <w:tcPr>
            <w:tcW w:w="721" w:type="dxa"/>
            <w:gridSpan w:val="5"/>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bCs w:val="0"/>
                <w:i w:val="0"/>
                <w:color w:val="000000"/>
                <w:sz w:val="18"/>
                <w:szCs w:val="18"/>
                <w:u w:val="none"/>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材料17</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33/53</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30/33</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90.9%/62.3%</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↑28.6%</w:t>
            </w:r>
          </w:p>
        </w:tc>
        <w:tc>
          <w:tcPr>
            <w:tcW w:w="81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721"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bCs w:val="0"/>
                <w:i w:val="0"/>
                <w:color w:val="000000"/>
                <w:sz w:val="18"/>
                <w:szCs w:val="18"/>
                <w:u w:val="none"/>
                <w:lang w:val="en-US" w:eastAsia="zh-CN"/>
              </w:rPr>
              <w:t>-</w:t>
            </w:r>
          </w:p>
        </w:tc>
        <w:tc>
          <w:tcPr>
            <w:tcW w:w="73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黄梅</w:t>
            </w:r>
          </w:p>
        </w:tc>
        <w:tc>
          <w:tcPr>
            <w:tcW w:w="721" w:type="dxa"/>
            <w:gridSpan w:val="5"/>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bCs w:val="0"/>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安全</w:t>
            </w:r>
            <w:r>
              <w:rPr>
                <w:rFonts w:hint="eastAsia" w:ascii="仿宋" w:hAnsi="仿宋" w:eastAsia="仿宋" w:cs="仿宋"/>
                <w:b w:val="0"/>
                <w:bCs/>
                <w:i w:val="0"/>
                <w:color w:val="000000"/>
                <w:sz w:val="18"/>
                <w:szCs w:val="18"/>
                <w:u w:val="none"/>
                <w:lang w:val="en-US" w:eastAsia="zh-CN"/>
              </w:rPr>
              <w:t>14</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43/34</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2/12</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4.7%/35.3%</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↓30.6%</w:t>
            </w:r>
          </w:p>
        </w:tc>
        <w:tc>
          <w:tcPr>
            <w:tcW w:w="81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谷磊</w:t>
            </w:r>
          </w:p>
        </w:tc>
        <w:tc>
          <w:tcPr>
            <w:tcW w:w="721"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bCs w:val="0"/>
                <w:i w:val="0"/>
                <w:color w:val="000000"/>
                <w:sz w:val="18"/>
                <w:szCs w:val="18"/>
                <w:u w:val="none"/>
                <w:lang w:val="en-US" w:eastAsia="zh-CN"/>
              </w:rPr>
              <w:t>表扬</w:t>
            </w:r>
          </w:p>
        </w:tc>
        <w:tc>
          <w:tcPr>
            <w:tcW w:w="73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田芳</w:t>
            </w:r>
          </w:p>
        </w:tc>
        <w:tc>
          <w:tcPr>
            <w:tcW w:w="721" w:type="dxa"/>
            <w:gridSpan w:val="5"/>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bCs w:val="0"/>
                <w:i w:val="0"/>
                <w:color w:val="000000"/>
                <w:sz w:val="18"/>
                <w:szCs w:val="18"/>
                <w:u w:val="none"/>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安全</w:t>
            </w:r>
            <w:r>
              <w:rPr>
                <w:rFonts w:hint="eastAsia" w:ascii="仿宋" w:hAnsi="仿宋" w:eastAsia="仿宋" w:cs="仿宋"/>
                <w:b w:val="0"/>
                <w:bCs/>
                <w:i w:val="0"/>
                <w:color w:val="000000"/>
                <w:sz w:val="18"/>
                <w:szCs w:val="18"/>
                <w:u w:val="none"/>
                <w:lang w:val="en-US" w:eastAsia="zh-CN"/>
              </w:rPr>
              <w:t>15</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46/44</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15/11</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32.6%/25.0%</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↑7.6%</w:t>
            </w:r>
          </w:p>
        </w:tc>
        <w:tc>
          <w:tcPr>
            <w:tcW w:w="81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val="en-US" w:eastAsia="zh-CN"/>
              </w:rPr>
            </w:pPr>
            <w:r>
              <w:rPr>
                <w:rFonts w:hint="eastAsia" w:ascii="仿宋" w:hAnsi="仿宋" w:eastAsia="仿宋" w:cs="仿宋"/>
                <w:b w:val="0"/>
                <w:bCs/>
                <w:i w:val="0"/>
                <w:color w:val="000000"/>
                <w:sz w:val="16"/>
                <w:szCs w:val="16"/>
                <w:u w:val="none"/>
                <w:lang w:val="en-US" w:eastAsia="zh-CN"/>
              </w:rPr>
              <w:t>魏瑞丽</w:t>
            </w:r>
          </w:p>
        </w:tc>
        <w:tc>
          <w:tcPr>
            <w:tcW w:w="721"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73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曹璞</w:t>
            </w:r>
          </w:p>
        </w:tc>
        <w:tc>
          <w:tcPr>
            <w:tcW w:w="721" w:type="dxa"/>
            <w:gridSpan w:val="5"/>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安全</w:t>
            </w:r>
            <w:r>
              <w:rPr>
                <w:rFonts w:hint="eastAsia" w:ascii="仿宋" w:hAnsi="仿宋" w:eastAsia="仿宋" w:cs="仿宋"/>
                <w:b w:val="0"/>
                <w:bCs/>
                <w:i w:val="0"/>
                <w:color w:val="000000"/>
                <w:sz w:val="18"/>
                <w:szCs w:val="18"/>
                <w:u w:val="none"/>
                <w:lang w:val="en-US" w:eastAsia="zh-CN"/>
              </w:rPr>
              <w:t>16</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27/45</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14/31</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51.9%/68.9%</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↓17.0%</w:t>
            </w:r>
          </w:p>
        </w:tc>
        <w:tc>
          <w:tcPr>
            <w:tcW w:w="81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柴倩</w:t>
            </w:r>
          </w:p>
        </w:tc>
        <w:tc>
          <w:tcPr>
            <w:tcW w:w="721"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表扬</w:t>
            </w:r>
          </w:p>
        </w:tc>
        <w:tc>
          <w:tcPr>
            <w:tcW w:w="73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黄梅</w:t>
            </w:r>
          </w:p>
        </w:tc>
        <w:tc>
          <w:tcPr>
            <w:tcW w:w="721" w:type="dxa"/>
            <w:gridSpan w:val="5"/>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安全</w:t>
            </w:r>
            <w:r>
              <w:rPr>
                <w:rFonts w:hint="eastAsia" w:ascii="仿宋" w:hAnsi="仿宋" w:eastAsia="仿宋" w:cs="仿宋"/>
                <w:b w:val="0"/>
                <w:bCs/>
                <w:i w:val="0"/>
                <w:color w:val="000000"/>
                <w:sz w:val="18"/>
                <w:szCs w:val="18"/>
                <w:u w:val="none"/>
                <w:lang w:val="en-US" w:eastAsia="zh-CN"/>
              </w:rPr>
              <w:t>17</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53/25</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18/8</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34.0%/32.0%</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↑2.0%</w:t>
            </w:r>
          </w:p>
        </w:tc>
        <w:tc>
          <w:tcPr>
            <w:tcW w:w="81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721"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73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黄梅</w:t>
            </w:r>
          </w:p>
        </w:tc>
        <w:tc>
          <w:tcPr>
            <w:tcW w:w="721" w:type="dxa"/>
            <w:gridSpan w:val="5"/>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矿资</w:t>
            </w:r>
            <w:r>
              <w:rPr>
                <w:rFonts w:hint="eastAsia" w:ascii="仿宋" w:hAnsi="仿宋" w:eastAsia="仿宋" w:cs="仿宋"/>
                <w:b w:val="0"/>
                <w:bCs/>
                <w:i w:val="0"/>
                <w:color w:val="000000"/>
                <w:sz w:val="18"/>
                <w:szCs w:val="18"/>
                <w:u w:val="none"/>
                <w:lang w:val="en-US" w:eastAsia="zh-CN"/>
              </w:rPr>
              <w:t>14</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41/34</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6/13</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14.6%/38.2%</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↓23.6%</w:t>
            </w:r>
          </w:p>
        </w:tc>
        <w:tc>
          <w:tcPr>
            <w:tcW w:w="81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谷磊</w:t>
            </w:r>
          </w:p>
        </w:tc>
        <w:tc>
          <w:tcPr>
            <w:tcW w:w="721"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bCs w:val="0"/>
                <w:i w:val="0"/>
                <w:color w:val="000000"/>
                <w:sz w:val="18"/>
                <w:szCs w:val="18"/>
                <w:u w:val="none"/>
                <w:lang w:val="en-US" w:eastAsia="zh-CN"/>
              </w:rPr>
              <w:t>表扬</w:t>
            </w:r>
          </w:p>
        </w:tc>
        <w:tc>
          <w:tcPr>
            <w:tcW w:w="73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田芳</w:t>
            </w:r>
          </w:p>
        </w:tc>
        <w:tc>
          <w:tcPr>
            <w:tcW w:w="721" w:type="dxa"/>
            <w:gridSpan w:val="5"/>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矿资15</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24/43</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12/16</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50.0%/37.2%</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↑12.8%</w:t>
            </w:r>
          </w:p>
        </w:tc>
        <w:tc>
          <w:tcPr>
            <w:tcW w:w="81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val="en-US" w:eastAsia="zh-CN"/>
              </w:rPr>
            </w:pPr>
            <w:r>
              <w:rPr>
                <w:rFonts w:hint="eastAsia" w:ascii="仿宋" w:hAnsi="仿宋" w:eastAsia="仿宋" w:cs="仿宋"/>
                <w:b w:val="0"/>
                <w:bCs/>
                <w:i w:val="0"/>
                <w:color w:val="000000"/>
                <w:sz w:val="16"/>
                <w:szCs w:val="16"/>
                <w:u w:val="none"/>
                <w:lang w:val="en-US" w:eastAsia="zh-CN"/>
              </w:rPr>
              <w:t>魏瑞丽</w:t>
            </w:r>
          </w:p>
        </w:tc>
        <w:tc>
          <w:tcPr>
            <w:tcW w:w="721"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批评</w:t>
            </w:r>
          </w:p>
        </w:tc>
        <w:tc>
          <w:tcPr>
            <w:tcW w:w="73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曹璞</w:t>
            </w:r>
          </w:p>
        </w:tc>
        <w:tc>
          <w:tcPr>
            <w:tcW w:w="721" w:type="dxa"/>
            <w:gridSpan w:val="5"/>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val="en-US" w:eastAsia="zh-CN"/>
              </w:rPr>
            </w:pPr>
            <w:r>
              <w:rPr>
                <w:rFonts w:hint="eastAsia" w:ascii="仿宋" w:hAnsi="仿宋" w:eastAsia="仿宋" w:cs="仿宋"/>
                <w:b w:val="0"/>
                <w:bCs/>
                <w:i w:val="0"/>
                <w:color w:val="000000"/>
                <w:sz w:val="13"/>
                <w:szCs w:val="13"/>
                <w:u w:val="none"/>
                <w:lang w:val="en-US" w:eastAsia="zh-CN"/>
              </w:rPr>
              <w:t>冶金14（1-2）</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60/70</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11/36</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18.3%/51.4%</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↓33.1%</w:t>
            </w:r>
          </w:p>
        </w:tc>
        <w:tc>
          <w:tcPr>
            <w:tcW w:w="81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eastAsia="zh-CN"/>
              </w:rPr>
            </w:pPr>
            <w:r>
              <w:rPr>
                <w:rFonts w:hint="eastAsia" w:ascii="仿宋" w:hAnsi="仿宋" w:eastAsia="仿宋" w:cs="仿宋"/>
                <w:b w:val="0"/>
                <w:bCs/>
                <w:i w:val="0"/>
                <w:color w:val="000000"/>
                <w:sz w:val="16"/>
                <w:szCs w:val="16"/>
                <w:u w:val="none"/>
                <w:lang w:eastAsia="zh-CN"/>
              </w:rPr>
              <w:t>朱辰瑜</w:t>
            </w:r>
          </w:p>
        </w:tc>
        <w:tc>
          <w:tcPr>
            <w:tcW w:w="721"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bCs w:val="0"/>
                <w:i w:val="0"/>
                <w:color w:val="000000"/>
                <w:sz w:val="18"/>
                <w:szCs w:val="18"/>
                <w:u w:val="none"/>
                <w:lang w:val="en-US" w:eastAsia="zh-CN"/>
              </w:rPr>
              <w:t>表扬</w:t>
            </w:r>
          </w:p>
        </w:tc>
        <w:tc>
          <w:tcPr>
            <w:tcW w:w="73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陈静</w:t>
            </w:r>
          </w:p>
        </w:tc>
        <w:tc>
          <w:tcPr>
            <w:tcW w:w="721" w:type="dxa"/>
            <w:gridSpan w:val="5"/>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r>
              <w:rPr>
                <w:rFonts w:hint="eastAsia" w:ascii="仿宋" w:hAnsi="仿宋" w:eastAsia="仿宋" w:cs="仿宋"/>
                <w:b/>
                <w:bCs w:val="0"/>
                <w:i w:val="0"/>
                <w:color w:val="000000"/>
                <w:sz w:val="18"/>
                <w:szCs w:val="18"/>
                <w:u w:val="none"/>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冶金</w:t>
            </w:r>
            <w:r>
              <w:rPr>
                <w:rFonts w:hint="eastAsia" w:ascii="仿宋" w:hAnsi="仿宋" w:eastAsia="仿宋" w:cs="仿宋"/>
                <w:b w:val="0"/>
                <w:bCs/>
                <w:i w:val="0"/>
                <w:color w:val="000000"/>
                <w:sz w:val="18"/>
                <w:szCs w:val="18"/>
                <w:u w:val="none"/>
                <w:lang w:val="en-US" w:eastAsia="zh-CN"/>
              </w:rPr>
              <w:t>15</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28/61</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11/18</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39.2%/29.5%</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↑9.7%</w:t>
            </w:r>
          </w:p>
        </w:tc>
        <w:tc>
          <w:tcPr>
            <w:tcW w:w="81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冯璐</w:t>
            </w:r>
          </w:p>
        </w:tc>
        <w:tc>
          <w:tcPr>
            <w:tcW w:w="721"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bCs w:val="0"/>
                <w:i w:val="0"/>
                <w:color w:val="000000"/>
                <w:sz w:val="18"/>
                <w:szCs w:val="18"/>
                <w:u w:val="none"/>
                <w:lang w:val="en-US" w:eastAsia="zh-CN"/>
              </w:rPr>
              <w:t>-</w:t>
            </w:r>
          </w:p>
        </w:tc>
        <w:tc>
          <w:tcPr>
            <w:tcW w:w="73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eastAsia="zh-CN"/>
              </w:rPr>
            </w:pPr>
            <w:r>
              <w:rPr>
                <w:rFonts w:hint="eastAsia" w:ascii="仿宋" w:hAnsi="仿宋" w:eastAsia="仿宋" w:cs="仿宋"/>
                <w:b w:val="0"/>
                <w:bCs/>
                <w:i w:val="0"/>
                <w:color w:val="000000"/>
                <w:sz w:val="16"/>
                <w:szCs w:val="16"/>
                <w:u w:val="none"/>
                <w:lang w:eastAsia="zh-CN"/>
              </w:rPr>
              <w:t>岳茜子</w:t>
            </w:r>
          </w:p>
        </w:tc>
        <w:tc>
          <w:tcPr>
            <w:tcW w:w="721" w:type="dxa"/>
            <w:gridSpan w:val="5"/>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材成14</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40/39</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9/23</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22.5%/59.0%</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↓36.5%</w:t>
            </w:r>
          </w:p>
        </w:tc>
        <w:tc>
          <w:tcPr>
            <w:tcW w:w="81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eastAsia="zh-CN"/>
              </w:rPr>
            </w:pPr>
            <w:r>
              <w:rPr>
                <w:rFonts w:hint="eastAsia" w:ascii="仿宋" w:hAnsi="仿宋" w:eastAsia="仿宋" w:cs="仿宋"/>
                <w:b w:val="0"/>
                <w:bCs/>
                <w:i w:val="0"/>
                <w:color w:val="000000"/>
                <w:sz w:val="16"/>
                <w:szCs w:val="16"/>
                <w:u w:val="none"/>
                <w:lang w:eastAsia="zh-CN"/>
              </w:rPr>
              <w:t>唐洋洋</w:t>
            </w:r>
          </w:p>
        </w:tc>
        <w:tc>
          <w:tcPr>
            <w:tcW w:w="721"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bCs w:val="0"/>
                <w:i w:val="0"/>
                <w:color w:val="000000"/>
                <w:sz w:val="18"/>
                <w:szCs w:val="18"/>
                <w:u w:val="none"/>
                <w:lang w:val="en-US" w:eastAsia="zh-CN"/>
              </w:rPr>
              <w:t>表扬</w:t>
            </w:r>
          </w:p>
        </w:tc>
        <w:tc>
          <w:tcPr>
            <w:tcW w:w="73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陈静</w:t>
            </w:r>
          </w:p>
        </w:tc>
        <w:tc>
          <w:tcPr>
            <w:tcW w:w="721" w:type="dxa"/>
            <w:gridSpan w:val="5"/>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材成15</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39/39</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22/30</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56.4%/76.9%</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↓20.5%</w:t>
            </w:r>
          </w:p>
        </w:tc>
        <w:tc>
          <w:tcPr>
            <w:tcW w:w="81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冯璐</w:t>
            </w:r>
          </w:p>
        </w:tc>
        <w:tc>
          <w:tcPr>
            <w:tcW w:w="721"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bCs w:val="0"/>
                <w:i w:val="0"/>
                <w:color w:val="000000"/>
                <w:sz w:val="18"/>
                <w:szCs w:val="18"/>
                <w:u w:val="none"/>
                <w:lang w:val="en-US" w:eastAsia="zh-CN"/>
              </w:rPr>
              <w:t>表扬</w:t>
            </w:r>
          </w:p>
        </w:tc>
        <w:tc>
          <w:tcPr>
            <w:tcW w:w="73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eastAsia="zh-CN"/>
              </w:rPr>
            </w:pPr>
            <w:r>
              <w:rPr>
                <w:rFonts w:hint="eastAsia" w:ascii="仿宋" w:hAnsi="仿宋" w:eastAsia="仿宋" w:cs="仿宋"/>
                <w:b w:val="0"/>
                <w:bCs/>
                <w:i w:val="0"/>
                <w:color w:val="000000"/>
                <w:sz w:val="16"/>
                <w:szCs w:val="16"/>
                <w:u w:val="none"/>
                <w:lang w:eastAsia="zh-CN"/>
              </w:rPr>
              <w:t>岳茜子</w:t>
            </w:r>
          </w:p>
        </w:tc>
        <w:tc>
          <w:tcPr>
            <w:tcW w:w="721" w:type="dxa"/>
            <w:gridSpan w:val="5"/>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r>
              <w:rPr>
                <w:rFonts w:hint="eastAsia" w:ascii="仿宋" w:hAnsi="仿宋" w:eastAsia="仿宋" w:cs="仿宋"/>
                <w:b/>
                <w:bCs w:val="0"/>
                <w:i w:val="0"/>
                <w:color w:val="000000"/>
                <w:sz w:val="18"/>
                <w:szCs w:val="18"/>
                <w:u w:val="none"/>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应化14</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29/32</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7/14</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24.1%/43.8%</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↓19.7%</w:t>
            </w:r>
          </w:p>
        </w:tc>
        <w:tc>
          <w:tcPr>
            <w:tcW w:w="81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val="en-US" w:eastAsia="zh-CN"/>
              </w:rPr>
            </w:pPr>
            <w:r>
              <w:rPr>
                <w:rFonts w:hint="eastAsia" w:ascii="仿宋" w:hAnsi="仿宋" w:eastAsia="仿宋" w:cs="仿宋"/>
                <w:b w:val="0"/>
                <w:bCs/>
                <w:i w:val="0"/>
                <w:color w:val="000000"/>
                <w:sz w:val="16"/>
                <w:szCs w:val="16"/>
                <w:u w:val="none"/>
                <w:lang w:val="en-US" w:eastAsia="zh-CN"/>
              </w:rPr>
              <w:t>朱辰瑜</w:t>
            </w:r>
          </w:p>
        </w:tc>
        <w:tc>
          <w:tcPr>
            <w:tcW w:w="721"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表扬</w:t>
            </w:r>
          </w:p>
        </w:tc>
        <w:tc>
          <w:tcPr>
            <w:tcW w:w="73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陈静</w:t>
            </w:r>
          </w:p>
        </w:tc>
        <w:tc>
          <w:tcPr>
            <w:tcW w:w="721" w:type="dxa"/>
            <w:gridSpan w:val="5"/>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r>
              <w:rPr>
                <w:rFonts w:hint="eastAsia" w:ascii="仿宋" w:hAnsi="仿宋" w:eastAsia="仿宋" w:cs="仿宋"/>
                <w:b/>
                <w:bCs w:val="0"/>
                <w:i w:val="0"/>
                <w:color w:val="000000"/>
                <w:sz w:val="18"/>
                <w:szCs w:val="18"/>
                <w:u w:val="none"/>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应化15</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22/28</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6/12</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27.3%/42.9%</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↓15.6%</w:t>
            </w:r>
          </w:p>
        </w:tc>
        <w:tc>
          <w:tcPr>
            <w:tcW w:w="81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冯璐</w:t>
            </w:r>
          </w:p>
        </w:tc>
        <w:tc>
          <w:tcPr>
            <w:tcW w:w="721"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bCs w:val="0"/>
                <w:i w:val="0"/>
                <w:color w:val="000000"/>
                <w:sz w:val="18"/>
                <w:szCs w:val="18"/>
                <w:u w:val="none"/>
                <w:lang w:val="en-US" w:eastAsia="zh-CN"/>
              </w:rPr>
              <w:t>表扬</w:t>
            </w:r>
          </w:p>
        </w:tc>
        <w:tc>
          <w:tcPr>
            <w:tcW w:w="73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eastAsia="zh-CN"/>
              </w:rPr>
            </w:pPr>
            <w:r>
              <w:rPr>
                <w:rFonts w:hint="eastAsia" w:ascii="仿宋" w:hAnsi="仿宋" w:eastAsia="仿宋" w:cs="仿宋"/>
                <w:b w:val="0"/>
                <w:bCs/>
                <w:i w:val="0"/>
                <w:color w:val="000000"/>
                <w:sz w:val="16"/>
                <w:szCs w:val="16"/>
                <w:u w:val="none"/>
                <w:lang w:eastAsia="zh-CN"/>
              </w:rPr>
              <w:t>岳茜子</w:t>
            </w:r>
          </w:p>
        </w:tc>
        <w:tc>
          <w:tcPr>
            <w:tcW w:w="721" w:type="dxa"/>
            <w:gridSpan w:val="5"/>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bCs w:val="0"/>
                <w:i w:val="0"/>
                <w:color w:val="000000"/>
                <w:sz w:val="18"/>
                <w:szCs w:val="18"/>
                <w:u w:val="none"/>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金属14</w:t>
            </w:r>
          </w:p>
        </w:tc>
        <w:tc>
          <w:tcPr>
            <w:tcW w:w="145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31/35</w:t>
            </w:r>
          </w:p>
        </w:tc>
        <w:tc>
          <w:tcPr>
            <w:tcW w:w="175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8/0</w:t>
            </w:r>
          </w:p>
        </w:tc>
        <w:tc>
          <w:tcPr>
            <w:tcW w:w="1709"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25.8%/0%</w:t>
            </w:r>
          </w:p>
        </w:tc>
        <w:tc>
          <w:tcPr>
            <w:tcW w:w="954"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↑25.8%</w:t>
            </w:r>
          </w:p>
        </w:tc>
        <w:tc>
          <w:tcPr>
            <w:tcW w:w="816"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eastAsia="zh-CN"/>
              </w:rPr>
            </w:pPr>
            <w:r>
              <w:rPr>
                <w:rFonts w:hint="eastAsia" w:ascii="仿宋" w:hAnsi="仿宋" w:eastAsia="仿宋" w:cs="仿宋"/>
                <w:b w:val="0"/>
                <w:bCs/>
                <w:i w:val="0"/>
                <w:color w:val="000000"/>
                <w:sz w:val="16"/>
                <w:szCs w:val="16"/>
                <w:u w:val="none"/>
                <w:lang w:eastAsia="zh-CN"/>
              </w:rPr>
              <w:t>唐洋洋</w:t>
            </w:r>
            <w:r>
              <w:rPr>
                <w:rFonts w:hint="eastAsia" w:ascii="仿宋" w:hAnsi="仿宋" w:eastAsia="仿宋" w:cs="仿宋"/>
                <w:b w:val="0"/>
                <w:bCs/>
                <w:i w:val="0"/>
                <w:color w:val="000000"/>
                <w:sz w:val="16"/>
                <w:szCs w:val="16"/>
                <w:u w:val="none"/>
                <w:lang w:val="en-US" w:eastAsia="zh-CN"/>
              </w:rPr>
              <w:t xml:space="preserve"> </w:t>
            </w:r>
          </w:p>
        </w:tc>
        <w:tc>
          <w:tcPr>
            <w:tcW w:w="721" w:type="dxa"/>
            <w:gridSpan w:val="3"/>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bCs w:val="0"/>
                <w:i w:val="0"/>
                <w:color w:val="000000"/>
                <w:sz w:val="18"/>
                <w:szCs w:val="18"/>
                <w:u w:val="none"/>
                <w:lang w:val="en-US" w:eastAsia="zh-CN"/>
              </w:rPr>
              <w:t>批评</w:t>
            </w:r>
          </w:p>
        </w:tc>
        <w:tc>
          <w:tcPr>
            <w:tcW w:w="734"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陈静</w:t>
            </w:r>
          </w:p>
        </w:tc>
        <w:tc>
          <w:tcPr>
            <w:tcW w:w="721" w:type="dxa"/>
            <w:gridSpan w:val="5"/>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r>
              <w:rPr>
                <w:rFonts w:hint="eastAsia" w:ascii="仿宋" w:hAnsi="仿宋" w:eastAsia="仿宋" w:cs="仿宋"/>
                <w:b/>
                <w:bCs w:val="0"/>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trPr>
        <w:tc>
          <w:tcPr>
            <w:tcW w:w="631" w:type="dxa"/>
            <w:vMerge w:val="continue"/>
            <w:tcBorders>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tcBorders>
              <w:top w:val="single" w:color="auto" w:sz="12" w:space="0"/>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eastAsia="zh-CN"/>
              </w:rPr>
            </w:pPr>
            <w:r>
              <w:rPr>
                <w:rFonts w:hint="eastAsia" w:ascii="仿宋" w:hAnsi="仿宋" w:eastAsia="仿宋" w:cs="仿宋"/>
                <w:b/>
                <w:bCs w:val="0"/>
                <w:i w:val="0"/>
                <w:color w:val="000000"/>
                <w:sz w:val="18"/>
                <w:szCs w:val="18"/>
                <w:u w:val="none"/>
                <w:lang w:eastAsia="zh-CN"/>
              </w:rPr>
              <w:t>小计</w:t>
            </w:r>
          </w:p>
        </w:tc>
        <w:tc>
          <w:tcPr>
            <w:tcW w:w="1455" w:type="dxa"/>
            <w:tcBorders>
              <w:top w:val="single" w:color="auto" w:sz="12" w:space="0"/>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715/773</w:t>
            </w:r>
          </w:p>
        </w:tc>
        <w:tc>
          <w:tcPr>
            <w:tcW w:w="1755" w:type="dxa"/>
            <w:tcBorders>
              <w:top w:val="single" w:color="auto" w:sz="12" w:space="0"/>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266/381</w:t>
            </w:r>
          </w:p>
        </w:tc>
        <w:tc>
          <w:tcPr>
            <w:tcW w:w="1709" w:type="dxa"/>
            <w:tcBorders>
              <w:top w:val="single" w:color="auto" w:sz="12" w:space="0"/>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37.2%/49.2%</w:t>
            </w:r>
          </w:p>
        </w:tc>
        <w:tc>
          <w:tcPr>
            <w:tcW w:w="954" w:type="dxa"/>
            <w:tcBorders>
              <w:top w:val="single" w:color="auto" w:sz="12" w:space="0"/>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↓12.0%</w:t>
            </w:r>
          </w:p>
        </w:tc>
        <w:tc>
          <w:tcPr>
            <w:tcW w:w="2992" w:type="dxa"/>
            <w:gridSpan w:val="10"/>
            <w:tcBorders>
              <w:top w:val="single" w:color="auto" w:sz="12" w:space="0"/>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49" w:hRule="exact"/>
          <w:tblHeader/>
        </w:trPr>
        <w:tc>
          <w:tcPr>
            <w:tcW w:w="631" w:type="dxa"/>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rPr>
            </w:pPr>
            <w:r>
              <w:rPr>
                <w:rFonts w:hint="eastAsia" w:ascii="仿宋" w:hAnsi="仿宋" w:eastAsia="仿宋" w:cs="仿宋"/>
                <w:b/>
                <w:i w:val="0"/>
                <w:color w:val="000000"/>
                <w:sz w:val="18"/>
                <w:szCs w:val="18"/>
                <w:u w:val="none"/>
                <w:lang w:eastAsia="zh-CN"/>
              </w:rPr>
              <w:t>学院</w:t>
            </w:r>
          </w:p>
        </w:tc>
        <w:tc>
          <w:tcPr>
            <w:tcW w:w="1005" w:type="dxa"/>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eastAsia="zh-CN"/>
              </w:rPr>
            </w:pPr>
            <w:r>
              <w:rPr>
                <w:rFonts w:hint="eastAsia" w:ascii="仿宋" w:hAnsi="仿宋" w:eastAsia="仿宋" w:cs="仿宋"/>
                <w:b/>
                <w:i w:val="0"/>
                <w:color w:val="000000"/>
                <w:sz w:val="18"/>
                <w:szCs w:val="18"/>
                <w:u w:val="none"/>
              </w:rPr>
              <w:t>专业</w:t>
            </w:r>
          </w:p>
        </w:tc>
        <w:tc>
          <w:tcPr>
            <w:tcW w:w="1455" w:type="dxa"/>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rPr>
              <w:t>人数/</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rPr>
              <w:t>上级同期人数</w:t>
            </w:r>
          </w:p>
        </w:tc>
        <w:tc>
          <w:tcPr>
            <w:tcW w:w="1755" w:type="dxa"/>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rPr>
              <w:t>补考人数/</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rPr>
              <w:t>上级同期补考人数</w:t>
            </w:r>
          </w:p>
        </w:tc>
        <w:tc>
          <w:tcPr>
            <w:tcW w:w="1709" w:type="dxa"/>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rPr>
              <w:t>补考比例/</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rPr>
              <w:t>上级同期补考比例</w:t>
            </w:r>
          </w:p>
        </w:tc>
        <w:tc>
          <w:tcPr>
            <w:tcW w:w="954" w:type="dxa"/>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eastAsia="zh-CN"/>
              </w:rPr>
            </w:pPr>
            <w:r>
              <w:rPr>
                <w:rFonts w:hint="eastAsia" w:ascii="仿宋" w:hAnsi="仿宋" w:eastAsia="仿宋" w:cs="仿宋"/>
                <w:b/>
                <w:i w:val="0"/>
                <w:color w:val="000000"/>
                <w:sz w:val="18"/>
                <w:szCs w:val="18"/>
                <w:u w:val="none"/>
              </w:rPr>
              <w:t>比例变化</w:t>
            </w:r>
          </w:p>
        </w:tc>
        <w:tc>
          <w:tcPr>
            <w:tcW w:w="816" w:type="dxa"/>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eastAsia="zh-CN"/>
              </w:rPr>
            </w:pPr>
            <w:r>
              <w:rPr>
                <w:rFonts w:hint="eastAsia" w:ascii="仿宋" w:hAnsi="仿宋" w:eastAsia="仿宋" w:cs="仿宋"/>
                <w:b/>
                <w:i w:val="0"/>
                <w:color w:val="000000"/>
                <w:sz w:val="18"/>
                <w:szCs w:val="18"/>
                <w:u w:val="none"/>
                <w:lang w:eastAsia="zh-CN"/>
              </w:rPr>
              <w:t>班主任</w:t>
            </w:r>
          </w:p>
        </w:tc>
        <w:tc>
          <w:tcPr>
            <w:tcW w:w="721" w:type="dxa"/>
            <w:gridSpan w:val="3"/>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rPr>
              <w:t>类型</w:t>
            </w:r>
          </w:p>
        </w:tc>
        <w:tc>
          <w:tcPr>
            <w:tcW w:w="855" w:type="dxa"/>
            <w:gridSpan w:val="5"/>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eastAsia="zh-CN"/>
              </w:rPr>
            </w:pPr>
            <w:r>
              <w:rPr>
                <w:rFonts w:hint="eastAsia" w:ascii="仿宋" w:hAnsi="仿宋" w:eastAsia="仿宋" w:cs="仿宋"/>
                <w:b/>
                <w:i w:val="0"/>
                <w:color w:val="000000"/>
                <w:sz w:val="18"/>
                <w:szCs w:val="18"/>
                <w:u w:val="none"/>
                <w:lang w:eastAsia="zh-CN"/>
              </w:rPr>
              <w:t>辅导员</w:t>
            </w:r>
          </w:p>
        </w:tc>
        <w:tc>
          <w:tcPr>
            <w:tcW w:w="600" w:type="dxa"/>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rPr>
              <w:t>类型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trPr>
        <w:tc>
          <w:tcPr>
            <w:tcW w:w="631" w:type="dxa"/>
            <w:vMerge w:val="restart"/>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bCs w:val="0"/>
                <w:i w:val="0"/>
                <w:color w:val="000000"/>
                <w:sz w:val="18"/>
                <w:szCs w:val="18"/>
                <w:u w:val="none"/>
                <w:lang w:eastAsia="zh-CN"/>
              </w:rPr>
              <w:t>机电学院</w:t>
            </w:r>
          </w:p>
        </w:tc>
        <w:tc>
          <w:tcPr>
            <w:tcW w:w="100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通信</w:t>
            </w:r>
            <w:r>
              <w:rPr>
                <w:rFonts w:hint="eastAsia" w:ascii="仿宋" w:hAnsi="仿宋" w:eastAsia="仿宋" w:cs="仿宋"/>
                <w:b w:val="0"/>
                <w:bCs/>
                <w:i w:val="0"/>
                <w:color w:val="000000"/>
                <w:sz w:val="18"/>
                <w:szCs w:val="18"/>
                <w:u w:val="none"/>
                <w:lang w:val="en-US" w:eastAsia="zh-CN"/>
              </w:rPr>
              <w:t>14</w:t>
            </w:r>
          </w:p>
        </w:tc>
        <w:tc>
          <w:tcPr>
            <w:tcW w:w="145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35/36</w:t>
            </w:r>
          </w:p>
        </w:tc>
        <w:tc>
          <w:tcPr>
            <w:tcW w:w="175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5/8</w:t>
            </w:r>
          </w:p>
        </w:tc>
        <w:tc>
          <w:tcPr>
            <w:tcW w:w="1709"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14.3%/22.2%</w:t>
            </w:r>
          </w:p>
        </w:tc>
        <w:tc>
          <w:tcPr>
            <w:tcW w:w="954"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↓7.9%</w:t>
            </w:r>
          </w:p>
        </w:tc>
        <w:tc>
          <w:tcPr>
            <w:tcW w:w="816"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司洁</w:t>
            </w:r>
          </w:p>
        </w:tc>
        <w:tc>
          <w:tcPr>
            <w:tcW w:w="721" w:type="dxa"/>
            <w:gridSpan w:val="3"/>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55" w:type="dxa"/>
            <w:gridSpan w:val="5"/>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王琳</w:t>
            </w:r>
          </w:p>
        </w:tc>
        <w:tc>
          <w:tcPr>
            <w:tcW w:w="600"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通信</w:t>
            </w:r>
            <w:r>
              <w:rPr>
                <w:rFonts w:hint="eastAsia" w:ascii="仿宋" w:hAnsi="仿宋" w:eastAsia="仿宋" w:cs="仿宋"/>
                <w:b w:val="0"/>
                <w:bCs/>
                <w:i w:val="0"/>
                <w:color w:val="000000"/>
                <w:sz w:val="18"/>
                <w:szCs w:val="18"/>
                <w:u w:val="none"/>
                <w:lang w:val="en-US" w:eastAsia="zh-CN"/>
              </w:rPr>
              <w:t>15</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54/36</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21/13</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38.9%/36.1%</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↑2.8%</w:t>
            </w:r>
          </w:p>
        </w:tc>
        <w:tc>
          <w:tcPr>
            <w:tcW w:w="81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李红</w:t>
            </w:r>
          </w:p>
        </w:tc>
        <w:tc>
          <w:tcPr>
            <w:tcW w:w="721"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55" w:type="dxa"/>
            <w:gridSpan w:val="5"/>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eastAsia="zh-CN"/>
              </w:rPr>
            </w:pPr>
            <w:r>
              <w:rPr>
                <w:rFonts w:hint="eastAsia" w:ascii="仿宋" w:hAnsi="仿宋" w:eastAsia="仿宋" w:cs="仿宋"/>
                <w:b w:val="0"/>
                <w:bCs/>
                <w:i w:val="0"/>
                <w:color w:val="000000"/>
                <w:sz w:val="16"/>
                <w:szCs w:val="16"/>
                <w:u w:val="none"/>
                <w:lang w:eastAsia="zh-CN"/>
              </w:rPr>
              <w:t>王震英</w:t>
            </w:r>
          </w:p>
        </w:tc>
        <w:tc>
          <w:tcPr>
            <w:tcW w:w="60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eastAsia="zh-CN"/>
              </w:rPr>
            </w:pPr>
            <w:r>
              <w:rPr>
                <w:rFonts w:hint="eastAsia" w:ascii="仿宋" w:hAnsi="仿宋" w:eastAsia="仿宋" w:cs="仿宋"/>
                <w:b w:val="0"/>
                <w:bCs/>
                <w:i w:val="0"/>
                <w:color w:val="000000"/>
                <w:sz w:val="13"/>
                <w:szCs w:val="13"/>
                <w:u w:val="none"/>
                <w:lang w:val="en-US" w:eastAsia="zh-CN"/>
              </w:rPr>
              <w:t>通信16（1-2）</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66/52</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39/26</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59.1%/50.0%</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↑9.1%</w:t>
            </w:r>
          </w:p>
        </w:tc>
        <w:tc>
          <w:tcPr>
            <w:tcW w:w="81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杨爽</w:t>
            </w:r>
          </w:p>
        </w:tc>
        <w:tc>
          <w:tcPr>
            <w:tcW w:w="721"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55" w:type="dxa"/>
            <w:gridSpan w:val="5"/>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李娜</w:t>
            </w:r>
          </w:p>
        </w:tc>
        <w:tc>
          <w:tcPr>
            <w:tcW w:w="60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通信</w:t>
            </w:r>
            <w:r>
              <w:rPr>
                <w:rFonts w:hint="eastAsia" w:ascii="仿宋" w:hAnsi="仿宋" w:eastAsia="仿宋" w:cs="仿宋"/>
                <w:b w:val="0"/>
                <w:bCs/>
                <w:i w:val="0"/>
                <w:color w:val="000000"/>
                <w:sz w:val="18"/>
                <w:szCs w:val="18"/>
                <w:u w:val="none"/>
                <w:lang w:val="en-US" w:eastAsia="zh-CN"/>
              </w:rPr>
              <w:t>17</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54/68</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29/40</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53.7%/58.8%</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↓5.1%</w:t>
            </w:r>
          </w:p>
        </w:tc>
        <w:tc>
          <w:tcPr>
            <w:tcW w:w="81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721"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55" w:type="dxa"/>
            <w:gridSpan w:val="5"/>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val="en-US" w:eastAsia="zh-CN"/>
              </w:rPr>
            </w:pPr>
            <w:r>
              <w:rPr>
                <w:rFonts w:hint="eastAsia" w:ascii="仿宋" w:hAnsi="仿宋" w:eastAsia="仿宋" w:cs="仿宋"/>
                <w:b w:val="0"/>
                <w:bCs/>
                <w:i w:val="0"/>
                <w:color w:val="000000"/>
                <w:sz w:val="16"/>
                <w:szCs w:val="16"/>
                <w:u w:val="none"/>
                <w:lang w:eastAsia="zh-CN"/>
              </w:rPr>
              <w:t>张晓雅</w:t>
            </w:r>
          </w:p>
        </w:tc>
        <w:tc>
          <w:tcPr>
            <w:tcW w:w="60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eastAsia="zh-CN"/>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电信</w:t>
            </w:r>
            <w:r>
              <w:rPr>
                <w:rFonts w:hint="eastAsia" w:ascii="仿宋" w:hAnsi="仿宋" w:eastAsia="仿宋" w:cs="仿宋"/>
                <w:b w:val="0"/>
                <w:bCs/>
                <w:i w:val="0"/>
                <w:color w:val="000000"/>
                <w:sz w:val="18"/>
                <w:szCs w:val="18"/>
                <w:u w:val="none"/>
                <w:lang w:val="en-US" w:eastAsia="zh-CN"/>
              </w:rPr>
              <w:t>14</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34/32</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15/8</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44.1%/25.0%</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↑19.1%</w:t>
            </w:r>
          </w:p>
        </w:tc>
        <w:tc>
          <w:tcPr>
            <w:tcW w:w="81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司洁</w:t>
            </w:r>
          </w:p>
        </w:tc>
        <w:tc>
          <w:tcPr>
            <w:tcW w:w="721"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批评</w:t>
            </w:r>
          </w:p>
        </w:tc>
        <w:tc>
          <w:tcPr>
            <w:tcW w:w="855" w:type="dxa"/>
            <w:gridSpan w:val="5"/>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王琳</w:t>
            </w:r>
          </w:p>
        </w:tc>
        <w:tc>
          <w:tcPr>
            <w:tcW w:w="60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建电</w:t>
            </w:r>
            <w:r>
              <w:rPr>
                <w:rFonts w:hint="eastAsia" w:ascii="仿宋" w:hAnsi="仿宋" w:eastAsia="仿宋" w:cs="仿宋"/>
                <w:b w:val="0"/>
                <w:bCs/>
                <w:i w:val="0"/>
                <w:color w:val="000000"/>
                <w:sz w:val="18"/>
                <w:szCs w:val="18"/>
                <w:u w:val="none"/>
                <w:lang w:val="en-US" w:eastAsia="zh-CN"/>
              </w:rPr>
              <w:t>14</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52/47</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17/6</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32.7%/12.8%</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↑19.1%</w:t>
            </w:r>
          </w:p>
        </w:tc>
        <w:tc>
          <w:tcPr>
            <w:tcW w:w="81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eastAsia="zh-CN"/>
              </w:rPr>
            </w:pPr>
            <w:r>
              <w:rPr>
                <w:rFonts w:hint="eastAsia" w:ascii="仿宋" w:hAnsi="仿宋" w:eastAsia="仿宋" w:cs="仿宋"/>
                <w:b w:val="0"/>
                <w:bCs/>
                <w:i w:val="0"/>
                <w:color w:val="000000"/>
                <w:sz w:val="16"/>
                <w:szCs w:val="16"/>
                <w:u w:val="none"/>
                <w:lang w:eastAsia="zh-CN"/>
              </w:rPr>
              <w:t>闫秀联</w:t>
            </w:r>
          </w:p>
        </w:tc>
        <w:tc>
          <w:tcPr>
            <w:tcW w:w="721"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eastAsia="zh-CN"/>
              </w:rPr>
            </w:pPr>
            <w:r>
              <w:rPr>
                <w:rFonts w:hint="eastAsia" w:ascii="仿宋" w:hAnsi="仿宋" w:eastAsia="仿宋" w:cs="仿宋"/>
                <w:b/>
                <w:bCs w:val="0"/>
                <w:i w:val="0"/>
                <w:color w:val="000000"/>
                <w:sz w:val="18"/>
                <w:szCs w:val="18"/>
                <w:u w:val="none"/>
                <w:lang w:val="en-US" w:eastAsia="zh-CN"/>
              </w:rPr>
              <w:t>批评</w:t>
            </w:r>
          </w:p>
        </w:tc>
        <w:tc>
          <w:tcPr>
            <w:tcW w:w="855" w:type="dxa"/>
            <w:gridSpan w:val="5"/>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王琳</w:t>
            </w:r>
          </w:p>
        </w:tc>
        <w:tc>
          <w:tcPr>
            <w:tcW w:w="60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建电</w:t>
            </w:r>
            <w:r>
              <w:rPr>
                <w:rFonts w:hint="eastAsia" w:ascii="仿宋" w:hAnsi="仿宋" w:eastAsia="仿宋" w:cs="仿宋"/>
                <w:b w:val="0"/>
                <w:bCs/>
                <w:i w:val="0"/>
                <w:color w:val="000000"/>
                <w:sz w:val="18"/>
                <w:szCs w:val="18"/>
                <w:u w:val="none"/>
                <w:lang w:val="en-US" w:eastAsia="zh-CN"/>
              </w:rPr>
              <w:t>15</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47/50</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32/23</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68.1%/46.0%</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↑22.1%</w:t>
            </w:r>
          </w:p>
        </w:tc>
        <w:tc>
          <w:tcPr>
            <w:tcW w:w="81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杨洁</w:t>
            </w:r>
          </w:p>
        </w:tc>
        <w:tc>
          <w:tcPr>
            <w:tcW w:w="721"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批评</w:t>
            </w:r>
          </w:p>
        </w:tc>
        <w:tc>
          <w:tcPr>
            <w:tcW w:w="855" w:type="dxa"/>
            <w:gridSpan w:val="5"/>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eastAsia="zh-CN"/>
              </w:rPr>
            </w:pPr>
            <w:r>
              <w:rPr>
                <w:rFonts w:hint="eastAsia" w:ascii="仿宋" w:hAnsi="仿宋" w:eastAsia="仿宋" w:cs="仿宋"/>
                <w:b w:val="0"/>
                <w:bCs/>
                <w:i w:val="0"/>
                <w:color w:val="000000"/>
                <w:sz w:val="16"/>
                <w:szCs w:val="16"/>
                <w:u w:val="none"/>
                <w:lang w:eastAsia="zh-CN"/>
              </w:rPr>
              <w:t>王震英</w:t>
            </w:r>
          </w:p>
        </w:tc>
        <w:tc>
          <w:tcPr>
            <w:tcW w:w="60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建电</w:t>
            </w:r>
            <w:r>
              <w:rPr>
                <w:rFonts w:hint="eastAsia" w:ascii="仿宋" w:hAnsi="仿宋" w:eastAsia="仿宋" w:cs="仿宋"/>
                <w:b w:val="0"/>
                <w:bCs/>
                <w:i w:val="0"/>
                <w:color w:val="000000"/>
                <w:sz w:val="18"/>
                <w:szCs w:val="18"/>
                <w:u w:val="none"/>
                <w:lang w:val="en-US" w:eastAsia="zh-CN"/>
              </w:rPr>
              <w:t>16</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30/48</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18/24</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60.0%/50.0%</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↑10.0%</w:t>
            </w:r>
          </w:p>
        </w:tc>
        <w:tc>
          <w:tcPr>
            <w:tcW w:w="81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杨爽</w:t>
            </w:r>
          </w:p>
        </w:tc>
        <w:tc>
          <w:tcPr>
            <w:tcW w:w="721"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eastAsia="zh-CN"/>
              </w:rPr>
            </w:pPr>
            <w:r>
              <w:rPr>
                <w:rFonts w:hint="eastAsia" w:ascii="仿宋" w:hAnsi="仿宋" w:eastAsia="仿宋" w:cs="仿宋"/>
                <w:b/>
                <w:bCs w:val="0"/>
                <w:i w:val="0"/>
                <w:color w:val="000000"/>
                <w:sz w:val="18"/>
                <w:szCs w:val="18"/>
                <w:u w:val="none"/>
                <w:lang w:val="en-US" w:eastAsia="zh-CN"/>
              </w:rPr>
              <w:t>批评</w:t>
            </w:r>
          </w:p>
        </w:tc>
        <w:tc>
          <w:tcPr>
            <w:tcW w:w="855" w:type="dxa"/>
            <w:gridSpan w:val="5"/>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李娜</w:t>
            </w:r>
          </w:p>
        </w:tc>
        <w:tc>
          <w:tcPr>
            <w:tcW w:w="60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rPr>
            </w:pPr>
            <w:r>
              <w:rPr>
                <w:rFonts w:hint="eastAsia" w:ascii="仿宋" w:hAnsi="仿宋" w:eastAsia="仿宋" w:cs="仿宋"/>
                <w:b/>
                <w:bCs w:val="0"/>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建电</w:t>
            </w:r>
            <w:r>
              <w:rPr>
                <w:rFonts w:hint="eastAsia" w:ascii="仿宋" w:hAnsi="仿宋" w:eastAsia="仿宋" w:cs="仿宋"/>
                <w:b w:val="0"/>
                <w:bCs/>
                <w:i w:val="0"/>
                <w:color w:val="000000"/>
                <w:sz w:val="18"/>
                <w:szCs w:val="18"/>
                <w:u w:val="none"/>
                <w:lang w:val="en-US" w:eastAsia="zh-CN"/>
              </w:rPr>
              <w:t>17</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37/28</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28/20</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75.7%/71.4%</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↑4.3%</w:t>
            </w:r>
          </w:p>
        </w:tc>
        <w:tc>
          <w:tcPr>
            <w:tcW w:w="81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721"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55" w:type="dxa"/>
            <w:gridSpan w:val="5"/>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eastAsia="zh-CN"/>
              </w:rPr>
            </w:pPr>
            <w:r>
              <w:rPr>
                <w:rFonts w:hint="eastAsia" w:ascii="仿宋" w:hAnsi="仿宋" w:eastAsia="仿宋" w:cs="仿宋"/>
                <w:b w:val="0"/>
                <w:bCs/>
                <w:i w:val="0"/>
                <w:color w:val="000000"/>
                <w:sz w:val="16"/>
                <w:szCs w:val="16"/>
                <w:u w:val="none"/>
                <w:lang w:eastAsia="zh-CN"/>
              </w:rPr>
              <w:t>张晓雅</w:t>
            </w:r>
          </w:p>
        </w:tc>
        <w:tc>
          <w:tcPr>
            <w:tcW w:w="60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计算机14</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40/33</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5/5</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12.5%/15.2%</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↓2.7%</w:t>
            </w:r>
          </w:p>
        </w:tc>
        <w:tc>
          <w:tcPr>
            <w:tcW w:w="81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eastAsia="zh-CN"/>
              </w:rPr>
            </w:pPr>
            <w:r>
              <w:rPr>
                <w:rFonts w:hint="eastAsia" w:ascii="仿宋" w:hAnsi="仿宋" w:eastAsia="仿宋" w:cs="仿宋"/>
                <w:b w:val="0"/>
                <w:bCs/>
                <w:i w:val="0"/>
                <w:color w:val="000000"/>
                <w:sz w:val="16"/>
                <w:szCs w:val="16"/>
                <w:u w:val="none"/>
                <w:lang w:eastAsia="zh-CN"/>
              </w:rPr>
              <w:t>高利利</w:t>
            </w:r>
          </w:p>
        </w:tc>
        <w:tc>
          <w:tcPr>
            <w:tcW w:w="721"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55" w:type="dxa"/>
            <w:gridSpan w:val="5"/>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王琳</w:t>
            </w:r>
          </w:p>
        </w:tc>
        <w:tc>
          <w:tcPr>
            <w:tcW w:w="60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val="en-US" w:eastAsia="zh-CN"/>
              </w:rPr>
            </w:pPr>
            <w:r>
              <w:rPr>
                <w:rFonts w:hint="eastAsia" w:ascii="仿宋" w:hAnsi="仿宋" w:eastAsia="仿宋" w:cs="仿宋"/>
                <w:b w:val="0"/>
                <w:bCs/>
                <w:i w:val="0"/>
                <w:color w:val="000000"/>
                <w:sz w:val="13"/>
                <w:szCs w:val="13"/>
                <w:u w:val="none"/>
                <w:lang w:val="en-US" w:eastAsia="zh-CN"/>
              </w:rPr>
              <w:t>计算机16（1-2）</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75/-</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59/-</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78.7%/-</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杨柳</w:t>
            </w:r>
          </w:p>
        </w:tc>
        <w:tc>
          <w:tcPr>
            <w:tcW w:w="721"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55" w:type="dxa"/>
            <w:gridSpan w:val="5"/>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李娜</w:t>
            </w:r>
          </w:p>
        </w:tc>
        <w:tc>
          <w:tcPr>
            <w:tcW w:w="60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val="en-US" w:eastAsia="zh-CN"/>
              </w:rPr>
            </w:pPr>
            <w:r>
              <w:rPr>
                <w:rFonts w:hint="eastAsia" w:ascii="仿宋" w:hAnsi="仿宋" w:eastAsia="仿宋" w:cs="仿宋"/>
                <w:b w:val="0"/>
                <w:bCs/>
                <w:i w:val="0"/>
                <w:color w:val="000000"/>
                <w:sz w:val="13"/>
                <w:szCs w:val="13"/>
                <w:u w:val="none"/>
                <w:lang w:val="en-US" w:eastAsia="zh-CN"/>
              </w:rPr>
              <w:t>计算机17（1-2）</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80/76</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44/37</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55.0%/48.7%</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↑6.3%</w:t>
            </w:r>
          </w:p>
        </w:tc>
        <w:tc>
          <w:tcPr>
            <w:tcW w:w="81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721"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55" w:type="dxa"/>
            <w:gridSpan w:val="5"/>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eastAsia="zh-CN"/>
              </w:rPr>
            </w:pPr>
            <w:r>
              <w:rPr>
                <w:rFonts w:hint="eastAsia" w:ascii="仿宋" w:hAnsi="仿宋" w:eastAsia="仿宋" w:cs="仿宋"/>
                <w:b w:val="0"/>
                <w:bCs/>
                <w:i w:val="0"/>
                <w:color w:val="000000"/>
                <w:sz w:val="16"/>
                <w:szCs w:val="16"/>
                <w:u w:val="none"/>
                <w:lang w:eastAsia="zh-CN"/>
              </w:rPr>
              <w:t>张晓雅</w:t>
            </w:r>
          </w:p>
        </w:tc>
        <w:tc>
          <w:tcPr>
            <w:tcW w:w="60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val="en-US" w:eastAsia="zh-CN"/>
              </w:rPr>
            </w:pPr>
            <w:r>
              <w:rPr>
                <w:rFonts w:hint="eastAsia" w:ascii="仿宋" w:hAnsi="仿宋" w:eastAsia="仿宋" w:cs="仿宋"/>
                <w:b w:val="0"/>
                <w:bCs/>
                <w:i w:val="0"/>
                <w:color w:val="000000"/>
                <w:sz w:val="13"/>
                <w:szCs w:val="13"/>
                <w:u w:val="none"/>
                <w:lang w:val="en-US" w:eastAsia="zh-CN"/>
              </w:rPr>
              <w:t>自动化14（1-2）</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61/63</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17/20</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27.9%/31.7%</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↓3.8%</w:t>
            </w:r>
          </w:p>
        </w:tc>
        <w:tc>
          <w:tcPr>
            <w:tcW w:w="81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eastAsia="zh-CN"/>
              </w:rPr>
            </w:pPr>
            <w:r>
              <w:rPr>
                <w:rFonts w:hint="eastAsia" w:ascii="仿宋" w:hAnsi="仿宋" w:eastAsia="仿宋" w:cs="仿宋"/>
                <w:b w:val="0"/>
                <w:bCs/>
                <w:i w:val="0"/>
                <w:color w:val="000000"/>
                <w:sz w:val="16"/>
                <w:szCs w:val="16"/>
                <w:u w:val="none"/>
                <w:lang w:eastAsia="zh-CN"/>
              </w:rPr>
              <w:t>马秋芝</w:t>
            </w:r>
          </w:p>
        </w:tc>
        <w:tc>
          <w:tcPr>
            <w:tcW w:w="721"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55" w:type="dxa"/>
            <w:gridSpan w:val="5"/>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王琳</w:t>
            </w:r>
          </w:p>
        </w:tc>
        <w:tc>
          <w:tcPr>
            <w:tcW w:w="60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自动化</w:t>
            </w:r>
            <w:r>
              <w:rPr>
                <w:rFonts w:hint="eastAsia" w:ascii="仿宋" w:hAnsi="仿宋" w:eastAsia="仿宋" w:cs="仿宋"/>
                <w:b w:val="0"/>
                <w:bCs/>
                <w:i w:val="0"/>
                <w:color w:val="000000"/>
                <w:sz w:val="18"/>
                <w:szCs w:val="18"/>
                <w:u w:val="none"/>
                <w:lang w:val="en-US" w:eastAsia="zh-CN"/>
              </w:rPr>
              <w:t>15</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47/55</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27/32</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57.4%/58.2%</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↓0.8%</w:t>
            </w:r>
          </w:p>
        </w:tc>
        <w:tc>
          <w:tcPr>
            <w:tcW w:w="81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杨洁</w:t>
            </w:r>
          </w:p>
        </w:tc>
        <w:tc>
          <w:tcPr>
            <w:tcW w:w="721"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55" w:type="dxa"/>
            <w:gridSpan w:val="5"/>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eastAsia="zh-CN"/>
              </w:rPr>
            </w:pPr>
            <w:r>
              <w:rPr>
                <w:rFonts w:hint="eastAsia" w:ascii="仿宋" w:hAnsi="仿宋" w:eastAsia="仿宋" w:cs="仿宋"/>
                <w:b w:val="0"/>
                <w:bCs/>
                <w:i w:val="0"/>
                <w:color w:val="000000"/>
                <w:sz w:val="16"/>
                <w:szCs w:val="16"/>
                <w:u w:val="none"/>
                <w:lang w:eastAsia="zh-CN"/>
              </w:rPr>
              <w:t>王震英</w:t>
            </w:r>
          </w:p>
        </w:tc>
        <w:tc>
          <w:tcPr>
            <w:tcW w:w="60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自动化</w:t>
            </w:r>
            <w:r>
              <w:rPr>
                <w:rFonts w:hint="eastAsia" w:ascii="仿宋" w:hAnsi="仿宋" w:eastAsia="仿宋" w:cs="仿宋"/>
                <w:b w:val="0"/>
                <w:bCs/>
                <w:i w:val="0"/>
                <w:color w:val="000000"/>
                <w:sz w:val="18"/>
                <w:szCs w:val="18"/>
                <w:u w:val="none"/>
                <w:lang w:val="en-US" w:eastAsia="zh-CN"/>
              </w:rPr>
              <w:t>16</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45/48</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35/30</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77.8%/62.5%</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↑15.3%</w:t>
            </w:r>
          </w:p>
        </w:tc>
        <w:tc>
          <w:tcPr>
            <w:tcW w:w="81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严婷</w:t>
            </w:r>
          </w:p>
        </w:tc>
        <w:tc>
          <w:tcPr>
            <w:tcW w:w="721"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批评</w:t>
            </w:r>
          </w:p>
        </w:tc>
        <w:tc>
          <w:tcPr>
            <w:tcW w:w="855" w:type="dxa"/>
            <w:gridSpan w:val="5"/>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李娜</w:t>
            </w:r>
          </w:p>
        </w:tc>
        <w:tc>
          <w:tcPr>
            <w:tcW w:w="60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自动化</w:t>
            </w:r>
            <w:r>
              <w:rPr>
                <w:rFonts w:hint="eastAsia" w:ascii="仿宋" w:hAnsi="仿宋" w:eastAsia="仿宋" w:cs="仿宋"/>
                <w:b w:val="0"/>
                <w:bCs/>
                <w:i w:val="0"/>
                <w:color w:val="000000"/>
                <w:sz w:val="18"/>
                <w:szCs w:val="18"/>
                <w:u w:val="none"/>
                <w:lang w:val="en-US" w:eastAsia="zh-CN"/>
              </w:rPr>
              <w:t>17</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56/45</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29/32</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51.8%/71.1%</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↓19.3%</w:t>
            </w:r>
          </w:p>
        </w:tc>
        <w:tc>
          <w:tcPr>
            <w:tcW w:w="81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721"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55" w:type="dxa"/>
            <w:gridSpan w:val="5"/>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eastAsia="zh-CN"/>
              </w:rPr>
            </w:pPr>
            <w:r>
              <w:rPr>
                <w:rFonts w:hint="eastAsia" w:ascii="仿宋" w:hAnsi="仿宋" w:eastAsia="仿宋" w:cs="仿宋"/>
                <w:b w:val="0"/>
                <w:bCs/>
                <w:i w:val="0"/>
                <w:color w:val="000000"/>
                <w:sz w:val="16"/>
                <w:szCs w:val="16"/>
                <w:u w:val="none"/>
                <w:lang w:eastAsia="zh-CN"/>
              </w:rPr>
              <w:t>张晓雅</w:t>
            </w:r>
          </w:p>
        </w:tc>
        <w:tc>
          <w:tcPr>
            <w:tcW w:w="60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val="en-US" w:eastAsia="zh-CN"/>
              </w:rPr>
            </w:pPr>
            <w:r>
              <w:rPr>
                <w:rFonts w:hint="eastAsia" w:ascii="仿宋" w:hAnsi="仿宋" w:eastAsia="仿宋" w:cs="仿宋"/>
                <w:b w:val="0"/>
                <w:bCs/>
                <w:i w:val="0"/>
                <w:color w:val="000000"/>
                <w:sz w:val="13"/>
                <w:szCs w:val="13"/>
                <w:u w:val="none"/>
                <w:lang w:val="en-US" w:eastAsia="zh-CN"/>
              </w:rPr>
              <w:t>机制14（1-2）</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56/80</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36/55</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64.3%/68.8%</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↓4.5%</w:t>
            </w:r>
          </w:p>
        </w:tc>
        <w:tc>
          <w:tcPr>
            <w:tcW w:w="81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杨静</w:t>
            </w:r>
          </w:p>
        </w:tc>
        <w:tc>
          <w:tcPr>
            <w:tcW w:w="721"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55" w:type="dxa"/>
            <w:gridSpan w:val="5"/>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eastAsia="zh-CN"/>
              </w:rPr>
            </w:pPr>
            <w:r>
              <w:rPr>
                <w:rFonts w:hint="eastAsia" w:ascii="仿宋" w:hAnsi="仿宋" w:eastAsia="仿宋" w:cs="仿宋"/>
                <w:b w:val="0"/>
                <w:bCs/>
                <w:i w:val="0"/>
                <w:color w:val="000000"/>
                <w:sz w:val="16"/>
                <w:szCs w:val="16"/>
                <w:u w:val="none"/>
                <w:lang w:eastAsia="zh-CN"/>
              </w:rPr>
              <w:t>温雪婕</w:t>
            </w:r>
          </w:p>
        </w:tc>
        <w:tc>
          <w:tcPr>
            <w:tcW w:w="60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val="en-US" w:eastAsia="zh-CN"/>
              </w:rPr>
            </w:pPr>
            <w:r>
              <w:rPr>
                <w:rFonts w:hint="eastAsia" w:ascii="仿宋" w:hAnsi="仿宋" w:eastAsia="仿宋" w:cs="仿宋"/>
                <w:b w:val="0"/>
                <w:bCs/>
                <w:i w:val="0"/>
                <w:color w:val="000000"/>
                <w:sz w:val="13"/>
                <w:szCs w:val="13"/>
                <w:u w:val="none"/>
                <w:lang w:val="en-US" w:eastAsia="zh-CN"/>
              </w:rPr>
              <w:t>机制15（1-2）</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66/58</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60/37</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90.9%/63.8%</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↑27.1%</w:t>
            </w:r>
          </w:p>
        </w:tc>
        <w:tc>
          <w:tcPr>
            <w:tcW w:w="81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张红</w:t>
            </w:r>
          </w:p>
        </w:tc>
        <w:tc>
          <w:tcPr>
            <w:tcW w:w="721"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eastAsia="zh-CN"/>
              </w:rPr>
            </w:pPr>
            <w:r>
              <w:rPr>
                <w:rFonts w:hint="eastAsia" w:ascii="仿宋" w:hAnsi="仿宋" w:eastAsia="仿宋" w:cs="仿宋"/>
                <w:b/>
                <w:bCs w:val="0"/>
                <w:i w:val="0"/>
                <w:color w:val="000000"/>
                <w:sz w:val="18"/>
                <w:szCs w:val="18"/>
                <w:u w:val="none"/>
                <w:lang w:val="en-US" w:eastAsia="zh-CN"/>
              </w:rPr>
              <w:t>批评</w:t>
            </w:r>
          </w:p>
        </w:tc>
        <w:tc>
          <w:tcPr>
            <w:tcW w:w="855" w:type="dxa"/>
            <w:gridSpan w:val="5"/>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寇健</w:t>
            </w:r>
          </w:p>
        </w:tc>
        <w:tc>
          <w:tcPr>
            <w:tcW w:w="60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val="en-US" w:eastAsia="zh-CN"/>
              </w:rPr>
            </w:pPr>
            <w:r>
              <w:rPr>
                <w:rFonts w:hint="eastAsia" w:ascii="仿宋" w:hAnsi="仿宋" w:eastAsia="仿宋" w:cs="仿宋"/>
                <w:b w:val="0"/>
                <w:bCs/>
                <w:i w:val="0"/>
                <w:color w:val="000000"/>
                <w:sz w:val="13"/>
                <w:szCs w:val="13"/>
                <w:u w:val="none"/>
                <w:lang w:val="en-US" w:eastAsia="zh-CN"/>
              </w:rPr>
              <w:t>机制16（1-2）</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87/65</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35/52</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40.2%/80.0%</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↓39.8%</w:t>
            </w:r>
          </w:p>
        </w:tc>
        <w:tc>
          <w:tcPr>
            <w:tcW w:w="81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val="en-US" w:eastAsia="zh-CN"/>
              </w:rPr>
            </w:pPr>
            <w:r>
              <w:rPr>
                <w:rFonts w:hint="eastAsia" w:ascii="仿宋" w:hAnsi="仿宋" w:eastAsia="仿宋" w:cs="仿宋"/>
                <w:b w:val="0"/>
                <w:bCs/>
                <w:i w:val="0"/>
                <w:color w:val="000000"/>
                <w:sz w:val="16"/>
                <w:szCs w:val="16"/>
                <w:u w:val="none"/>
                <w:lang w:val="en-US" w:eastAsia="zh-CN"/>
              </w:rPr>
              <w:t>李凯蒙</w:t>
            </w:r>
          </w:p>
        </w:tc>
        <w:tc>
          <w:tcPr>
            <w:tcW w:w="721"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表扬</w:t>
            </w:r>
          </w:p>
        </w:tc>
        <w:tc>
          <w:tcPr>
            <w:tcW w:w="855" w:type="dxa"/>
            <w:gridSpan w:val="5"/>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沈蔚</w:t>
            </w:r>
          </w:p>
        </w:tc>
        <w:tc>
          <w:tcPr>
            <w:tcW w:w="60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val="en-US" w:eastAsia="zh-CN"/>
              </w:rPr>
            </w:pPr>
            <w:r>
              <w:rPr>
                <w:rFonts w:hint="eastAsia" w:ascii="仿宋" w:hAnsi="仿宋" w:eastAsia="仿宋" w:cs="仿宋"/>
                <w:b w:val="0"/>
                <w:bCs/>
                <w:i w:val="0"/>
                <w:color w:val="000000"/>
                <w:sz w:val="13"/>
                <w:szCs w:val="13"/>
                <w:u w:val="none"/>
                <w:lang w:val="en-US" w:eastAsia="zh-CN"/>
              </w:rPr>
              <w:t>机制17（1-2）</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69/89</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42/33</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60.9%/37.1%</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↑23.8%</w:t>
            </w:r>
          </w:p>
        </w:tc>
        <w:tc>
          <w:tcPr>
            <w:tcW w:w="81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721"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55" w:type="dxa"/>
            <w:gridSpan w:val="5"/>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高璇</w:t>
            </w:r>
          </w:p>
        </w:tc>
        <w:tc>
          <w:tcPr>
            <w:tcW w:w="60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val="en-US" w:eastAsia="zh-CN"/>
              </w:rPr>
            </w:pPr>
            <w:r>
              <w:rPr>
                <w:rFonts w:hint="eastAsia" w:ascii="仿宋" w:hAnsi="仿宋" w:eastAsia="仿宋" w:cs="仿宋"/>
                <w:b w:val="0"/>
                <w:bCs/>
                <w:i w:val="0"/>
                <w:color w:val="000000"/>
                <w:sz w:val="13"/>
                <w:szCs w:val="13"/>
                <w:u w:val="none"/>
                <w:lang w:val="en-US" w:eastAsia="zh-CN"/>
              </w:rPr>
              <w:t>电气14（1-2）</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62/76</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33/36</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53.2%/47.4%</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↑5.8%</w:t>
            </w:r>
          </w:p>
        </w:tc>
        <w:tc>
          <w:tcPr>
            <w:tcW w:w="81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张蕾</w:t>
            </w:r>
          </w:p>
        </w:tc>
        <w:tc>
          <w:tcPr>
            <w:tcW w:w="721"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55" w:type="dxa"/>
            <w:gridSpan w:val="5"/>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eastAsia="zh-CN"/>
              </w:rPr>
            </w:pPr>
            <w:r>
              <w:rPr>
                <w:rFonts w:hint="eastAsia" w:ascii="仿宋" w:hAnsi="仿宋" w:eastAsia="仿宋" w:cs="仿宋"/>
                <w:b w:val="0"/>
                <w:bCs/>
                <w:i w:val="0"/>
                <w:color w:val="000000"/>
                <w:sz w:val="16"/>
                <w:szCs w:val="16"/>
                <w:u w:val="none"/>
                <w:lang w:eastAsia="zh-CN"/>
              </w:rPr>
              <w:t>温雪婕</w:t>
            </w:r>
          </w:p>
        </w:tc>
        <w:tc>
          <w:tcPr>
            <w:tcW w:w="60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val="en-US" w:eastAsia="zh-CN"/>
              </w:rPr>
            </w:pPr>
            <w:r>
              <w:rPr>
                <w:rFonts w:hint="eastAsia" w:ascii="仿宋" w:hAnsi="仿宋" w:eastAsia="仿宋" w:cs="仿宋"/>
                <w:b w:val="0"/>
                <w:bCs/>
                <w:i w:val="0"/>
                <w:color w:val="000000"/>
                <w:sz w:val="13"/>
                <w:szCs w:val="13"/>
                <w:u w:val="none"/>
                <w:lang w:val="en-US" w:eastAsia="zh-CN"/>
              </w:rPr>
              <w:t>电气15（1-2）</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70/56</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46/40</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65.7%/71.4%</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↓5.7%</w:t>
            </w:r>
          </w:p>
        </w:tc>
        <w:tc>
          <w:tcPr>
            <w:tcW w:w="81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val="en-US" w:eastAsia="zh-CN"/>
              </w:rPr>
            </w:pPr>
            <w:r>
              <w:rPr>
                <w:rFonts w:hint="eastAsia" w:ascii="仿宋" w:hAnsi="仿宋" w:eastAsia="仿宋" w:cs="仿宋"/>
                <w:b w:val="0"/>
                <w:bCs/>
                <w:i w:val="0"/>
                <w:color w:val="000000"/>
                <w:sz w:val="16"/>
                <w:szCs w:val="16"/>
                <w:u w:val="none"/>
                <w:lang w:val="en-US" w:eastAsia="zh-CN"/>
              </w:rPr>
              <w:t>周晓玲</w:t>
            </w:r>
          </w:p>
        </w:tc>
        <w:tc>
          <w:tcPr>
            <w:tcW w:w="721"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55" w:type="dxa"/>
            <w:gridSpan w:val="5"/>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寇健</w:t>
            </w:r>
          </w:p>
        </w:tc>
        <w:tc>
          <w:tcPr>
            <w:tcW w:w="60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val="en-US" w:eastAsia="zh-CN"/>
              </w:rPr>
            </w:pPr>
            <w:r>
              <w:rPr>
                <w:rFonts w:hint="eastAsia" w:ascii="仿宋" w:hAnsi="仿宋" w:eastAsia="仿宋" w:cs="仿宋"/>
                <w:b w:val="0"/>
                <w:bCs/>
                <w:i w:val="0"/>
                <w:color w:val="000000"/>
                <w:sz w:val="13"/>
                <w:szCs w:val="13"/>
                <w:u w:val="none"/>
                <w:lang w:val="en-US" w:eastAsia="zh-CN"/>
              </w:rPr>
              <w:t>电气16（1-2）</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69/73</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36/49</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52.2%/67.1%</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↓14.9%</w:t>
            </w:r>
          </w:p>
        </w:tc>
        <w:tc>
          <w:tcPr>
            <w:tcW w:w="81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eastAsia="zh-CN"/>
              </w:rPr>
            </w:pPr>
            <w:r>
              <w:rPr>
                <w:rFonts w:hint="eastAsia" w:ascii="仿宋" w:hAnsi="仿宋" w:eastAsia="仿宋" w:cs="仿宋"/>
                <w:b w:val="0"/>
                <w:bCs/>
                <w:i w:val="0"/>
                <w:color w:val="000000"/>
                <w:sz w:val="16"/>
                <w:szCs w:val="16"/>
                <w:u w:val="none"/>
                <w:lang w:eastAsia="zh-CN"/>
              </w:rPr>
              <w:t>沈尚梅</w:t>
            </w:r>
          </w:p>
        </w:tc>
        <w:tc>
          <w:tcPr>
            <w:tcW w:w="721"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eastAsia="zh-CN"/>
              </w:rPr>
            </w:pPr>
            <w:r>
              <w:rPr>
                <w:rFonts w:hint="eastAsia" w:ascii="仿宋" w:hAnsi="仿宋" w:eastAsia="仿宋" w:cs="仿宋"/>
                <w:b/>
                <w:bCs w:val="0"/>
                <w:i w:val="0"/>
                <w:color w:val="000000"/>
                <w:sz w:val="18"/>
                <w:szCs w:val="18"/>
                <w:u w:val="none"/>
                <w:lang w:val="en-US" w:eastAsia="zh-CN"/>
              </w:rPr>
              <w:t>表扬</w:t>
            </w:r>
          </w:p>
        </w:tc>
        <w:tc>
          <w:tcPr>
            <w:tcW w:w="855" w:type="dxa"/>
            <w:gridSpan w:val="5"/>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沈蔚</w:t>
            </w:r>
          </w:p>
        </w:tc>
        <w:tc>
          <w:tcPr>
            <w:tcW w:w="60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eastAsia="zh-CN"/>
              </w:rPr>
            </w:pPr>
            <w:r>
              <w:rPr>
                <w:rFonts w:hint="eastAsia" w:ascii="仿宋" w:hAnsi="仿宋" w:eastAsia="仿宋" w:cs="仿宋"/>
                <w:b/>
                <w:bCs w:val="0"/>
                <w:i w:val="0"/>
                <w:color w:val="000000"/>
                <w:sz w:val="18"/>
                <w:szCs w:val="18"/>
                <w:u w:val="none"/>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val="en-US" w:eastAsia="zh-CN"/>
              </w:rPr>
            </w:pPr>
            <w:r>
              <w:rPr>
                <w:rFonts w:hint="eastAsia" w:ascii="仿宋" w:hAnsi="仿宋" w:eastAsia="仿宋" w:cs="仿宋"/>
                <w:b w:val="0"/>
                <w:bCs/>
                <w:i w:val="0"/>
                <w:color w:val="000000"/>
                <w:sz w:val="13"/>
                <w:szCs w:val="13"/>
                <w:u w:val="none"/>
                <w:lang w:val="en-US" w:eastAsia="zh-CN"/>
              </w:rPr>
              <w:t>电气17（1-2）</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70/69</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39/31</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55.7%/44.9%</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↑10.8%</w:t>
            </w:r>
          </w:p>
        </w:tc>
        <w:tc>
          <w:tcPr>
            <w:tcW w:w="81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721"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55" w:type="dxa"/>
            <w:gridSpan w:val="5"/>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高璇</w:t>
            </w:r>
          </w:p>
        </w:tc>
        <w:tc>
          <w:tcPr>
            <w:tcW w:w="60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val="en-US" w:eastAsia="zh-CN"/>
              </w:rPr>
            </w:pPr>
            <w:r>
              <w:rPr>
                <w:rFonts w:hint="eastAsia" w:ascii="仿宋" w:hAnsi="仿宋" w:eastAsia="仿宋" w:cs="仿宋"/>
                <w:b w:val="0"/>
                <w:bCs/>
                <w:i w:val="0"/>
                <w:color w:val="000000"/>
                <w:sz w:val="13"/>
                <w:szCs w:val="13"/>
                <w:u w:val="none"/>
                <w:lang w:val="en-US" w:eastAsia="zh-CN"/>
              </w:rPr>
              <w:t>机电14</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40/45</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14/17</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35.0%/37.8%</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↓2.8%</w:t>
            </w:r>
          </w:p>
        </w:tc>
        <w:tc>
          <w:tcPr>
            <w:tcW w:w="81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张蕾</w:t>
            </w:r>
          </w:p>
        </w:tc>
        <w:tc>
          <w:tcPr>
            <w:tcW w:w="721"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55" w:type="dxa"/>
            <w:gridSpan w:val="5"/>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eastAsia="zh-CN"/>
              </w:rPr>
            </w:pPr>
            <w:r>
              <w:rPr>
                <w:rFonts w:hint="eastAsia" w:ascii="仿宋" w:hAnsi="仿宋" w:eastAsia="仿宋" w:cs="仿宋"/>
                <w:b w:val="0"/>
                <w:bCs/>
                <w:i w:val="0"/>
                <w:color w:val="000000"/>
                <w:sz w:val="16"/>
                <w:szCs w:val="16"/>
                <w:u w:val="none"/>
                <w:lang w:eastAsia="zh-CN"/>
              </w:rPr>
              <w:t>温雪婕</w:t>
            </w:r>
          </w:p>
        </w:tc>
        <w:tc>
          <w:tcPr>
            <w:tcW w:w="60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val="en-US" w:eastAsia="zh-CN"/>
              </w:rPr>
            </w:pPr>
            <w:r>
              <w:rPr>
                <w:rFonts w:hint="eastAsia" w:ascii="仿宋" w:hAnsi="仿宋" w:eastAsia="仿宋" w:cs="仿宋"/>
                <w:b w:val="0"/>
                <w:bCs/>
                <w:i w:val="0"/>
                <w:color w:val="000000"/>
                <w:sz w:val="13"/>
                <w:szCs w:val="13"/>
                <w:u w:val="none"/>
                <w:lang w:val="en-US" w:eastAsia="zh-CN"/>
              </w:rPr>
              <w:t>机电15（1-2）</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53/41</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39/31</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73.6%/75.6%</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↓2.0%</w:t>
            </w:r>
          </w:p>
        </w:tc>
        <w:tc>
          <w:tcPr>
            <w:tcW w:w="81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val="en-US" w:eastAsia="zh-CN"/>
              </w:rPr>
            </w:pPr>
            <w:r>
              <w:rPr>
                <w:rFonts w:hint="eastAsia" w:ascii="仿宋" w:hAnsi="仿宋" w:eastAsia="仿宋" w:cs="仿宋"/>
                <w:b w:val="0"/>
                <w:bCs/>
                <w:i w:val="0"/>
                <w:color w:val="000000"/>
                <w:sz w:val="16"/>
                <w:szCs w:val="16"/>
                <w:u w:val="none"/>
                <w:lang w:val="en-US" w:eastAsia="zh-CN"/>
              </w:rPr>
              <w:t>梁婷婷</w:t>
            </w:r>
          </w:p>
        </w:tc>
        <w:tc>
          <w:tcPr>
            <w:tcW w:w="721"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55" w:type="dxa"/>
            <w:gridSpan w:val="5"/>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寇健</w:t>
            </w:r>
          </w:p>
        </w:tc>
        <w:tc>
          <w:tcPr>
            <w:tcW w:w="60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机电16</w:t>
            </w:r>
          </w:p>
        </w:tc>
        <w:tc>
          <w:tcPr>
            <w:tcW w:w="14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43/61</w:t>
            </w:r>
          </w:p>
        </w:tc>
        <w:tc>
          <w:tcPr>
            <w:tcW w:w="175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21/46</w:t>
            </w:r>
          </w:p>
        </w:tc>
        <w:tc>
          <w:tcPr>
            <w:tcW w:w="17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48.8%/75.4%</w:t>
            </w:r>
          </w:p>
        </w:tc>
        <w:tc>
          <w:tcPr>
            <w:tcW w:w="95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↓26.6%</w:t>
            </w:r>
          </w:p>
        </w:tc>
        <w:tc>
          <w:tcPr>
            <w:tcW w:w="81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严婷</w:t>
            </w:r>
          </w:p>
        </w:tc>
        <w:tc>
          <w:tcPr>
            <w:tcW w:w="721"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eastAsia="zh-CN"/>
              </w:rPr>
            </w:pPr>
            <w:r>
              <w:rPr>
                <w:rFonts w:hint="eastAsia" w:ascii="仿宋" w:hAnsi="仿宋" w:eastAsia="仿宋" w:cs="仿宋"/>
                <w:b/>
                <w:bCs w:val="0"/>
                <w:i w:val="0"/>
                <w:color w:val="000000"/>
                <w:sz w:val="18"/>
                <w:szCs w:val="18"/>
                <w:u w:val="none"/>
                <w:lang w:val="en-US" w:eastAsia="zh-CN"/>
              </w:rPr>
              <w:t>表扬</w:t>
            </w:r>
          </w:p>
        </w:tc>
        <w:tc>
          <w:tcPr>
            <w:tcW w:w="855" w:type="dxa"/>
            <w:gridSpan w:val="5"/>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沈蔚</w:t>
            </w:r>
          </w:p>
        </w:tc>
        <w:tc>
          <w:tcPr>
            <w:tcW w:w="60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eastAsia="zh-CN"/>
              </w:rPr>
            </w:pPr>
            <w:r>
              <w:rPr>
                <w:rFonts w:hint="eastAsia" w:ascii="仿宋" w:hAnsi="仿宋" w:eastAsia="仿宋" w:cs="仿宋"/>
                <w:b/>
                <w:bCs w:val="0"/>
                <w:i w:val="0"/>
                <w:color w:val="000000"/>
                <w:sz w:val="18"/>
                <w:szCs w:val="18"/>
                <w:u w:val="none"/>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机电17</w:t>
            </w:r>
          </w:p>
        </w:tc>
        <w:tc>
          <w:tcPr>
            <w:tcW w:w="145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52/42</w:t>
            </w:r>
          </w:p>
        </w:tc>
        <w:tc>
          <w:tcPr>
            <w:tcW w:w="175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35/25</w:t>
            </w:r>
          </w:p>
        </w:tc>
        <w:tc>
          <w:tcPr>
            <w:tcW w:w="1709"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67.3%/59.5%</w:t>
            </w:r>
          </w:p>
        </w:tc>
        <w:tc>
          <w:tcPr>
            <w:tcW w:w="954"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↑7.8%</w:t>
            </w:r>
          </w:p>
        </w:tc>
        <w:tc>
          <w:tcPr>
            <w:tcW w:w="816"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721" w:type="dxa"/>
            <w:gridSpan w:val="3"/>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55" w:type="dxa"/>
            <w:gridSpan w:val="5"/>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高璇</w:t>
            </w:r>
          </w:p>
        </w:tc>
        <w:tc>
          <w:tcPr>
            <w:tcW w:w="60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94" w:hRule="exact"/>
          <w:tblHeader/>
        </w:trPr>
        <w:tc>
          <w:tcPr>
            <w:tcW w:w="631" w:type="dxa"/>
            <w:vMerge w:val="continue"/>
            <w:tcBorders>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rPr>
            </w:pPr>
          </w:p>
        </w:tc>
        <w:tc>
          <w:tcPr>
            <w:tcW w:w="1005" w:type="dxa"/>
            <w:tcBorders>
              <w:top w:val="single" w:color="auto" w:sz="12" w:space="0"/>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小计</w:t>
            </w:r>
          </w:p>
        </w:tc>
        <w:tc>
          <w:tcPr>
            <w:tcW w:w="1455" w:type="dxa"/>
            <w:tcBorders>
              <w:top w:val="single" w:color="auto" w:sz="12" w:space="0"/>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1550/1472</w:t>
            </w:r>
          </w:p>
        </w:tc>
        <w:tc>
          <w:tcPr>
            <w:tcW w:w="1755" w:type="dxa"/>
            <w:tcBorders>
              <w:top w:val="single" w:color="auto" w:sz="12" w:space="0"/>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856/776</w:t>
            </w:r>
          </w:p>
        </w:tc>
        <w:tc>
          <w:tcPr>
            <w:tcW w:w="1709" w:type="dxa"/>
            <w:tcBorders>
              <w:top w:val="single" w:color="auto" w:sz="12" w:space="0"/>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55.2%/52.7%</w:t>
            </w:r>
          </w:p>
        </w:tc>
        <w:tc>
          <w:tcPr>
            <w:tcW w:w="954" w:type="dxa"/>
            <w:tcBorders>
              <w:top w:val="single" w:color="auto" w:sz="12" w:space="0"/>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eastAsia="zh-CN"/>
              </w:rPr>
            </w:pPr>
            <w:r>
              <w:rPr>
                <w:rFonts w:hint="eastAsia" w:ascii="仿宋" w:hAnsi="仿宋" w:eastAsia="仿宋" w:cs="仿宋"/>
                <w:b/>
                <w:bCs w:val="0"/>
                <w:i w:val="0"/>
                <w:color w:val="000000"/>
                <w:sz w:val="18"/>
                <w:szCs w:val="18"/>
                <w:u w:val="none"/>
                <w:lang w:val="en-US" w:eastAsia="zh-CN"/>
              </w:rPr>
              <w:t>↑2.5%</w:t>
            </w:r>
          </w:p>
        </w:tc>
        <w:tc>
          <w:tcPr>
            <w:tcW w:w="2992" w:type="dxa"/>
            <w:gridSpan w:val="10"/>
            <w:tcBorders>
              <w:top w:val="single" w:color="auto" w:sz="12" w:space="0"/>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72" w:hRule="exact"/>
          <w:tblHeader/>
        </w:trPr>
        <w:tc>
          <w:tcPr>
            <w:tcW w:w="631" w:type="dxa"/>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rPr>
            </w:pPr>
            <w:r>
              <w:rPr>
                <w:rFonts w:hint="eastAsia" w:ascii="仿宋" w:hAnsi="仿宋" w:eastAsia="仿宋" w:cs="仿宋"/>
                <w:b/>
                <w:i w:val="0"/>
                <w:color w:val="000000"/>
                <w:sz w:val="18"/>
                <w:szCs w:val="18"/>
                <w:u w:val="none"/>
                <w:lang w:eastAsia="zh-CN"/>
              </w:rPr>
              <w:t>学院</w:t>
            </w:r>
          </w:p>
        </w:tc>
        <w:tc>
          <w:tcPr>
            <w:tcW w:w="1005" w:type="dxa"/>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eastAsia="zh-CN"/>
              </w:rPr>
            </w:pPr>
            <w:r>
              <w:rPr>
                <w:rFonts w:hint="eastAsia" w:ascii="仿宋" w:hAnsi="仿宋" w:eastAsia="仿宋" w:cs="仿宋"/>
                <w:b/>
                <w:i w:val="0"/>
                <w:color w:val="000000"/>
                <w:sz w:val="18"/>
                <w:szCs w:val="18"/>
                <w:u w:val="none"/>
              </w:rPr>
              <w:t>专业</w:t>
            </w:r>
          </w:p>
        </w:tc>
        <w:tc>
          <w:tcPr>
            <w:tcW w:w="1455" w:type="dxa"/>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rPr>
              <w:t>人数/</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rPr>
              <w:t>上级同期人数</w:t>
            </w:r>
          </w:p>
        </w:tc>
        <w:tc>
          <w:tcPr>
            <w:tcW w:w="1755" w:type="dxa"/>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rPr>
              <w:t>补考人数/</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rPr>
              <w:t>上级同期补考人数</w:t>
            </w:r>
          </w:p>
        </w:tc>
        <w:tc>
          <w:tcPr>
            <w:tcW w:w="1709" w:type="dxa"/>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rPr>
              <w:t>补考比例/</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rPr>
              <w:t>上级同期补考比例</w:t>
            </w:r>
          </w:p>
        </w:tc>
        <w:tc>
          <w:tcPr>
            <w:tcW w:w="954" w:type="dxa"/>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eastAsia="zh-CN"/>
              </w:rPr>
            </w:pPr>
            <w:r>
              <w:rPr>
                <w:rFonts w:hint="eastAsia" w:ascii="仿宋" w:hAnsi="仿宋" w:eastAsia="仿宋" w:cs="仿宋"/>
                <w:b/>
                <w:i w:val="0"/>
                <w:color w:val="000000"/>
                <w:sz w:val="18"/>
                <w:szCs w:val="18"/>
                <w:u w:val="none"/>
              </w:rPr>
              <w:t>比例变化</w:t>
            </w:r>
          </w:p>
        </w:tc>
        <w:tc>
          <w:tcPr>
            <w:tcW w:w="816" w:type="dxa"/>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eastAsia="zh-CN"/>
              </w:rPr>
            </w:pPr>
            <w:r>
              <w:rPr>
                <w:rFonts w:hint="eastAsia" w:ascii="仿宋" w:hAnsi="仿宋" w:eastAsia="仿宋" w:cs="仿宋"/>
                <w:b/>
                <w:i w:val="0"/>
                <w:color w:val="000000"/>
                <w:sz w:val="18"/>
                <w:szCs w:val="18"/>
                <w:u w:val="none"/>
                <w:lang w:eastAsia="zh-CN"/>
              </w:rPr>
              <w:t>班主任</w:t>
            </w:r>
          </w:p>
        </w:tc>
        <w:tc>
          <w:tcPr>
            <w:tcW w:w="721" w:type="dxa"/>
            <w:gridSpan w:val="3"/>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eastAsia="zh-CN"/>
              </w:rPr>
            </w:pPr>
            <w:r>
              <w:rPr>
                <w:rFonts w:hint="eastAsia" w:ascii="仿宋" w:hAnsi="仿宋" w:eastAsia="仿宋" w:cs="仿宋"/>
                <w:b/>
                <w:i w:val="0"/>
                <w:color w:val="000000"/>
                <w:sz w:val="18"/>
                <w:szCs w:val="18"/>
                <w:u w:val="none"/>
              </w:rPr>
              <w:t>类型</w:t>
            </w:r>
          </w:p>
        </w:tc>
        <w:tc>
          <w:tcPr>
            <w:tcW w:w="825" w:type="dxa"/>
            <w:gridSpan w:val="3"/>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eastAsia="zh-CN"/>
              </w:rPr>
            </w:pPr>
            <w:r>
              <w:rPr>
                <w:rFonts w:hint="eastAsia" w:ascii="仿宋" w:hAnsi="仿宋" w:eastAsia="仿宋" w:cs="仿宋"/>
                <w:b/>
                <w:i w:val="0"/>
                <w:color w:val="000000"/>
                <w:sz w:val="18"/>
                <w:szCs w:val="18"/>
                <w:u w:val="none"/>
                <w:lang w:eastAsia="zh-CN"/>
              </w:rPr>
              <w:t>辅导员</w:t>
            </w:r>
          </w:p>
        </w:tc>
        <w:tc>
          <w:tcPr>
            <w:tcW w:w="630" w:type="dxa"/>
            <w:gridSpan w:val="3"/>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eastAsia="zh-CN"/>
              </w:rPr>
            </w:pPr>
            <w:r>
              <w:rPr>
                <w:rFonts w:hint="eastAsia" w:ascii="仿宋" w:hAnsi="仿宋" w:eastAsia="仿宋" w:cs="仿宋"/>
                <w:b/>
                <w:i w:val="0"/>
                <w:color w:val="000000"/>
                <w:sz w:val="18"/>
                <w:szCs w:val="18"/>
                <w:u w:val="none"/>
              </w:rPr>
              <w:t>类型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blHeader/>
        </w:trPr>
        <w:tc>
          <w:tcPr>
            <w:tcW w:w="631" w:type="dxa"/>
            <w:vMerge w:val="restart"/>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eastAsia="zh-CN"/>
              </w:rPr>
            </w:pPr>
            <w:r>
              <w:rPr>
                <w:rFonts w:hint="eastAsia" w:ascii="仿宋" w:hAnsi="仿宋" w:eastAsia="仿宋" w:cs="仿宋"/>
                <w:b/>
                <w:bCs w:val="0"/>
                <w:i w:val="0"/>
                <w:color w:val="000000"/>
                <w:sz w:val="18"/>
                <w:szCs w:val="18"/>
                <w:u w:val="none"/>
                <w:lang w:eastAsia="zh-CN"/>
              </w:rPr>
              <w:t>经贸学院</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eastAsia="zh-CN"/>
              </w:rPr>
            </w:pP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eastAsia="zh-CN"/>
              </w:rPr>
            </w:pPr>
          </w:p>
        </w:tc>
        <w:tc>
          <w:tcPr>
            <w:tcW w:w="1005" w:type="dxa"/>
            <w:tcBorders>
              <w:top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市营</w:t>
            </w:r>
            <w:r>
              <w:rPr>
                <w:rFonts w:hint="eastAsia" w:ascii="仿宋" w:hAnsi="仿宋" w:eastAsia="仿宋" w:cs="仿宋"/>
                <w:b w:val="0"/>
                <w:bCs/>
                <w:i w:val="0"/>
                <w:color w:val="000000"/>
                <w:sz w:val="18"/>
                <w:szCs w:val="18"/>
                <w:u w:val="none"/>
                <w:lang w:val="en-US" w:eastAsia="zh-CN"/>
              </w:rPr>
              <w:t>13</w:t>
            </w:r>
          </w:p>
        </w:tc>
        <w:tc>
          <w:tcPr>
            <w:tcW w:w="1455" w:type="dxa"/>
            <w:tcBorders>
              <w:top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w:t>
            </w:r>
          </w:p>
        </w:tc>
        <w:tc>
          <w:tcPr>
            <w:tcW w:w="1755" w:type="dxa"/>
            <w:tcBorders>
              <w:top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w:t>
            </w:r>
          </w:p>
        </w:tc>
        <w:tc>
          <w:tcPr>
            <w:tcW w:w="1709" w:type="dxa"/>
            <w:tcBorders>
              <w:top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50.0%/-</w:t>
            </w:r>
          </w:p>
        </w:tc>
        <w:tc>
          <w:tcPr>
            <w:tcW w:w="954" w:type="dxa"/>
            <w:tcBorders>
              <w:top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6" w:type="dxa"/>
            <w:tcBorders>
              <w:top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杨琳</w:t>
            </w:r>
          </w:p>
        </w:tc>
        <w:tc>
          <w:tcPr>
            <w:tcW w:w="721" w:type="dxa"/>
            <w:gridSpan w:val="3"/>
            <w:tcBorders>
              <w:top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25" w:type="dxa"/>
            <w:gridSpan w:val="3"/>
            <w:tcBorders>
              <w:top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周琪</w:t>
            </w:r>
          </w:p>
        </w:tc>
        <w:tc>
          <w:tcPr>
            <w:tcW w:w="630" w:type="dxa"/>
            <w:gridSpan w:val="3"/>
            <w:tcBorders>
              <w:top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p>
        </w:tc>
        <w:tc>
          <w:tcPr>
            <w:tcW w:w="1005" w:type="dxa"/>
            <w:tcBorders>
              <w:top w:val="single" w:color="auto"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eastAsia="zh-CN"/>
              </w:rPr>
              <w:t>市营</w:t>
            </w:r>
            <w:r>
              <w:rPr>
                <w:rFonts w:hint="eastAsia" w:ascii="仿宋" w:hAnsi="仿宋" w:eastAsia="仿宋" w:cs="仿宋"/>
                <w:b w:val="0"/>
                <w:bCs/>
                <w:i w:val="0"/>
                <w:color w:val="000000"/>
                <w:sz w:val="18"/>
                <w:szCs w:val="18"/>
                <w:u w:val="none"/>
                <w:lang w:val="en-US" w:eastAsia="zh-CN"/>
              </w:rPr>
              <w:t>16</w:t>
            </w:r>
          </w:p>
        </w:tc>
        <w:tc>
          <w:tcPr>
            <w:tcW w:w="1455" w:type="dxa"/>
            <w:tcBorders>
              <w:top w:val="single" w:color="auto"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29/-</w:t>
            </w:r>
          </w:p>
        </w:tc>
        <w:tc>
          <w:tcPr>
            <w:tcW w:w="1755" w:type="dxa"/>
            <w:tcBorders>
              <w:top w:val="single" w:color="auto"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w:t>
            </w:r>
          </w:p>
        </w:tc>
        <w:tc>
          <w:tcPr>
            <w:tcW w:w="1709" w:type="dxa"/>
            <w:tcBorders>
              <w:top w:val="single" w:color="auto"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24.1%/-</w:t>
            </w:r>
          </w:p>
        </w:tc>
        <w:tc>
          <w:tcPr>
            <w:tcW w:w="954" w:type="dxa"/>
            <w:tcBorders>
              <w:top w:val="single" w:color="auto"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6" w:type="dxa"/>
            <w:tcBorders>
              <w:top w:val="single" w:color="auto"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val="en-US" w:eastAsia="zh-CN"/>
              </w:rPr>
            </w:pPr>
            <w:r>
              <w:rPr>
                <w:rFonts w:hint="eastAsia" w:ascii="仿宋" w:hAnsi="仿宋" w:eastAsia="仿宋" w:cs="仿宋"/>
                <w:b w:val="0"/>
                <w:bCs/>
                <w:i w:val="0"/>
                <w:color w:val="000000"/>
                <w:sz w:val="16"/>
                <w:szCs w:val="16"/>
                <w:u w:val="none"/>
                <w:lang w:val="en-US" w:eastAsia="zh-CN"/>
              </w:rPr>
              <w:t>张丹阳</w:t>
            </w:r>
          </w:p>
        </w:tc>
        <w:tc>
          <w:tcPr>
            <w:tcW w:w="721" w:type="dxa"/>
            <w:gridSpan w:val="3"/>
            <w:tcBorders>
              <w:top w:val="single" w:color="auto"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25" w:type="dxa"/>
            <w:gridSpan w:val="3"/>
            <w:tcBorders>
              <w:top w:val="single" w:color="auto"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eastAsia="zh-CN"/>
              </w:rPr>
            </w:pPr>
            <w:r>
              <w:rPr>
                <w:rFonts w:hint="eastAsia" w:ascii="仿宋" w:hAnsi="仿宋" w:eastAsia="仿宋" w:cs="仿宋"/>
                <w:b w:val="0"/>
                <w:bCs/>
                <w:i w:val="0"/>
                <w:color w:val="000000"/>
                <w:sz w:val="16"/>
                <w:szCs w:val="16"/>
                <w:u w:val="none"/>
                <w:lang w:eastAsia="zh-CN"/>
              </w:rPr>
              <w:t>刘晓菲</w:t>
            </w:r>
          </w:p>
        </w:tc>
        <w:tc>
          <w:tcPr>
            <w:tcW w:w="630" w:type="dxa"/>
            <w:gridSpan w:val="3"/>
            <w:tcBorders>
              <w:top w:val="single" w:color="auto"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val="en-US" w:eastAsia="zh-CN"/>
              </w:rPr>
            </w:pPr>
            <w:r>
              <w:rPr>
                <w:rFonts w:hint="eastAsia" w:ascii="仿宋" w:hAnsi="仿宋" w:eastAsia="仿宋" w:cs="仿宋"/>
                <w:b w:val="0"/>
                <w:bCs/>
                <w:i w:val="0"/>
                <w:color w:val="000000"/>
                <w:sz w:val="13"/>
                <w:szCs w:val="13"/>
                <w:u w:val="none"/>
                <w:lang w:val="en-US" w:eastAsia="zh-CN"/>
              </w:rPr>
              <w:t xml:space="preserve">工管14（1-2） </w:t>
            </w:r>
          </w:p>
        </w:tc>
        <w:tc>
          <w:tcPr>
            <w:tcW w:w="14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111/123</w:t>
            </w:r>
          </w:p>
        </w:tc>
        <w:tc>
          <w:tcPr>
            <w:tcW w:w="17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7/9</w:t>
            </w:r>
          </w:p>
        </w:tc>
        <w:tc>
          <w:tcPr>
            <w:tcW w:w="170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6.3%/7.3%</w:t>
            </w:r>
          </w:p>
        </w:tc>
        <w:tc>
          <w:tcPr>
            <w:tcW w:w="95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↓1.0%</w:t>
            </w:r>
          </w:p>
        </w:tc>
        <w:tc>
          <w:tcPr>
            <w:tcW w:w="81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杨琳</w:t>
            </w:r>
          </w:p>
        </w:tc>
        <w:tc>
          <w:tcPr>
            <w:tcW w:w="721"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25"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周琪</w:t>
            </w:r>
          </w:p>
        </w:tc>
        <w:tc>
          <w:tcPr>
            <w:tcW w:w="630"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val="en-US" w:eastAsia="zh-CN"/>
              </w:rPr>
            </w:pPr>
            <w:r>
              <w:rPr>
                <w:rFonts w:hint="eastAsia" w:ascii="仿宋" w:hAnsi="仿宋" w:eastAsia="仿宋" w:cs="仿宋"/>
                <w:b w:val="0"/>
                <w:bCs/>
                <w:i w:val="0"/>
                <w:color w:val="000000"/>
                <w:sz w:val="13"/>
                <w:szCs w:val="13"/>
                <w:u w:val="none"/>
                <w:lang w:val="en-US" w:eastAsia="zh-CN"/>
              </w:rPr>
              <w:t>工管16</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val="en-US" w:eastAsia="zh-CN"/>
              </w:rPr>
            </w:pPr>
            <w:r>
              <w:rPr>
                <w:rFonts w:hint="eastAsia" w:ascii="仿宋" w:hAnsi="仿宋" w:eastAsia="仿宋" w:cs="仿宋"/>
                <w:b w:val="0"/>
                <w:bCs/>
                <w:i w:val="0"/>
                <w:color w:val="000000"/>
                <w:sz w:val="13"/>
                <w:szCs w:val="13"/>
                <w:u w:val="none"/>
                <w:lang w:val="en-US" w:eastAsia="zh-CN"/>
              </w:rPr>
              <w:t>（专升本）</w:t>
            </w:r>
          </w:p>
        </w:tc>
        <w:tc>
          <w:tcPr>
            <w:tcW w:w="14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170/-</w:t>
            </w:r>
          </w:p>
        </w:tc>
        <w:tc>
          <w:tcPr>
            <w:tcW w:w="17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67/-</w:t>
            </w:r>
          </w:p>
        </w:tc>
        <w:tc>
          <w:tcPr>
            <w:tcW w:w="170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39.4%/-</w:t>
            </w:r>
          </w:p>
        </w:tc>
        <w:tc>
          <w:tcPr>
            <w:tcW w:w="95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721"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25"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李丹</w:t>
            </w:r>
          </w:p>
        </w:tc>
        <w:tc>
          <w:tcPr>
            <w:tcW w:w="630"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6"/>
                <w:szCs w:val="16"/>
                <w:u w:val="none"/>
                <w:lang w:val="en-US" w:eastAsia="zh-CN"/>
              </w:rPr>
              <w:t xml:space="preserve">工管15（1-2） </w:t>
            </w:r>
          </w:p>
        </w:tc>
        <w:tc>
          <w:tcPr>
            <w:tcW w:w="14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84/110</w:t>
            </w:r>
          </w:p>
        </w:tc>
        <w:tc>
          <w:tcPr>
            <w:tcW w:w="17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32/38</w:t>
            </w:r>
          </w:p>
        </w:tc>
        <w:tc>
          <w:tcPr>
            <w:tcW w:w="170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38.1%/34.5%</w:t>
            </w:r>
          </w:p>
        </w:tc>
        <w:tc>
          <w:tcPr>
            <w:tcW w:w="95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↑3.6%</w:t>
            </w:r>
          </w:p>
        </w:tc>
        <w:tc>
          <w:tcPr>
            <w:tcW w:w="81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李晨</w:t>
            </w:r>
          </w:p>
        </w:tc>
        <w:tc>
          <w:tcPr>
            <w:tcW w:w="721"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25"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eastAsia="zh-CN"/>
              </w:rPr>
            </w:pPr>
            <w:r>
              <w:rPr>
                <w:rFonts w:hint="eastAsia" w:ascii="仿宋" w:hAnsi="仿宋" w:eastAsia="仿宋" w:cs="仿宋"/>
                <w:b w:val="0"/>
                <w:bCs/>
                <w:i w:val="0"/>
                <w:color w:val="000000"/>
                <w:sz w:val="16"/>
                <w:szCs w:val="16"/>
                <w:u w:val="none"/>
                <w:lang w:eastAsia="zh-CN"/>
              </w:rPr>
              <w:t>卜惠娟</w:t>
            </w:r>
          </w:p>
        </w:tc>
        <w:tc>
          <w:tcPr>
            <w:tcW w:w="630"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p>
        </w:tc>
        <w:tc>
          <w:tcPr>
            <w:tcW w:w="10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val="en-US" w:eastAsia="zh-CN"/>
              </w:rPr>
            </w:pPr>
            <w:r>
              <w:rPr>
                <w:rFonts w:hint="eastAsia" w:ascii="仿宋" w:hAnsi="仿宋" w:eastAsia="仿宋" w:cs="仿宋"/>
                <w:b w:val="0"/>
                <w:bCs/>
                <w:i w:val="0"/>
                <w:color w:val="000000"/>
                <w:sz w:val="13"/>
                <w:szCs w:val="13"/>
                <w:u w:val="none"/>
                <w:lang w:val="en-US" w:eastAsia="zh-CN"/>
              </w:rPr>
              <w:t>工管17</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val="en-US" w:eastAsia="zh-CN"/>
              </w:rPr>
            </w:pPr>
            <w:r>
              <w:rPr>
                <w:rFonts w:hint="eastAsia" w:ascii="仿宋" w:hAnsi="仿宋" w:eastAsia="仿宋" w:cs="仿宋"/>
                <w:b w:val="0"/>
                <w:bCs/>
                <w:i w:val="0"/>
                <w:color w:val="000000"/>
                <w:sz w:val="13"/>
                <w:szCs w:val="13"/>
                <w:u w:val="none"/>
                <w:lang w:val="en-US" w:eastAsia="zh-CN"/>
              </w:rPr>
              <w:t>（专升本）</w:t>
            </w:r>
          </w:p>
        </w:tc>
        <w:tc>
          <w:tcPr>
            <w:tcW w:w="14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187/-</w:t>
            </w:r>
          </w:p>
        </w:tc>
        <w:tc>
          <w:tcPr>
            <w:tcW w:w="17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69/-</w:t>
            </w:r>
          </w:p>
        </w:tc>
        <w:tc>
          <w:tcPr>
            <w:tcW w:w="170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36.9%/-</w:t>
            </w:r>
          </w:p>
        </w:tc>
        <w:tc>
          <w:tcPr>
            <w:tcW w:w="95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721"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25"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高云</w:t>
            </w:r>
          </w:p>
        </w:tc>
        <w:tc>
          <w:tcPr>
            <w:tcW w:w="630"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5"/>
                <w:szCs w:val="15"/>
                <w:u w:val="none"/>
                <w:lang w:eastAsia="zh-CN"/>
              </w:rPr>
            </w:pPr>
            <w:r>
              <w:rPr>
                <w:rFonts w:hint="eastAsia" w:ascii="仿宋" w:hAnsi="仿宋" w:eastAsia="仿宋" w:cs="仿宋"/>
                <w:b w:val="0"/>
                <w:bCs/>
                <w:i w:val="0"/>
                <w:color w:val="000000"/>
                <w:sz w:val="13"/>
                <w:szCs w:val="13"/>
                <w:u w:val="none"/>
                <w:lang w:val="en-US" w:eastAsia="zh-CN"/>
              </w:rPr>
              <w:t xml:space="preserve">工管16（1-2） </w:t>
            </w:r>
          </w:p>
        </w:tc>
        <w:tc>
          <w:tcPr>
            <w:tcW w:w="14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94/87</w:t>
            </w:r>
          </w:p>
        </w:tc>
        <w:tc>
          <w:tcPr>
            <w:tcW w:w="17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62/44</w:t>
            </w:r>
          </w:p>
        </w:tc>
        <w:tc>
          <w:tcPr>
            <w:tcW w:w="170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66.0%/50.6%</w:t>
            </w:r>
          </w:p>
        </w:tc>
        <w:tc>
          <w:tcPr>
            <w:tcW w:w="95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↑15.4%</w:t>
            </w:r>
          </w:p>
        </w:tc>
        <w:tc>
          <w:tcPr>
            <w:tcW w:w="81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val="en-US" w:eastAsia="zh-CN"/>
              </w:rPr>
            </w:pPr>
            <w:r>
              <w:rPr>
                <w:rFonts w:hint="eastAsia" w:ascii="仿宋" w:hAnsi="仿宋" w:eastAsia="仿宋" w:cs="仿宋"/>
                <w:b w:val="0"/>
                <w:bCs/>
                <w:i w:val="0"/>
                <w:color w:val="000000"/>
                <w:sz w:val="16"/>
                <w:szCs w:val="16"/>
                <w:u w:val="none"/>
                <w:lang w:val="en-US" w:eastAsia="zh-CN"/>
              </w:rPr>
              <w:t>王婉莹</w:t>
            </w:r>
          </w:p>
        </w:tc>
        <w:tc>
          <w:tcPr>
            <w:tcW w:w="721"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批评</w:t>
            </w:r>
          </w:p>
        </w:tc>
        <w:tc>
          <w:tcPr>
            <w:tcW w:w="825"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eastAsia="zh-CN"/>
              </w:rPr>
            </w:pPr>
            <w:r>
              <w:rPr>
                <w:rFonts w:hint="eastAsia" w:ascii="仿宋" w:hAnsi="仿宋" w:eastAsia="仿宋" w:cs="仿宋"/>
                <w:b w:val="0"/>
                <w:bCs/>
                <w:i w:val="0"/>
                <w:color w:val="000000"/>
                <w:sz w:val="16"/>
                <w:szCs w:val="16"/>
                <w:u w:val="none"/>
                <w:lang w:eastAsia="zh-CN"/>
              </w:rPr>
              <w:t>刘晓菲</w:t>
            </w:r>
          </w:p>
        </w:tc>
        <w:tc>
          <w:tcPr>
            <w:tcW w:w="630"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eastAsia="zh-CN"/>
              </w:rPr>
            </w:pPr>
            <w:r>
              <w:rPr>
                <w:rFonts w:hint="eastAsia" w:ascii="仿宋" w:hAnsi="仿宋" w:eastAsia="仿宋" w:cs="仿宋"/>
                <w:b/>
                <w:bCs w:val="0"/>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5"/>
                <w:szCs w:val="15"/>
                <w:u w:val="none"/>
                <w:lang w:eastAsia="zh-CN"/>
              </w:rPr>
            </w:pPr>
            <w:r>
              <w:rPr>
                <w:rFonts w:hint="eastAsia" w:ascii="仿宋" w:hAnsi="仿宋" w:eastAsia="仿宋" w:cs="仿宋"/>
                <w:b w:val="0"/>
                <w:bCs/>
                <w:i w:val="0"/>
                <w:color w:val="000000"/>
                <w:sz w:val="13"/>
                <w:szCs w:val="13"/>
                <w:u w:val="none"/>
                <w:lang w:val="en-US" w:eastAsia="zh-CN"/>
              </w:rPr>
              <w:t xml:space="preserve">工管17（1-2） </w:t>
            </w:r>
          </w:p>
        </w:tc>
        <w:tc>
          <w:tcPr>
            <w:tcW w:w="14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84/92</w:t>
            </w:r>
          </w:p>
        </w:tc>
        <w:tc>
          <w:tcPr>
            <w:tcW w:w="17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56/52</w:t>
            </w:r>
          </w:p>
        </w:tc>
        <w:tc>
          <w:tcPr>
            <w:tcW w:w="170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66.7%/56.5%</w:t>
            </w:r>
          </w:p>
        </w:tc>
        <w:tc>
          <w:tcPr>
            <w:tcW w:w="95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↑10.2%</w:t>
            </w:r>
          </w:p>
        </w:tc>
        <w:tc>
          <w:tcPr>
            <w:tcW w:w="81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721"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eastAsia="zh-CN"/>
              </w:rPr>
            </w:pPr>
            <w:r>
              <w:rPr>
                <w:rFonts w:hint="eastAsia" w:ascii="仿宋" w:hAnsi="仿宋" w:eastAsia="仿宋" w:cs="仿宋"/>
                <w:b/>
                <w:bCs w:val="0"/>
                <w:i w:val="0"/>
                <w:color w:val="000000"/>
                <w:sz w:val="18"/>
                <w:szCs w:val="18"/>
                <w:u w:val="none"/>
                <w:lang w:val="en-US" w:eastAsia="zh-CN"/>
              </w:rPr>
              <w:t>-</w:t>
            </w:r>
          </w:p>
        </w:tc>
        <w:tc>
          <w:tcPr>
            <w:tcW w:w="825"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琚宁</w:t>
            </w:r>
          </w:p>
        </w:tc>
        <w:tc>
          <w:tcPr>
            <w:tcW w:w="630"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汉语言</w:t>
            </w:r>
            <w:r>
              <w:rPr>
                <w:rFonts w:hint="eastAsia" w:ascii="仿宋" w:hAnsi="仿宋" w:eastAsia="仿宋" w:cs="仿宋"/>
                <w:b w:val="0"/>
                <w:bCs/>
                <w:i w:val="0"/>
                <w:color w:val="000000"/>
                <w:sz w:val="18"/>
                <w:szCs w:val="18"/>
                <w:u w:val="none"/>
                <w:lang w:val="en-US" w:eastAsia="zh-CN"/>
              </w:rPr>
              <w:t>14</w:t>
            </w:r>
          </w:p>
        </w:tc>
        <w:tc>
          <w:tcPr>
            <w:tcW w:w="14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47/31</w:t>
            </w:r>
          </w:p>
        </w:tc>
        <w:tc>
          <w:tcPr>
            <w:tcW w:w="17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1/0</w:t>
            </w:r>
          </w:p>
        </w:tc>
        <w:tc>
          <w:tcPr>
            <w:tcW w:w="170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2.1%/0%</w:t>
            </w:r>
          </w:p>
        </w:tc>
        <w:tc>
          <w:tcPr>
            <w:tcW w:w="95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↑2.1%</w:t>
            </w:r>
          </w:p>
        </w:tc>
        <w:tc>
          <w:tcPr>
            <w:tcW w:w="81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王玫</w:t>
            </w:r>
          </w:p>
        </w:tc>
        <w:tc>
          <w:tcPr>
            <w:tcW w:w="721"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25"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赵璐</w:t>
            </w:r>
          </w:p>
        </w:tc>
        <w:tc>
          <w:tcPr>
            <w:tcW w:w="630"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rPr>
            </w:pPr>
          </w:p>
        </w:tc>
        <w:tc>
          <w:tcPr>
            <w:tcW w:w="10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5"/>
                <w:szCs w:val="15"/>
                <w:u w:val="none"/>
                <w:lang w:val="en-US" w:eastAsia="zh-CN"/>
              </w:rPr>
            </w:pPr>
            <w:r>
              <w:rPr>
                <w:rFonts w:hint="eastAsia" w:ascii="仿宋" w:hAnsi="仿宋" w:eastAsia="仿宋" w:cs="仿宋"/>
                <w:b w:val="0"/>
                <w:bCs/>
                <w:i w:val="0"/>
                <w:color w:val="000000"/>
                <w:sz w:val="15"/>
                <w:szCs w:val="15"/>
                <w:u w:val="none"/>
                <w:lang w:val="en-US" w:eastAsia="zh-CN"/>
              </w:rPr>
              <w:t>汉语言16（专升本）</w:t>
            </w:r>
          </w:p>
        </w:tc>
        <w:tc>
          <w:tcPr>
            <w:tcW w:w="14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17/-</w:t>
            </w:r>
          </w:p>
        </w:tc>
        <w:tc>
          <w:tcPr>
            <w:tcW w:w="17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w:t>
            </w:r>
          </w:p>
        </w:tc>
        <w:tc>
          <w:tcPr>
            <w:tcW w:w="170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5.9%/-</w:t>
            </w:r>
          </w:p>
        </w:tc>
        <w:tc>
          <w:tcPr>
            <w:tcW w:w="95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721"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25"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赵璐</w:t>
            </w:r>
          </w:p>
        </w:tc>
        <w:tc>
          <w:tcPr>
            <w:tcW w:w="630"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eastAsia="zh-CN"/>
              </w:rPr>
              <w:t>汉语言</w:t>
            </w:r>
            <w:r>
              <w:rPr>
                <w:rFonts w:hint="eastAsia" w:ascii="仿宋" w:hAnsi="仿宋" w:eastAsia="仿宋" w:cs="仿宋"/>
                <w:b w:val="0"/>
                <w:bCs/>
                <w:i w:val="0"/>
                <w:color w:val="000000"/>
                <w:sz w:val="18"/>
                <w:szCs w:val="18"/>
                <w:u w:val="none"/>
                <w:lang w:val="en-US" w:eastAsia="zh-CN"/>
              </w:rPr>
              <w:t>15</w:t>
            </w:r>
          </w:p>
        </w:tc>
        <w:tc>
          <w:tcPr>
            <w:tcW w:w="14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44/47</w:t>
            </w:r>
          </w:p>
        </w:tc>
        <w:tc>
          <w:tcPr>
            <w:tcW w:w="17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5/2</w:t>
            </w:r>
          </w:p>
        </w:tc>
        <w:tc>
          <w:tcPr>
            <w:tcW w:w="170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11.4%/4.3%</w:t>
            </w:r>
          </w:p>
        </w:tc>
        <w:tc>
          <w:tcPr>
            <w:tcW w:w="95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↑7.1%</w:t>
            </w:r>
          </w:p>
        </w:tc>
        <w:tc>
          <w:tcPr>
            <w:tcW w:w="81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val="en-US" w:eastAsia="zh-CN"/>
              </w:rPr>
            </w:pPr>
            <w:r>
              <w:rPr>
                <w:rFonts w:hint="eastAsia" w:ascii="仿宋" w:hAnsi="仿宋" w:eastAsia="仿宋" w:cs="仿宋"/>
                <w:b w:val="0"/>
                <w:bCs/>
                <w:i w:val="0"/>
                <w:color w:val="000000"/>
                <w:sz w:val="16"/>
                <w:szCs w:val="16"/>
                <w:u w:val="none"/>
                <w:lang w:val="en-US" w:eastAsia="zh-CN"/>
              </w:rPr>
              <w:t>孙丹妮</w:t>
            </w:r>
          </w:p>
        </w:tc>
        <w:tc>
          <w:tcPr>
            <w:tcW w:w="721"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25"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陈焕</w:t>
            </w:r>
          </w:p>
        </w:tc>
        <w:tc>
          <w:tcPr>
            <w:tcW w:w="630"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汉语言</w:t>
            </w:r>
            <w:r>
              <w:rPr>
                <w:rFonts w:hint="eastAsia" w:ascii="仿宋" w:hAnsi="仿宋" w:eastAsia="仿宋" w:cs="仿宋"/>
                <w:b w:val="0"/>
                <w:bCs/>
                <w:i w:val="0"/>
                <w:color w:val="000000"/>
                <w:sz w:val="18"/>
                <w:szCs w:val="18"/>
                <w:u w:val="none"/>
                <w:lang w:val="en-US" w:eastAsia="zh-CN"/>
              </w:rPr>
              <w:t>16</w:t>
            </w:r>
          </w:p>
        </w:tc>
        <w:tc>
          <w:tcPr>
            <w:tcW w:w="14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50/44</w:t>
            </w:r>
          </w:p>
        </w:tc>
        <w:tc>
          <w:tcPr>
            <w:tcW w:w="17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11/31</w:t>
            </w:r>
          </w:p>
        </w:tc>
        <w:tc>
          <w:tcPr>
            <w:tcW w:w="170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22.0%/70.5%</w:t>
            </w:r>
          </w:p>
        </w:tc>
        <w:tc>
          <w:tcPr>
            <w:tcW w:w="95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↓48.5%</w:t>
            </w:r>
          </w:p>
        </w:tc>
        <w:tc>
          <w:tcPr>
            <w:tcW w:w="81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杨斐</w:t>
            </w:r>
          </w:p>
        </w:tc>
        <w:tc>
          <w:tcPr>
            <w:tcW w:w="721"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表扬</w:t>
            </w:r>
          </w:p>
        </w:tc>
        <w:tc>
          <w:tcPr>
            <w:tcW w:w="825"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eastAsia="zh-CN"/>
              </w:rPr>
            </w:pPr>
            <w:r>
              <w:rPr>
                <w:rFonts w:hint="eastAsia" w:ascii="仿宋" w:hAnsi="仿宋" w:eastAsia="仿宋" w:cs="仿宋"/>
                <w:b w:val="0"/>
                <w:bCs/>
                <w:i w:val="0"/>
                <w:color w:val="000000"/>
                <w:sz w:val="16"/>
                <w:szCs w:val="16"/>
                <w:u w:val="none"/>
                <w:lang w:eastAsia="zh-CN"/>
              </w:rPr>
              <w:t>刘晓菲</w:t>
            </w:r>
          </w:p>
        </w:tc>
        <w:tc>
          <w:tcPr>
            <w:tcW w:w="630"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eastAsia="zh-CN"/>
              </w:rPr>
            </w:pPr>
            <w:r>
              <w:rPr>
                <w:rFonts w:hint="eastAsia" w:ascii="仿宋" w:hAnsi="仿宋" w:eastAsia="仿宋" w:cs="仿宋"/>
                <w:b w:val="0"/>
                <w:bCs/>
                <w:i w:val="0"/>
                <w:color w:val="000000"/>
                <w:sz w:val="13"/>
                <w:szCs w:val="13"/>
                <w:u w:val="none"/>
                <w:lang w:eastAsia="zh-CN"/>
              </w:rPr>
              <w:t>汉语言</w:t>
            </w:r>
            <w:r>
              <w:rPr>
                <w:rFonts w:hint="eastAsia" w:ascii="仿宋" w:hAnsi="仿宋" w:eastAsia="仿宋" w:cs="仿宋"/>
                <w:b w:val="0"/>
                <w:bCs/>
                <w:i w:val="0"/>
                <w:color w:val="000000"/>
                <w:sz w:val="13"/>
                <w:szCs w:val="13"/>
                <w:u w:val="none"/>
                <w:lang w:val="en-US" w:eastAsia="zh-CN"/>
              </w:rPr>
              <w:t>17（1-2）</w:t>
            </w:r>
          </w:p>
        </w:tc>
        <w:tc>
          <w:tcPr>
            <w:tcW w:w="14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76/51</w:t>
            </w:r>
          </w:p>
        </w:tc>
        <w:tc>
          <w:tcPr>
            <w:tcW w:w="17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40/15</w:t>
            </w:r>
          </w:p>
        </w:tc>
        <w:tc>
          <w:tcPr>
            <w:tcW w:w="170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52.6%/29.4%</w:t>
            </w:r>
          </w:p>
        </w:tc>
        <w:tc>
          <w:tcPr>
            <w:tcW w:w="95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↑23.2%</w:t>
            </w:r>
          </w:p>
        </w:tc>
        <w:tc>
          <w:tcPr>
            <w:tcW w:w="81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721"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eastAsia="zh-CN"/>
              </w:rPr>
            </w:pPr>
            <w:r>
              <w:rPr>
                <w:rFonts w:hint="eastAsia" w:ascii="仿宋" w:hAnsi="仿宋" w:eastAsia="仿宋" w:cs="仿宋"/>
                <w:b/>
                <w:bCs w:val="0"/>
                <w:i w:val="0"/>
                <w:color w:val="000000"/>
                <w:sz w:val="18"/>
                <w:szCs w:val="18"/>
                <w:u w:val="none"/>
                <w:lang w:val="en-US" w:eastAsia="zh-CN"/>
              </w:rPr>
              <w:t>-</w:t>
            </w:r>
          </w:p>
        </w:tc>
        <w:tc>
          <w:tcPr>
            <w:tcW w:w="825"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eastAsia="zh-CN"/>
              </w:rPr>
            </w:pPr>
            <w:r>
              <w:rPr>
                <w:rFonts w:hint="eastAsia" w:ascii="仿宋" w:hAnsi="仿宋" w:eastAsia="仿宋" w:cs="仿宋"/>
                <w:b w:val="0"/>
                <w:bCs/>
                <w:i w:val="0"/>
                <w:color w:val="000000"/>
                <w:sz w:val="16"/>
                <w:szCs w:val="16"/>
                <w:u w:val="none"/>
                <w:lang w:eastAsia="zh-CN"/>
              </w:rPr>
              <w:t>燕丹玲</w:t>
            </w:r>
          </w:p>
        </w:tc>
        <w:tc>
          <w:tcPr>
            <w:tcW w:w="630"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eastAsia="zh-CN"/>
              </w:rPr>
            </w:pPr>
            <w:r>
              <w:rPr>
                <w:rFonts w:hint="eastAsia" w:ascii="仿宋" w:hAnsi="仿宋" w:eastAsia="仿宋" w:cs="仿宋"/>
                <w:b/>
                <w:bCs w:val="0"/>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经济14</w:t>
            </w:r>
          </w:p>
        </w:tc>
        <w:tc>
          <w:tcPr>
            <w:tcW w:w="14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49/46</w:t>
            </w:r>
          </w:p>
        </w:tc>
        <w:tc>
          <w:tcPr>
            <w:tcW w:w="17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8/0</w:t>
            </w:r>
          </w:p>
        </w:tc>
        <w:tc>
          <w:tcPr>
            <w:tcW w:w="170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16.3%/0%</w:t>
            </w:r>
          </w:p>
        </w:tc>
        <w:tc>
          <w:tcPr>
            <w:tcW w:w="95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↑16.3%</w:t>
            </w:r>
          </w:p>
        </w:tc>
        <w:tc>
          <w:tcPr>
            <w:tcW w:w="81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张彦</w:t>
            </w:r>
          </w:p>
        </w:tc>
        <w:tc>
          <w:tcPr>
            <w:tcW w:w="721"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批评</w:t>
            </w:r>
          </w:p>
        </w:tc>
        <w:tc>
          <w:tcPr>
            <w:tcW w:w="825"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赵璐</w:t>
            </w:r>
          </w:p>
        </w:tc>
        <w:tc>
          <w:tcPr>
            <w:tcW w:w="630"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经济15</w:t>
            </w:r>
          </w:p>
        </w:tc>
        <w:tc>
          <w:tcPr>
            <w:tcW w:w="14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51/51</w:t>
            </w:r>
          </w:p>
        </w:tc>
        <w:tc>
          <w:tcPr>
            <w:tcW w:w="17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20/20</w:t>
            </w:r>
          </w:p>
        </w:tc>
        <w:tc>
          <w:tcPr>
            <w:tcW w:w="170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39.2%/39.2%</w:t>
            </w:r>
          </w:p>
        </w:tc>
        <w:tc>
          <w:tcPr>
            <w:tcW w:w="95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0%</w:t>
            </w:r>
          </w:p>
        </w:tc>
        <w:tc>
          <w:tcPr>
            <w:tcW w:w="81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许晶</w:t>
            </w:r>
          </w:p>
        </w:tc>
        <w:tc>
          <w:tcPr>
            <w:tcW w:w="721"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25"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eastAsia="zh-CN"/>
              </w:rPr>
            </w:pPr>
            <w:r>
              <w:rPr>
                <w:rFonts w:hint="eastAsia" w:ascii="仿宋" w:hAnsi="仿宋" w:eastAsia="仿宋" w:cs="仿宋"/>
                <w:b w:val="0"/>
                <w:bCs/>
                <w:i w:val="0"/>
                <w:color w:val="000000"/>
                <w:sz w:val="16"/>
                <w:szCs w:val="16"/>
                <w:u w:val="none"/>
                <w:lang w:eastAsia="zh-CN"/>
              </w:rPr>
              <w:t>卜惠娟</w:t>
            </w:r>
          </w:p>
        </w:tc>
        <w:tc>
          <w:tcPr>
            <w:tcW w:w="630"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1"/>
                <w:szCs w:val="11"/>
                <w:u w:val="none"/>
              </w:rPr>
            </w:pPr>
            <w:r>
              <w:rPr>
                <w:rFonts w:hint="eastAsia" w:ascii="仿宋" w:hAnsi="仿宋" w:eastAsia="仿宋" w:cs="仿宋"/>
                <w:b w:val="0"/>
                <w:bCs/>
                <w:i w:val="0"/>
                <w:color w:val="000000"/>
                <w:sz w:val="18"/>
                <w:szCs w:val="18"/>
                <w:u w:val="none"/>
                <w:lang w:val="en-US" w:eastAsia="zh-CN"/>
              </w:rPr>
              <w:t>经济16</w:t>
            </w:r>
          </w:p>
        </w:tc>
        <w:tc>
          <w:tcPr>
            <w:tcW w:w="14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32/52</w:t>
            </w:r>
          </w:p>
        </w:tc>
        <w:tc>
          <w:tcPr>
            <w:tcW w:w="17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16/36</w:t>
            </w:r>
          </w:p>
        </w:tc>
        <w:tc>
          <w:tcPr>
            <w:tcW w:w="170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50.0%/69.2%</w:t>
            </w:r>
          </w:p>
        </w:tc>
        <w:tc>
          <w:tcPr>
            <w:tcW w:w="95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↓19.2%</w:t>
            </w:r>
          </w:p>
        </w:tc>
        <w:tc>
          <w:tcPr>
            <w:tcW w:w="81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val="en-US" w:eastAsia="zh-CN"/>
              </w:rPr>
            </w:pPr>
            <w:r>
              <w:rPr>
                <w:rFonts w:hint="eastAsia" w:ascii="仿宋" w:hAnsi="仿宋" w:eastAsia="仿宋" w:cs="仿宋"/>
                <w:b w:val="0"/>
                <w:bCs/>
                <w:i w:val="0"/>
                <w:color w:val="000000"/>
                <w:sz w:val="16"/>
                <w:szCs w:val="16"/>
                <w:u w:val="none"/>
                <w:lang w:val="en-US" w:eastAsia="zh-CN"/>
              </w:rPr>
              <w:t>张丹阳</w:t>
            </w:r>
          </w:p>
        </w:tc>
        <w:tc>
          <w:tcPr>
            <w:tcW w:w="721"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表扬</w:t>
            </w:r>
          </w:p>
        </w:tc>
        <w:tc>
          <w:tcPr>
            <w:tcW w:w="825"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eastAsia="zh-CN"/>
              </w:rPr>
            </w:pPr>
            <w:r>
              <w:rPr>
                <w:rFonts w:hint="eastAsia" w:ascii="仿宋" w:hAnsi="仿宋" w:eastAsia="仿宋" w:cs="仿宋"/>
                <w:b w:val="0"/>
                <w:bCs/>
                <w:i w:val="0"/>
                <w:color w:val="000000"/>
                <w:sz w:val="16"/>
                <w:szCs w:val="16"/>
                <w:u w:val="none"/>
                <w:lang w:eastAsia="zh-CN"/>
              </w:rPr>
              <w:t>吴玲华</w:t>
            </w:r>
          </w:p>
        </w:tc>
        <w:tc>
          <w:tcPr>
            <w:tcW w:w="630"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经济17</w:t>
            </w:r>
          </w:p>
        </w:tc>
        <w:tc>
          <w:tcPr>
            <w:tcW w:w="14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51/30</w:t>
            </w:r>
          </w:p>
        </w:tc>
        <w:tc>
          <w:tcPr>
            <w:tcW w:w="17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23/16</w:t>
            </w:r>
          </w:p>
        </w:tc>
        <w:tc>
          <w:tcPr>
            <w:tcW w:w="170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45.1%/53.3%</w:t>
            </w:r>
          </w:p>
        </w:tc>
        <w:tc>
          <w:tcPr>
            <w:tcW w:w="95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↓8.2%</w:t>
            </w:r>
          </w:p>
        </w:tc>
        <w:tc>
          <w:tcPr>
            <w:tcW w:w="81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721"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25"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琚宁</w:t>
            </w:r>
          </w:p>
        </w:tc>
        <w:tc>
          <w:tcPr>
            <w:tcW w:w="630"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rPr>
            </w:pPr>
          </w:p>
        </w:tc>
        <w:tc>
          <w:tcPr>
            <w:tcW w:w="10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国贸14</w:t>
            </w:r>
          </w:p>
        </w:tc>
        <w:tc>
          <w:tcPr>
            <w:tcW w:w="14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53/41</w:t>
            </w:r>
          </w:p>
        </w:tc>
        <w:tc>
          <w:tcPr>
            <w:tcW w:w="17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5/3</w:t>
            </w:r>
          </w:p>
        </w:tc>
        <w:tc>
          <w:tcPr>
            <w:tcW w:w="170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9.4%/7.3%</w:t>
            </w:r>
          </w:p>
        </w:tc>
        <w:tc>
          <w:tcPr>
            <w:tcW w:w="95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↑2.1%</w:t>
            </w:r>
          </w:p>
        </w:tc>
        <w:tc>
          <w:tcPr>
            <w:tcW w:w="81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刘滔</w:t>
            </w:r>
          </w:p>
        </w:tc>
        <w:tc>
          <w:tcPr>
            <w:tcW w:w="721"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25"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赵璐</w:t>
            </w:r>
          </w:p>
        </w:tc>
        <w:tc>
          <w:tcPr>
            <w:tcW w:w="630"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eastAsia="zh-CN"/>
              </w:rPr>
            </w:pPr>
          </w:p>
        </w:tc>
        <w:tc>
          <w:tcPr>
            <w:tcW w:w="10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国贸15</w:t>
            </w:r>
          </w:p>
        </w:tc>
        <w:tc>
          <w:tcPr>
            <w:tcW w:w="14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47/54</w:t>
            </w:r>
          </w:p>
        </w:tc>
        <w:tc>
          <w:tcPr>
            <w:tcW w:w="17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28/21</w:t>
            </w:r>
          </w:p>
        </w:tc>
        <w:tc>
          <w:tcPr>
            <w:tcW w:w="170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59.6%/38.9%</w:t>
            </w:r>
          </w:p>
        </w:tc>
        <w:tc>
          <w:tcPr>
            <w:tcW w:w="95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↑20.7%</w:t>
            </w:r>
          </w:p>
        </w:tc>
        <w:tc>
          <w:tcPr>
            <w:tcW w:w="81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张会</w:t>
            </w:r>
          </w:p>
        </w:tc>
        <w:tc>
          <w:tcPr>
            <w:tcW w:w="721"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批评</w:t>
            </w:r>
          </w:p>
        </w:tc>
        <w:tc>
          <w:tcPr>
            <w:tcW w:w="825"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陈焕</w:t>
            </w:r>
          </w:p>
        </w:tc>
        <w:tc>
          <w:tcPr>
            <w:tcW w:w="630"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p>
        </w:tc>
        <w:tc>
          <w:tcPr>
            <w:tcW w:w="10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英语14</w:t>
            </w:r>
          </w:p>
        </w:tc>
        <w:tc>
          <w:tcPr>
            <w:tcW w:w="14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40/36</w:t>
            </w:r>
          </w:p>
        </w:tc>
        <w:tc>
          <w:tcPr>
            <w:tcW w:w="17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3/6</w:t>
            </w:r>
          </w:p>
        </w:tc>
        <w:tc>
          <w:tcPr>
            <w:tcW w:w="170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7.5%/16.7%</w:t>
            </w:r>
          </w:p>
        </w:tc>
        <w:tc>
          <w:tcPr>
            <w:tcW w:w="95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↓9.2%</w:t>
            </w:r>
          </w:p>
        </w:tc>
        <w:tc>
          <w:tcPr>
            <w:tcW w:w="81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刘滔</w:t>
            </w:r>
          </w:p>
        </w:tc>
        <w:tc>
          <w:tcPr>
            <w:tcW w:w="721"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25"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陈敏</w:t>
            </w:r>
          </w:p>
        </w:tc>
        <w:tc>
          <w:tcPr>
            <w:tcW w:w="630"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p>
        </w:tc>
        <w:tc>
          <w:tcPr>
            <w:tcW w:w="10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val="en-US" w:eastAsia="zh-CN"/>
              </w:rPr>
            </w:pPr>
            <w:r>
              <w:rPr>
                <w:rFonts w:hint="eastAsia" w:ascii="仿宋" w:hAnsi="仿宋" w:eastAsia="仿宋" w:cs="仿宋"/>
                <w:b w:val="0"/>
                <w:bCs/>
                <w:i w:val="0"/>
                <w:color w:val="000000"/>
                <w:sz w:val="13"/>
                <w:szCs w:val="13"/>
                <w:u w:val="none"/>
                <w:lang w:val="en-US" w:eastAsia="zh-CN"/>
              </w:rPr>
              <w:t>英语16</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val="en-US" w:eastAsia="zh-CN"/>
              </w:rPr>
            </w:pPr>
            <w:r>
              <w:rPr>
                <w:rFonts w:hint="eastAsia" w:ascii="仿宋" w:hAnsi="仿宋" w:eastAsia="仿宋" w:cs="仿宋"/>
                <w:b w:val="0"/>
                <w:bCs/>
                <w:i w:val="0"/>
                <w:color w:val="000000"/>
                <w:sz w:val="13"/>
                <w:szCs w:val="13"/>
                <w:u w:val="none"/>
                <w:lang w:val="en-US" w:eastAsia="zh-CN"/>
              </w:rPr>
              <w:t>（专升本）</w:t>
            </w:r>
          </w:p>
        </w:tc>
        <w:tc>
          <w:tcPr>
            <w:tcW w:w="14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16/-</w:t>
            </w:r>
          </w:p>
        </w:tc>
        <w:tc>
          <w:tcPr>
            <w:tcW w:w="17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w:t>
            </w:r>
          </w:p>
        </w:tc>
        <w:tc>
          <w:tcPr>
            <w:tcW w:w="170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31.3%/-</w:t>
            </w:r>
          </w:p>
        </w:tc>
        <w:tc>
          <w:tcPr>
            <w:tcW w:w="95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721"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25"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陈敏</w:t>
            </w:r>
          </w:p>
        </w:tc>
        <w:tc>
          <w:tcPr>
            <w:tcW w:w="630"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p>
        </w:tc>
        <w:tc>
          <w:tcPr>
            <w:tcW w:w="10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英语15</w:t>
            </w:r>
          </w:p>
        </w:tc>
        <w:tc>
          <w:tcPr>
            <w:tcW w:w="14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40/37</w:t>
            </w:r>
          </w:p>
        </w:tc>
        <w:tc>
          <w:tcPr>
            <w:tcW w:w="17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19/8</w:t>
            </w:r>
          </w:p>
        </w:tc>
        <w:tc>
          <w:tcPr>
            <w:tcW w:w="170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47.5%/21.6%</w:t>
            </w:r>
          </w:p>
        </w:tc>
        <w:tc>
          <w:tcPr>
            <w:tcW w:w="95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↑25.9%</w:t>
            </w:r>
          </w:p>
        </w:tc>
        <w:tc>
          <w:tcPr>
            <w:tcW w:w="81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val="en-US" w:eastAsia="zh-CN"/>
              </w:rPr>
            </w:pPr>
            <w:r>
              <w:rPr>
                <w:rFonts w:hint="eastAsia" w:ascii="仿宋" w:hAnsi="仿宋" w:eastAsia="仿宋" w:cs="仿宋"/>
                <w:b w:val="0"/>
                <w:bCs/>
                <w:i w:val="0"/>
                <w:color w:val="000000"/>
                <w:sz w:val="16"/>
                <w:szCs w:val="16"/>
                <w:u w:val="none"/>
                <w:lang w:val="en-US" w:eastAsia="zh-CN"/>
              </w:rPr>
              <w:t>孙丹妮</w:t>
            </w:r>
          </w:p>
        </w:tc>
        <w:tc>
          <w:tcPr>
            <w:tcW w:w="721"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批评</w:t>
            </w:r>
          </w:p>
        </w:tc>
        <w:tc>
          <w:tcPr>
            <w:tcW w:w="825"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陈焕</w:t>
            </w:r>
          </w:p>
        </w:tc>
        <w:tc>
          <w:tcPr>
            <w:tcW w:w="630"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p>
        </w:tc>
        <w:tc>
          <w:tcPr>
            <w:tcW w:w="10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英语16</w:t>
            </w:r>
          </w:p>
        </w:tc>
        <w:tc>
          <w:tcPr>
            <w:tcW w:w="14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53/39</w:t>
            </w:r>
          </w:p>
        </w:tc>
        <w:tc>
          <w:tcPr>
            <w:tcW w:w="17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28/5</w:t>
            </w:r>
          </w:p>
        </w:tc>
        <w:tc>
          <w:tcPr>
            <w:tcW w:w="170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52.8%/12.8%</w:t>
            </w:r>
          </w:p>
        </w:tc>
        <w:tc>
          <w:tcPr>
            <w:tcW w:w="95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↑40.0%</w:t>
            </w:r>
          </w:p>
        </w:tc>
        <w:tc>
          <w:tcPr>
            <w:tcW w:w="81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杨斐</w:t>
            </w:r>
          </w:p>
        </w:tc>
        <w:tc>
          <w:tcPr>
            <w:tcW w:w="721"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批评</w:t>
            </w:r>
          </w:p>
        </w:tc>
        <w:tc>
          <w:tcPr>
            <w:tcW w:w="825"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val="en-US" w:eastAsia="zh-CN"/>
              </w:rPr>
            </w:pPr>
            <w:r>
              <w:rPr>
                <w:rFonts w:hint="eastAsia" w:ascii="仿宋" w:hAnsi="仿宋" w:eastAsia="仿宋" w:cs="仿宋"/>
                <w:b w:val="0"/>
                <w:bCs/>
                <w:i w:val="0"/>
                <w:color w:val="000000"/>
                <w:sz w:val="16"/>
                <w:szCs w:val="16"/>
                <w:u w:val="none"/>
                <w:lang w:val="en-US" w:eastAsia="zh-CN"/>
              </w:rPr>
              <w:t>刘晓菲</w:t>
            </w:r>
          </w:p>
        </w:tc>
        <w:tc>
          <w:tcPr>
            <w:tcW w:w="630"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p>
        </w:tc>
        <w:tc>
          <w:tcPr>
            <w:tcW w:w="10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val="en-US" w:eastAsia="zh-CN"/>
              </w:rPr>
            </w:pPr>
            <w:r>
              <w:rPr>
                <w:rFonts w:hint="eastAsia" w:ascii="仿宋" w:hAnsi="仿宋" w:eastAsia="仿宋" w:cs="仿宋"/>
                <w:b w:val="0"/>
                <w:bCs/>
                <w:i w:val="0"/>
                <w:color w:val="000000"/>
                <w:sz w:val="13"/>
                <w:szCs w:val="13"/>
                <w:u w:val="none"/>
                <w:lang w:val="en-US" w:eastAsia="zh-CN"/>
              </w:rPr>
              <w:t>英语17（1-2）</w:t>
            </w:r>
          </w:p>
        </w:tc>
        <w:tc>
          <w:tcPr>
            <w:tcW w:w="14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55/53</w:t>
            </w:r>
          </w:p>
        </w:tc>
        <w:tc>
          <w:tcPr>
            <w:tcW w:w="17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26/17</w:t>
            </w:r>
          </w:p>
        </w:tc>
        <w:tc>
          <w:tcPr>
            <w:tcW w:w="170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47.3%/32.1%</w:t>
            </w:r>
          </w:p>
        </w:tc>
        <w:tc>
          <w:tcPr>
            <w:tcW w:w="95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↑15.2%</w:t>
            </w:r>
          </w:p>
        </w:tc>
        <w:tc>
          <w:tcPr>
            <w:tcW w:w="81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721"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25"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琚宁</w:t>
            </w:r>
          </w:p>
        </w:tc>
        <w:tc>
          <w:tcPr>
            <w:tcW w:w="630"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eastAsia="zh-CN"/>
              </w:rPr>
            </w:pPr>
          </w:p>
        </w:tc>
        <w:tc>
          <w:tcPr>
            <w:tcW w:w="10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val="en-US" w:eastAsia="zh-CN"/>
              </w:rPr>
            </w:pPr>
            <w:r>
              <w:rPr>
                <w:rFonts w:hint="eastAsia" w:ascii="仿宋" w:hAnsi="仿宋" w:eastAsia="仿宋" w:cs="仿宋"/>
                <w:b w:val="0"/>
                <w:bCs/>
                <w:i w:val="0"/>
                <w:color w:val="000000"/>
                <w:sz w:val="13"/>
                <w:szCs w:val="13"/>
                <w:u w:val="none"/>
                <w:lang w:val="en-US" w:eastAsia="zh-CN"/>
              </w:rPr>
              <w:t>会计14（1-2）</w:t>
            </w:r>
          </w:p>
        </w:tc>
        <w:tc>
          <w:tcPr>
            <w:tcW w:w="14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98/108</w:t>
            </w:r>
          </w:p>
        </w:tc>
        <w:tc>
          <w:tcPr>
            <w:tcW w:w="17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22/25</w:t>
            </w:r>
          </w:p>
        </w:tc>
        <w:tc>
          <w:tcPr>
            <w:tcW w:w="170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22.4%/23.1%</w:t>
            </w:r>
          </w:p>
        </w:tc>
        <w:tc>
          <w:tcPr>
            <w:tcW w:w="95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↓0.7%</w:t>
            </w:r>
          </w:p>
        </w:tc>
        <w:tc>
          <w:tcPr>
            <w:tcW w:w="81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val="en-US" w:eastAsia="zh-CN"/>
              </w:rPr>
            </w:pPr>
            <w:r>
              <w:rPr>
                <w:rFonts w:hint="eastAsia" w:ascii="仿宋" w:hAnsi="仿宋" w:eastAsia="仿宋" w:cs="仿宋"/>
                <w:b w:val="0"/>
                <w:bCs/>
                <w:i w:val="0"/>
                <w:color w:val="000000"/>
                <w:sz w:val="16"/>
                <w:szCs w:val="16"/>
                <w:u w:val="none"/>
                <w:lang w:val="en-US" w:eastAsia="zh-CN"/>
              </w:rPr>
              <w:t>李欣瑞</w:t>
            </w:r>
          </w:p>
        </w:tc>
        <w:tc>
          <w:tcPr>
            <w:tcW w:w="721"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25"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陈敏</w:t>
            </w:r>
          </w:p>
        </w:tc>
        <w:tc>
          <w:tcPr>
            <w:tcW w:w="630"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p>
        </w:tc>
        <w:tc>
          <w:tcPr>
            <w:tcW w:w="10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val="en-US" w:eastAsia="zh-CN"/>
              </w:rPr>
            </w:pPr>
            <w:r>
              <w:rPr>
                <w:rFonts w:hint="eastAsia" w:ascii="仿宋" w:hAnsi="仿宋" w:eastAsia="仿宋" w:cs="仿宋"/>
                <w:b w:val="0"/>
                <w:bCs/>
                <w:i w:val="0"/>
                <w:color w:val="000000"/>
                <w:sz w:val="13"/>
                <w:szCs w:val="13"/>
                <w:u w:val="none"/>
                <w:lang w:val="en-US" w:eastAsia="zh-CN"/>
              </w:rPr>
              <w:t>会计16</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val="en-US" w:eastAsia="zh-CN"/>
              </w:rPr>
            </w:pPr>
            <w:r>
              <w:rPr>
                <w:rFonts w:hint="eastAsia" w:ascii="仿宋" w:hAnsi="仿宋" w:eastAsia="仿宋" w:cs="仿宋"/>
                <w:b w:val="0"/>
                <w:bCs/>
                <w:i w:val="0"/>
                <w:color w:val="000000"/>
                <w:sz w:val="13"/>
                <w:szCs w:val="13"/>
                <w:u w:val="none"/>
                <w:lang w:val="en-US" w:eastAsia="zh-CN"/>
              </w:rPr>
              <w:t>(专升本）</w:t>
            </w:r>
          </w:p>
        </w:tc>
        <w:tc>
          <w:tcPr>
            <w:tcW w:w="14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120/-</w:t>
            </w:r>
          </w:p>
        </w:tc>
        <w:tc>
          <w:tcPr>
            <w:tcW w:w="17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44/-</w:t>
            </w:r>
          </w:p>
        </w:tc>
        <w:tc>
          <w:tcPr>
            <w:tcW w:w="170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36.7%/-</w:t>
            </w:r>
          </w:p>
        </w:tc>
        <w:tc>
          <w:tcPr>
            <w:tcW w:w="95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721"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25"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高菁</w:t>
            </w:r>
          </w:p>
        </w:tc>
        <w:tc>
          <w:tcPr>
            <w:tcW w:w="630" w:type="dxa"/>
            <w:gridSpan w:val="3"/>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blHeader/>
        </w:trPr>
        <w:tc>
          <w:tcPr>
            <w:tcW w:w="631" w:type="dxa"/>
            <w:vMerge w:val="continue"/>
            <w:tcBorders>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p>
        </w:tc>
        <w:tc>
          <w:tcPr>
            <w:tcW w:w="1005" w:type="dxa"/>
            <w:tcBorders>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eastAsia="zh-CN"/>
              </w:rPr>
            </w:pPr>
            <w:r>
              <w:rPr>
                <w:rFonts w:hint="eastAsia" w:ascii="仿宋" w:hAnsi="仿宋" w:eastAsia="仿宋" w:cs="仿宋"/>
                <w:b w:val="0"/>
                <w:bCs/>
                <w:i w:val="0"/>
                <w:color w:val="000000"/>
                <w:sz w:val="13"/>
                <w:szCs w:val="13"/>
                <w:u w:val="none"/>
                <w:lang w:val="en-US" w:eastAsia="zh-CN"/>
              </w:rPr>
              <w:t>会计15（1-2）</w:t>
            </w:r>
          </w:p>
        </w:tc>
        <w:tc>
          <w:tcPr>
            <w:tcW w:w="1455" w:type="dxa"/>
            <w:tcBorders>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84/100</w:t>
            </w:r>
          </w:p>
        </w:tc>
        <w:tc>
          <w:tcPr>
            <w:tcW w:w="1755" w:type="dxa"/>
            <w:tcBorders>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39/39</w:t>
            </w:r>
          </w:p>
        </w:tc>
        <w:tc>
          <w:tcPr>
            <w:tcW w:w="1709" w:type="dxa"/>
            <w:tcBorders>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46.4%/39.0%</w:t>
            </w:r>
          </w:p>
        </w:tc>
        <w:tc>
          <w:tcPr>
            <w:tcW w:w="954" w:type="dxa"/>
            <w:tcBorders>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↑7.4%</w:t>
            </w:r>
          </w:p>
        </w:tc>
        <w:tc>
          <w:tcPr>
            <w:tcW w:w="816" w:type="dxa"/>
            <w:tcBorders>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李潇</w:t>
            </w:r>
          </w:p>
        </w:tc>
        <w:tc>
          <w:tcPr>
            <w:tcW w:w="721" w:type="dxa"/>
            <w:gridSpan w:val="3"/>
            <w:tcBorders>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25" w:type="dxa"/>
            <w:gridSpan w:val="3"/>
            <w:tcBorders>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val="en-US" w:eastAsia="zh-CN"/>
              </w:rPr>
            </w:pPr>
            <w:r>
              <w:rPr>
                <w:rFonts w:hint="eastAsia" w:ascii="仿宋" w:hAnsi="仿宋" w:eastAsia="仿宋" w:cs="仿宋"/>
                <w:b w:val="0"/>
                <w:bCs/>
                <w:i w:val="0"/>
                <w:color w:val="000000"/>
                <w:sz w:val="16"/>
                <w:szCs w:val="16"/>
                <w:u w:val="none"/>
                <w:lang w:val="en-US" w:eastAsia="zh-CN"/>
              </w:rPr>
              <w:t>卜惠娟</w:t>
            </w:r>
          </w:p>
        </w:tc>
        <w:tc>
          <w:tcPr>
            <w:tcW w:w="630" w:type="dxa"/>
            <w:gridSpan w:val="3"/>
            <w:tcBorders>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bl>
    <w:p>
      <w:pPr>
        <w:tabs>
          <w:tab w:val="left" w:pos="2805"/>
        </w:tabs>
        <w:ind w:firstLine="402" w:firstLineChars="200"/>
        <w:rPr>
          <w:rFonts w:hint="eastAsia" w:ascii="仿宋" w:hAnsi="仿宋" w:eastAsia="仿宋"/>
          <w:b/>
          <w:bCs w:val="0"/>
          <w:sz w:val="20"/>
          <w:szCs w:val="20"/>
        </w:rPr>
      </w:pPr>
    </w:p>
    <w:p>
      <w:pPr>
        <w:tabs>
          <w:tab w:val="left" w:pos="2805"/>
        </w:tabs>
        <w:ind w:firstLine="402" w:firstLineChars="200"/>
        <w:rPr>
          <w:rFonts w:hint="eastAsia" w:ascii="仿宋" w:hAnsi="仿宋" w:eastAsia="仿宋"/>
          <w:b/>
          <w:bCs w:val="0"/>
          <w:sz w:val="20"/>
          <w:szCs w:val="20"/>
        </w:rPr>
      </w:pPr>
    </w:p>
    <w:tbl>
      <w:tblPr>
        <w:tblStyle w:val="5"/>
        <w:tblW w:w="10501" w:type="dxa"/>
        <w:tblInd w:w="-93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31"/>
        <w:gridCol w:w="1005"/>
        <w:gridCol w:w="1455"/>
        <w:gridCol w:w="1755"/>
        <w:gridCol w:w="1709"/>
        <w:gridCol w:w="954"/>
        <w:gridCol w:w="816"/>
        <w:gridCol w:w="721"/>
        <w:gridCol w:w="825"/>
        <w:gridCol w:w="63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22" w:hRule="exact"/>
          <w:tblHeader/>
        </w:trPr>
        <w:tc>
          <w:tcPr>
            <w:tcW w:w="631" w:type="dxa"/>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eastAsia="zh-CN"/>
              </w:rPr>
            </w:pPr>
            <w:r>
              <w:rPr>
                <w:rFonts w:hint="eastAsia" w:ascii="仿宋" w:hAnsi="仿宋" w:eastAsia="仿宋" w:cs="仿宋"/>
                <w:b/>
                <w:i w:val="0"/>
                <w:color w:val="000000"/>
                <w:sz w:val="18"/>
                <w:szCs w:val="18"/>
                <w:u w:val="none"/>
                <w:lang w:eastAsia="zh-CN"/>
              </w:rPr>
              <w:t>学院</w:t>
            </w:r>
          </w:p>
        </w:tc>
        <w:tc>
          <w:tcPr>
            <w:tcW w:w="1005" w:type="dxa"/>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6"/>
                <w:szCs w:val="16"/>
                <w:u w:val="none"/>
                <w:lang w:val="en-US" w:eastAsia="zh-CN"/>
              </w:rPr>
            </w:pPr>
            <w:r>
              <w:rPr>
                <w:rFonts w:hint="eastAsia" w:ascii="仿宋" w:hAnsi="仿宋" w:eastAsia="仿宋" w:cs="仿宋"/>
                <w:b/>
                <w:i w:val="0"/>
                <w:color w:val="000000"/>
                <w:sz w:val="18"/>
                <w:szCs w:val="18"/>
                <w:u w:val="none"/>
              </w:rPr>
              <w:t>专业</w:t>
            </w:r>
          </w:p>
        </w:tc>
        <w:tc>
          <w:tcPr>
            <w:tcW w:w="1455" w:type="dxa"/>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rPr>
              <w:t>人数/</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rPr>
              <w:t>上级同期人数</w:t>
            </w:r>
          </w:p>
        </w:tc>
        <w:tc>
          <w:tcPr>
            <w:tcW w:w="1755" w:type="dxa"/>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rPr>
              <w:t>补考人数/</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rPr>
              <w:t>上级同期补考人数</w:t>
            </w:r>
          </w:p>
        </w:tc>
        <w:tc>
          <w:tcPr>
            <w:tcW w:w="1709" w:type="dxa"/>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rPr>
              <w:t>补考比例/</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rPr>
              <w:t>上级同期补考比例</w:t>
            </w:r>
          </w:p>
        </w:tc>
        <w:tc>
          <w:tcPr>
            <w:tcW w:w="954" w:type="dxa"/>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rPr>
              <w:t>比例变化</w:t>
            </w:r>
          </w:p>
        </w:tc>
        <w:tc>
          <w:tcPr>
            <w:tcW w:w="816" w:type="dxa"/>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eastAsia="zh-CN"/>
              </w:rPr>
              <w:t>班主任</w:t>
            </w:r>
          </w:p>
        </w:tc>
        <w:tc>
          <w:tcPr>
            <w:tcW w:w="721" w:type="dxa"/>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rPr>
              <w:t>类型</w:t>
            </w:r>
          </w:p>
        </w:tc>
        <w:tc>
          <w:tcPr>
            <w:tcW w:w="825" w:type="dxa"/>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eastAsia="zh-CN"/>
              </w:rPr>
              <w:t>辅导员</w:t>
            </w:r>
          </w:p>
        </w:tc>
        <w:tc>
          <w:tcPr>
            <w:tcW w:w="630" w:type="dxa"/>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rPr>
              <w:t>类型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trPr>
        <w:tc>
          <w:tcPr>
            <w:tcW w:w="631" w:type="dxa"/>
            <w:vMerge w:val="restart"/>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bCs w:val="0"/>
                <w:i w:val="0"/>
                <w:color w:val="000000"/>
                <w:sz w:val="18"/>
                <w:szCs w:val="18"/>
                <w:u w:val="none"/>
                <w:lang w:eastAsia="zh-CN"/>
              </w:rPr>
              <w:t>经贸学院</w:t>
            </w:r>
          </w:p>
        </w:tc>
        <w:tc>
          <w:tcPr>
            <w:tcW w:w="100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val="en-US" w:eastAsia="zh-CN"/>
              </w:rPr>
            </w:pPr>
            <w:r>
              <w:rPr>
                <w:rFonts w:hint="eastAsia" w:ascii="仿宋" w:hAnsi="仿宋" w:eastAsia="仿宋" w:cs="仿宋"/>
                <w:b w:val="0"/>
                <w:bCs/>
                <w:i w:val="0"/>
                <w:color w:val="000000"/>
                <w:sz w:val="13"/>
                <w:szCs w:val="13"/>
                <w:u w:val="none"/>
                <w:lang w:val="en-US" w:eastAsia="zh-CN"/>
              </w:rPr>
              <w:t>会计17</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3"/>
                <w:szCs w:val="13"/>
                <w:u w:val="none"/>
                <w:lang w:val="en-US" w:eastAsia="zh-CN"/>
              </w:rPr>
            </w:pPr>
            <w:r>
              <w:rPr>
                <w:rFonts w:hint="eastAsia" w:ascii="仿宋" w:hAnsi="仿宋" w:eastAsia="仿宋" w:cs="仿宋"/>
                <w:b w:val="0"/>
                <w:bCs/>
                <w:i w:val="0"/>
                <w:color w:val="000000"/>
                <w:sz w:val="13"/>
                <w:szCs w:val="13"/>
                <w:u w:val="none"/>
                <w:lang w:val="en-US" w:eastAsia="zh-CN"/>
              </w:rPr>
              <w:t>（专升本）</w:t>
            </w:r>
          </w:p>
        </w:tc>
        <w:tc>
          <w:tcPr>
            <w:tcW w:w="145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199/-</w:t>
            </w:r>
          </w:p>
        </w:tc>
        <w:tc>
          <w:tcPr>
            <w:tcW w:w="175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116/-</w:t>
            </w:r>
          </w:p>
        </w:tc>
        <w:tc>
          <w:tcPr>
            <w:tcW w:w="1709"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58.3%/-</w:t>
            </w:r>
          </w:p>
        </w:tc>
        <w:tc>
          <w:tcPr>
            <w:tcW w:w="954"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6"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721"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2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val="en-US" w:eastAsia="zh-CN"/>
              </w:rPr>
            </w:pPr>
            <w:r>
              <w:rPr>
                <w:rFonts w:hint="eastAsia" w:ascii="仿宋" w:hAnsi="仿宋" w:eastAsia="仿宋" w:cs="仿宋"/>
                <w:b w:val="0"/>
                <w:bCs/>
                <w:i w:val="0"/>
                <w:color w:val="000000"/>
                <w:sz w:val="16"/>
                <w:szCs w:val="16"/>
                <w:u w:val="none"/>
                <w:lang w:val="en-US" w:eastAsia="zh-CN"/>
              </w:rPr>
              <w:t>汤亚杰</w:t>
            </w:r>
          </w:p>
        </w:tc>
        <w:tc>
          <w:tcPr>
            <w:tcW w:w="630"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67" w:hRule="exact"/>
          <w:tblHeader/>
        </w:trPr>
        <w:tc>
          <w:tcPr>
            <w:tcW w:w="631"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p>
        </w:tc>
        <w:tc>
          <w:tcPr>
            <w:tcW w:w="1005"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5"/>
                <w:szCs w:val="15"/>
                <w:u w:val="none"/>
                <w:lang w:eastAsia="zh-CN"/>
              </w:rPr>
            </w:pPr>
            <w:r>
              <w:rPr>
                <w:rFonts w:hint="eastAsia" w:ascii="仿宋" w:hAnsi="仿宋" w:eastAsia="仿宋" w:cs="仿宋"/>
                <w:b w:val="0"/>
                <w:bCs/>
                <w:i w:val="0"/>
                <w:color w:val="000000"/>
                <w:sz w:val="13"/>
                <w:szCs w:val="13"/>
                <w:u w:val="none"/>
                <w:lang w:val="en-US" w:eastAsia="zh-CN"/>
              </w:rPr>
              <w:t>会计16（1-4）</w:t>
            </w:r>
          </w:p>
        </w:tc>
        <w:tc>
          <w:tcPr>
            <w:tcW w:w="1455"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168/84</w:t>
            </w:r>
          </w:p>
        </w:tc>
        <w:tc>
          <w:tcPr>
            <w:tcW w:w="1755"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74/41</w:t>
            </w:r>
          </w:p>
        </w:tc>
        <w:tc>
          <w:tcPr>
            <w:tcW w:w="1709"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44.0%/48.8%</w:t>
            </w:r>
          </w:p>
        </w:tc>
        <w:tc>
          <w:tcPr>
            <w:tcW w:w="954"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↓4.8%</w:t>
            </w:r>
          </w:p>
        </w:tc>
        <w:tc>
          <w:tcPr>
            <w:tcW w:w="816"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val="en-US" w:eastAsia="zh-CN"/>
              </w:rPr>
            </w:pPr>
            <w:r>
              <w:rPr>
                <w:rFonts w:hint="eastAsia" w:ascii="仿宋" w:hAnsi="仿宋" w:eastAsia="仿宋" w:cs="仿宋"/>
                <w:b w:val="0"/>
                <w:bCs/>
                <w:i w:val="0"/>
                <w:color w:val="000000"/>
                <w:sz w:val="16"/>
                <w:szCs w:val="16"/>
                <w:u w:val="none"/>
                <w:lang w:val="en-US" w:eastAsia="zh-CN"/>
              </w:rPr>
              <w:t>王蒙</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val="en-US" w:eastAsia="zh-CN"/>
              </w:rPr>
            </w:pPr>
            <w:r>
              <w:rPr>
                <w:rFonts w:hint="eastAsia" w:ascii="仿宋" w:hAnsi="仿宋" w:eastAsia="仿宋" w:cs="仿宋"/>
                <w:b w:val="0"/>
                <w:bCs/>
                <w:i w:val="0"/>
                <w:color w:val="000000"/>
                <w:sz w:val="16"/>
                <w:szCs w:val="16"/>
                <w:u w:val="none"/>
                <w:lang w:val="en-US" w:eastAsia="zh-CN"/>
              </w:rPr>
              <w:t>魏琳红</w:t>
            </w:r>
          </w:p>
        </w:tc>
        <w:tc>
          <w:tcPr>
            <w:tcW w:w="721"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25"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val="en-US" w:eastAsia="zh-CN"/>
              </w:rPr>
            </w:pPr>
            <w:r>
              <w:rPr>
                <w:rFonts w:hint="eastAsia" w:ascii="仿宋" w:hAnsi="仿宋" w:eastAsia="仿宋" w:cs="仿宋"/>
                <w:b w:val="0"/>
                <w:bCs/>
                <w:i w:val="0"/>
                <w:color w:val="000000"/>
                <w:sz w:val="16"/>
                <w:szCs w:val="16"/>
                <w:u w:val="none"/>
                <w:lang w:val="en-US" w:eastAsia="zh-CN"/>
              </w:rPr>
              <w:t>吴玲华</w:t>
            </w:r>
          </w:p>
        </w:tc>
        <w:tc>
          <w:tcPr>
            <w:tcW w:w="630"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eastAsia="zh-CN"/>
              </w:rPr>
            </w:pPr>
          </w:p>
        </w:tc>
        <w:tc>
          <w:tcPr>
            <w:tcW w:w="1005" w:type="dxa"/>
            <w:tcBorders>
              <w:top w:val="single" w:color="auto"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5"/>
                <w:szCs w:val="15"/>
                <w:u w:val="none"/>
                <w:lang w:eastAsia="zh-CN"/>
              </w:rPr>
            </w:pPr>
            <w:r>
              <w:rPr>
                <w:rFonts w:hint="eastAsia" w:ascii="仿宋" w:hAnsi="仿宋" w:eastAsia="仿宋" w:cs="仿宋"/>
                <w:b w:val="0"/>
                <w:bCs/>
                <w:i w:val="0"/>
                <w:color w:val="000000"/>
                <w:sz w:val="13"/>
                <w:szCs w:val="13"/>
                <w:u w:val="none"/>
                <w:lang w:val="en-US" w:eastAsia="zh-CN"/>
              </w:rPr>
              <w:t>会计17（1-4）</w:t>
            </w:r>
          </w:p>
        </w:tc>
        <w:tc>
          <w:tcPr>
            <w:tcW w:w="1455" w:type="dxa"/>
            <w:tcBorders>
              <w:top w:val="single" w:color="auto"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128/170</w:t>
            </w:r>
          </w:p>
        </w:tc>
        <w:tc>
          <w:tcPr>
            <w:tcW w:w="1755" w:type="dxa"/>
            <w:tcBorders>
              <w:top w:val="single" w:color="auto"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61/73</w:t>
            </w:r>
          </w:p>
        </w:tc>
        <w:tc>
          <w:tcPr>
            <w:tcW w:w="1709" w:type="dxa"/>
            <w:tcBorders>
              <w:top w:val="single" w:color="auto"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47.8%/42.9%</w:t>
            </w:r>
          </w:p>
        </w:tc>
        <w:tc>
          <w:tcPr>
            <w:tcW w:w="954" w:type="dxa"/>
            <w:tcBorders>
              <w:top w:val="single" w:color="auto"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↑4.9%</w:t>
            </w:r>
          </w:p>
        </w:tc>
        <w:tc>
          <w:tcPr>
            <w:tcW w:w="816" w:type="dxa"/>
            <w:tcBorders>
              <w:top w:val="single" w:color="auto"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721" w:type="dxa"/>
            <w:tcBorders>
              <w:top w:val="single" w:color="auto"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c>
          <w:tcPr>
            <w:tcW w:w="825" w:type="dxa"/>
            <w:tcBorders>
              <w:top w:val="single" w:color="auto"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val="0"/>
                <w:bCs/>
                <w:i w:val="0"/>
                <w:color w:val="000000"/>
                <w:sz w:val="16"/>
                <w:szCs w:val="16"/>
                <w:u w:val="none"/>
                <w:lang w:val="en-US" w:eastAsia="zh-CN"/>
              </w:rPr>
            </w:pPr>
            <w:r>
              <w:rPr>
                <w:rFonts w:hint="eastAsia" w:ascii="仿宋" w:hAnsi="仿宋" w:eastAsia="仿宋" w:cs="仿宋"/>
                <w:b w:val="0"/>
                <w:bCs/>
                <w:i w:val="0"/>
                <w:color w:val="000000"/>
                <w:sz w:val="16"/>
                <w:szCs w:val="16"/>
                <w:u w:val="none"/>
                <w:lang w:val="en-US" w:eastAsia="zh-CN"/>
              </w:rPr>
              <w:t>燕丹玲</w:t>
            </w:r>
          </w:p>
        </w:tc>
        <w:tc>
          <w:tcPr>
            <w:tcW w:w="630" w:type="dxa"/>
            <w:tcBorders>
              <w:top w:val="single" w:color="auto"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92" w:hRule="exact"/>
          <w:tblHeader/>
        </w:trPr>
        <w:tc>
          <w:tcPr>
            <w:tcW w:w="631"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eastAsia="zh-CN"/>
              </w:rPr>
            </w:pPr>
          </w:p>
        </w:tc>
        <w:tc>
          <w:tcPr>
            <w:tcW w:w="1005" w:type="dxa"/>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小计</w:t>
            </w:r>
          </w:p>
        </w:tc>
        <w:tc>
          <w:tcPr>
            <w:tcW w:w="1455" w:type="dxa"/>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2279/1486</w:t>
            </w:r>
          </w:p>
        </w:tc>
        <w:tc>
          <w:tcPr>
            <w:tcW w:w="1755" w:type="dxa"/>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896/501</w:t>
            </w:r>
          </w:p>
        </w:tc>
        <w:tc>
          <w:tcPr>
            <w:tcW w:w="1709" w:type="dxa"/>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39.3%/33.7%</w:t>
            </w:r>
          </w:p>
        </w:tc>
        <w:tc>
          <w:tcPr>
            <w:tcW w:w="954" w:type="dxa"/>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↑5.6%</w:t>
            </w:r>
          </w:p>
        </w:tc>
        <w:tc>
          <w:tcPr>
            <w:tcW w:w="2992" w:type="dxa"/>
            <w:gridSpan w:val="4"/>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bl>
    <w:p>
      <w:pPr>
        <w:tabs>
          <w:tab w:val="left" w:pos="2805"/>
        </w:tabs>
        <w:ind w:firstLine="201" w:firstLineChars="100"/>
        <w:rPr>
          <w:rFonts w:ascii="仿宋" w:hAnsi="仿宋" w:eastAsia="仿宋"/>
          <w:b/>
          <w:bCs w:val="0"/>
          <w:sz w:val="20"/>
          <w:szCs w:val="20"/>
        </w:rPr>
      </w:pPr>
      <w:r>
        <w:rPr>
          <w:rFonts w:hint="eastAsia" w:ascii="仿宋" w:hAnsi="仿宋" w:eastAsia="仿宋"/>
          <w:b/>
          <w:bCs w:val="0"/>
          <w:sz w:val="20"/>
          <w:szCs w:val="20"/>
        </w:rPr>
        <w:t>注：</w:t>
      </w:r>
      <w:r>
        <w:rPr>
          <w:rFonts w:hint="eastAsia" w:ascii="仿宋" w:hAnsi="仿宋" w:eastAsia="仿宋"/>
          <w:b/>
          <w:bCs w:val="0"/>
          <w:sz w:val="20"/>
          <w:szCs w:val="20"/>
          <w:lang w:eastAsia="zh-CN"/>
        </w:rPr>
        <w:t>补考</w:t>
      </w:r>
      <w:r>
        <w:rPr>
          <w:rFonts w:hint="eastAsia" w:ascii="仿宋" w:hAnsi="仿宋" w:eastAsia="仿宋"/>
          <w:b/>
          <w:bCs w:val="0"/>
          <w:sz w:val="20"/>
          <w:szCs w:val="20"/>
        </w:rPr>
        <w:t>比例下降超过10%通报表扬；补考比例上升超过10%通报批评</w:t>
      </w:r>
      <w:r>
        <w:rPr>
          <w:rFonts w:hint="eastAsia" w:ascii="仿宋" w:hAnsi="仿宋" w:eastAsia="仿宋"/>
          <w:b/>
          <w:bCs w:val="0"/>
          <w:sz w:val="20"/>
          <w:szCs w:val="20"/>
          <w:lang w:eastAsia="zh-CN"/>
        </w:rPr>
        <w:t>。</w:t>
      </w:r>
    </w:p>
    <w:p>
      <w:pPr>
        <w:pStyle w:val="8"/>
        <w:keepNext w:val="0"/>
        <w:keepLines w:val="0"/>
        <w:pageBreakBefore w:val="0"/>
        <w:widowControl w:val="0"/>
        <w:tabs>
          <w:tab w:val="left" w:pos="2805"/>
        </w:tabs>
        <w:kinsoku/>
        <w:wordWrap/>
        <w:overflowPunct/>
        <w:topLinePunct w:val="0"/>
        <w:autoSpaceDE/>
        <w:autoSpaceDN/>
        <w:bidi w:val="0"/>
        <w:adjustRightInd/>
        <w:snapToGrid/>
        <w:spacing w:line="240" w:lineRule="auto"/>
        <w:ind w:left="0" w:leftChars="0" w:right="0" w:rightChars="0" w:firstLine="482" w:firstLineChars="200"/>
        <w:jc w:val="both"/>
        <w:textAlignment w:val="auto"/>
        <w:outlineLvl w:val="9"/>
        <w:rPr>
          <w:rFonts w:ascii="黑体" w:hAnsi="黑体" w:eastAsia="黑体"/>
          <w:b/>
          <w:bCs/>
          <w:sz w:val="24"/>
          <w:lang w:val="en-US"/>
        </w:rPr>
      </w:pPr>
      <w:r>
        <w:rPr>
          <w:rFonts w:hint="eastAsia" w:ascii="黑体" w:hAnsi="黑体" w:eastAsia="黑体"/>
          <w:b/>
          <w:bCs/>
          <w:sz w:val="24"/>
          <w:lang w:eastAsia="zh-CN"/>
        </w:rPr>
        <w:t>二</w:t>
      </w:r>
      <w:r>
        <w:rPr>
          <w:rFonts w:hint="eastAsia" w:ascii="黑体" w:hAnsi="黑体" w:eastAsia="黑体"/>
          <w:b/>
          <w:bCs/>
          <w:sz w:val="24"/>
        </w:rPr>
        <w:t>、</w:t>
      </w:r>
      <w:r>
        <w:rPr>
          <w:rFonts w:hint="eastAsia" w:ascii="黑体" w:hAnsi="黑体" w:eastAsia="黑体"/>
          <w:b/>
          <w:bCs/>
          <w:sz w:val="24"/>
          <w:lang w:val="en-US" w:eastAsia="zh-CN"/>
        </w:rPr>
        <w:t>1月、3月、4月辅导员深入学生宿舍情况汇总</w:t>
      </w:r>
    </w:p>
    <w:p>
      <w:pPr>
        <w:keepNext w:val="0"/>
        <w:keepLines w:val="0"/>
        <w:pageBreakBefore w:val="0"/>
        <w:widowControl w:val="0"/>
        <w:tabs>
          <w:tab w:val="left" w:pos="2805"/>
        </w:tabs>
        <w:kinsoku/>
        <w:wordWrap/>
        <w:overflowPunct/>
        <w:topLinePunct w:val="0"/>
        <w:autoSpaceDE/>
        <w:autoSpaceDN/>
        <w:bidi w:val="0"/>
        <w:adjustRightInd/>
        <w:snapToGrid/>
        <w:spacing w:line="460" w:lineRule="exact"/>
        <w:ind w:left="235" w:leftChars="112" w:right="0" w:rightChars="0" w:firstLine="240" w:firstLineChars="100"/>
        <w:jc w:val="both"/>
        <w:textAlignment w:val="auto"/>
        <w:outlineLvl w:val="9"/>
        <w:rPr>
          <w:rFonts w:hint="eastAsia" w:ascii="宋体" w:hAnsi="宋体"/>
          <w:bCs/>
          <w:sz w:val="24"/>
          <w:szCs w:val="24"/>
        </w:rPr>
      </w:pPr>
      <w:r>
        <w:rPr>
          <w:rFonts w:hint="eastAsia" w:ascii="宋体" w:hAnsi="宋体"/>
          <w:bCs/>
          <w:sz w:val="24"/>
          <w:szCs w:val="24"/>
        </w:rPr>
        <w:t>按照学院要求辅导员每月深入学生宿舍平均次数不得低于</w:t>
      </w:r>
      <w:r>
        <w:rPr>
          <w:rFonts w:hint="eastAsia" w:ascii="宋体" w:hAnsi="宋体"/>
          <w:bCs/>
          <w:sz w:val="24"/>
          <w:szCs w:val="24"/>
          <w:lang w:eastAsia="zh-CN"/>
        </w:rPr>
        <w:t>（周期）</w:t>
      </w:r>
      <w:r>
        <w:rPr>
          <w:rFonts w:hint="eastAsia" w:ascii="宋体" w:hAnsi="宋体"/>
          <w:bCs/>
          <w:sz w:val="24"/>
          <w:szCs w:val="24"/>
          <w:lang w:val="en-US" w:eastAsia="zh-CN"/>
        </w:rPr>
        <w:t>3</w:t>
      </w:r>
      <w:r>
        <w:rPr>
          <w:rFonts w:hint="eastAsia" w:ascii="宋体" w:hAnsi="宋体"/>
          <w:bCs/>
          <w:sz w:val="24"/>
          <w:szCs w:val="24"/>
        </w:rPr>
        <w:t>次/月</w:t>
      </w:r>
      <w:r>
        <w:rPr>
          <w:rFonts w:hint="eastAsia" w:ascii="宋体" w:hAnsi="宋体"/>
          <w:bCs/>
          <w:sz w:val="24"/>
          <w:szCs w:val="24"/>
          <w:lang w:eastAsia="zh-CN"/>
        </w:rPr>
        <w:t>。现将</w:t>
      </w:r>
      <w:r>
        <w:rPr>
          <w:rFonts w:hint="eastAsia" w:ascii="宋体" w:hAnsi="宋体"/>
          <w:bCs/>
          <w:sz w:val="24"/>
          <w:szCs w:val="24"/>
          <w:lang w:val="en-US" w:eastAsia="zh-CN"/>
        </w:rPr>
        <w:t>1月、3月、4月深入宿舍情况进行通报。</w:t>
      </w:r>
      <w:r>
        <w:rPr>
          <w:rFonts w:hint="eastAsia" w:ascii="宋体" w:hAnsi="宋体"/>
          <w:bCs/>
          <w:sz w:val="24"/>
          <w:szCs w:val="24"/>
          <w:lang w:eastAsia="zh-CN"/>
        </w:rPr>
        <w:t>但因</w:t>
      </w:r>
      <w:r>
        <w:rPr>
          <w:rFonts w:hint="eastAsia" w:ascii="宋体" w:hAnsi="宋体"/>
          <w:bCs/>
          <w:sz w:val="24"/>
          <w:szCs w:val="24"/>
          <w:lang w:val="en-US" w:eastAsia="zh-CN"/>
        </w:rPr>
        <w:t>1月份不足整月，所以本月检查仅通报</w:t>
      </w:r>
      <w:r>
        <w:rPr>
          <w:rFonts w:hint="eastAsia" w:ascii="宋体" w:hAnsi="宋体"/>
          <w:bCs/>
          <w:sz w:val="24"/>
          <w:szCs w:val="24"/>
          <w:lang w:eastAsia="zh-CN"/>
        </w:rPr>
        <w:t>具体情况</w:t>
      </w:r>
      <w:r>
        <w:rPr>
          <w:rFonts w:hint="eastAsia" w:ascii="宋体" w:hAnsi="宋体"/>
          <w:bCs/>
          <w:sz w:val="24"/>
          <w:szCs w:val="24"/>
        </w:rPr>
        <w:t>。</w:t>
      </w:r>
    </w:p>
    <w:p>
      <w:pPr>
        <w:tabs>
          <w:tab w:val="left" w:pos="2805"/>
        </w:tabs>
        <w:spacing w:line="400" w:lineRule="exact"/>
        <w:jc w:val="center"/>
        <w:rPr>
          <w:rFonts w:hint="eastAsia" w:ascii="仿宋" w:hAnsi="仿宋" w:eastAsia="仿宋" w:cs="Times New Roman"/>
          <w:b/>
          <w:bCs/>
          <w:sz w:val="22"/>
          <w:lang w:val="en-US" w:eastAsia="zh-CN"/>
        </w:rPr>
      </w:pPr>
      <w:r>
        <w:rPr>
          <w:rFonts w:hint="eastAsia" w:ascii="仿宋" w:hAnsi="仿宋" w:eastAsia="仿宋" w:cs="Times New Roman"/>
          <w:b/>
          <w:bCs/>
          <w:sz w:val="22"/>
          <w:lang w:val="en-US" w:eastAsia="zh-CN"/>
        </w:rPr>
        <w:t>1月辅导员深入学生宿舍情况汇总表</w:t>
      </w:r>
    </w:p>
    <w:tbl>
      <w:tblPr>
        <w:tblStyle w:val="5"/>
        <w:tblpPr w:leftFromText="180" w:rightFromText="180" w:vertAnchor="text" w:horzAnchor="page" w:tblpXSpec="center" w:tblpY="90"/>
        <w:tblOverlap w:val="never"/>
        <w:tblW w:w="10406" w:type="dxa"/>
        <w:jc w:val="center"/>
        <w:tblInd w:w="-1618"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1393"/>
        <w:gridCol w:w="930"/>
        <w:gridCol w:w="1095"/>
        <w:gridCol w:w="1470"/>
        <w:gridCol w:w="1080"/>
        <w:gridCol w:w="975"/>
        <w:gridCol w:w="1320"/>
        <w:gridCol w:w="1110"/>
        <w:gridCol w:w="1033"/>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1393" w:type="dxa"/>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eastAsia="zh-CN"/>
              </w:rPr>
              <w:t>二级学院</w:t>
            </w:r>
          </w:p>
        </w:tc>
        <w:tc>
          <w:tcPr>
            <w:tcW w:w="930" w:type="dxa"/>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eastAsia="zh-CN"/>
              </w:rPr>
              <w:t>辅导员</w:t>
            </w:r>
          </w:p>
        </w:tc>
        <w:tc>
          <w:tcPr>
            <w:tcW w:w="1095" w:type="dxa"/>
            <w:tcBorders>
              <w:bottom w:val="single" w:color="000000" w:sz="12"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val="en-US" w:eastAsia="zh-CN"/>
              </w:rPr>
              <w:t>1</w:t>
            </w:r>
            <w:r>
              <w:rPr>
                <w:rFonts w:hint="eastAsia" w:ascii="仿宋" w:hAnsi="仿宋" w:eastAsia="仿宋" w:cs="仿宋"/>
                <w:b/>
                <w:bCs/>
                <w:sz w:val="18"/>
                <w:szCs w:val="18"/>
                <w:vertAlign w:val="baseline"/>
                <w:lang w:eastAsia="zh-CN"/>
              </w:rPr>
              <w:t>月</w:t>
            </w:r>
          </w:p>
        </w:tc>
        <w:tc>
          <w:tcPr>
            <w:tcW w:w="1470" w:type="dxa"/>
            <w:tcBorders>
              <w:left w:val="single" w:color="000000" w:sz="12"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eastAsia="zh-CN"/>
              </w:rPr>
              <w:t>二级学院</w:t>
            </w:r>
          </w:p>
        </w:tc>
        <w:tc>
          <w:tcPr>
            <w:tcW w:w="1080" w:type="dxa"/>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eastAsia="zh-CN"/>
              </w:rPr>
              <w:t>辅导员</w:t>
            </w:r>
          </w:p>
        </w:tc>
        <w:tc>
          <w:tcPr>
            <w:tcW w:w="975" w:type="dxa"/>
            <w:tcBorders>
              <w:bottom w:val="single" w:color="000000" w:sz="12"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val="en-US" w:eastAsia="zh-CN"/>
              </w:rPr>
              <w:t>1</w:t>
            </w:r>
            <w:r>
              <w:rPr>
                <w:rFonts w:hint="eastAsia" w:ascii="仿宋" w:hAnsi="仿宋" w:eastAsia="仿宋" w:cs="仿宋"/>
                <w:b/>
                <w:bCs/>
                <w:sz w:val="18"/>
                <w:szCs w:val="18"/>
                <w:vertAlign w:val="baseline"/>
                <w:lang w:eastAsia="zh-CN"/>
              </w:rPr>
              <w:t>月</w:t>
            </w:r>
          </w:p>
        </w:tc>
        <w:tc>
          <w:tcPr>
            <w:tcW w:w="1320" w:type="dxa"/>
            <w:tcBorders>
              <w:left w:val="single" w:color="000000" w:sz="12"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eastAsia="zh-CN"/>
              </w:rPr>
              <w:t>二级学院</w:t>
            </w:r>
          </w:p>
        </w:tc>
        <w:tc>
          <w:tcPr>
            <w:tcW w:w="1110" w:type="dxa"/>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eastAsia="zh-CN"/>
              </w:rPr>
              <w:t>辅导员</w:t>
            </w:r>
          </w:p>
        </w:tc>
        <w:tc>
          <w:tcPr>
            <w:tcW w:w="1033" w:type="dxa"/>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val="en-US" w:eastAsia="zh-CN"/>
              </w:rPr>
              <w:t>1</w:t>
            </w:r>
            <w:r>
              <w:rPr>
                <w:rFonts w:hint="eastAsia" w:ascii="仿宋" w:hAnsi="仿宋" w:eastAsia="仿宋" w:cs="仿宋"/>
                <w:b/>
                <w:bCs/>
                <w:sz w:val="18"/>
                <w:szCs w:val="18"/>
                <w:vertAlign w:val="baseline"/>
                <w:lang w:eastAsia="zh-CN"/>
              </w:rPr>
              <w:t>月</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exact"/>
          <w:jc w:val="center"/>
        </w:trPr>
        <w:tc>
          <w:tcPr>
            <w:tcW w:w="1393" w:type="dxa"/>
            <w:vMerge w:val="restart"/>
            <w:tcBorders>
              <w:top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 w:hAnsi="仿宋" w:eastAsia="仿宋" w:cs="仿宋"/>
                <w:b/>
                <w:bCs/>
                <w:sz w:val="18"/>
                <w:szCs w:val="18"/>
                <w:vertAlign w:val="baseli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eastAsia="zh-CN"/>
              </w:rPr>
              <w:t>经管学院</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bCs/>
                <w:sz w:val="18"/>
                <w:szCs w:val="18"/>
                <w:vertAlign w:val="baseline"/>
                <w:lang w:eastAsia="zh-CN"/>
              </w:rPr>
              <w:t>平均</w:t>
            </w:r>
            <w:r>
              <w:rPr>
                <w:rFonts w:hint="eastAsia" w:ascii="仿宋" w:hAnsi="仿宋" w:eastAsia="仿宋" w:cs="仿宋"/>
                <w:b/>
                <w:bCs/>
                <w:sz w:val="18"/>
                <w:szCs w:val="18"/>
                <w:vertAlign w:val="baseline"/>
                <w:lang w:val="en-US" w:eastAsia="zh-CN"/>
              </w:rPr>
              <w:t>3次/月</w:t>
            </w:r>
          </w:p>
        </w:tc>
        <w:tc>
          <w:tcPr>
            <w:tcW w:w="930"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周琪</w:t>
            </w:r>
          </w:p>
        </w:tc>
        <w:tc>
          <w:tcPr>
            <w:tcW w:w="1095" w:type="dxa"/>
            <w:tcBorders>
              <w:top w:val="single" w:color="000000" w:sz="12"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4</w:t>
            </w:r>
          </w:p>
        </w:tc>
        <w:tc>
          <w:tcPr>
            <w:tcW w:w="1470" w:type="dxa"/>
            <w:vMerge w:val="restart"/>
            <w:tcBorders>
              <w:top w:val="single" w:color="000000" w:sz="12" w:space="0"/>
              <w:left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 w:hAnsi="仿宋" w:eastAsia="仿宋" w:cs="仿宋"/>
                <w:b/>
                <w:bCs/>
                <w:sz w:val="18"/>
                <w:szCs w:val="18"/>
                <w:vertAlign w:val="baseline"/>
                <w:lang w:eastAsia="zh-CN"/>
              </w:rPr>
            </w:pP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 w:hAnsi="仿宋" w:eastAsia="仿宋" w:cs="仿宋"/>
                <w:b/>
                <w:bCs/>
                <w:sz w:val="18"/>
                <w:szCs w:val="18"/>
                <w:vertAlign w:val="baseline"/>
                <w:lang w:eastAsia="zh-CN"/>
              </w:rPr>
            </w:pP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eastAsia="zh-CN"/>
              </w:rPr>
              <w:t>建筑学院</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bCs/>
                <w:sz w:val="18"/>
                <w:szCs w:val="18"/>
                <w:vertAlign w:val="baseline"/>
                <w:lang w:eastAsia="zh-CN"/>
              </w:rPr>
              <w:t>平均</w:t>
            </w:r>
            <w:r>
              <w:rPr>
                <w:rFonts w:hint="eastAsia" w:ascii="仿宋" w:hAnsi="仿宋" w:eastAsia="仿宋" w:cs="仿宋"/>
                <w:b/>
                <w:bCs/>
                <w:sz w:val="18"/>
                <w:szCs w:val="18"/>
                <w:vertAlign w:val="baseline"/>
                <w:lang w:val="en-US" w:eastAsia="zh-CN"/>
              </w:rPr>
              <w:t>3次/月</w:t>
            </w:r>
          </w:p>
        </w:tc>
        <w:tc>
          <w:tcPr>
            <w:tcW w:w="1080"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陈连梅</w:t>
            </w:r>
          </w:p>
        </w:tc>
        <w:tc>
          <w:tcPr>
            <w:tcW w:w="975" w:type="dxa"/>
            <w:tcBorders>
              <w:top w:val="single" w:color="000000" w:sz="12"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3</w:t>
            </w:r>
          </w:p>
        </w:tc>
        <w:tc>
          <w:tcPr>
            <w:tcW w:w="1320" w:type="dxa"/>
            <w:vMerge w:val="restart"/>
            <w:tcBorders>
              <w:top w:val="single" w:color="000000" w:sz="12" w:space="0"/>
              <w:left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eastAsia="zh-CN"/>
              </w:rPr>
              <w:t>艺术学院</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bCs/>
                <w:sz w:val="18"/>
                <w:szCs w:val="18"/>
                <w:vertAlign w:val="baseline"/>
                <w:lang w:eastAsia="zh-CN"/>
              </w:rPr>
              <w:t>平均</w:t>
            </w:r>
            <w:r>
              <w:rPr>
                <w:rFonts w:hint="eastAsia" w:ascii="仿宋" w:hAnsi="仿宋" w:eastAsia="仿宋" w:cs="仿宋"/>
                <w:b/>
                <w:bCs/>
                <w:sz w:val="18"/>
                <w:szCs w:val="18"/>
                <w:vertAlign w:val="baseline"/>
                <w:lang w:val="en-US" w:eastAsia="zh-CN"/>
              </w:rPr>
              <w:t>2次/月</w:t>
            </w:r>
          </w:p>
        </w:tc>
        <w:tc>
          <w:tcPr>
            <w:tcW w:w="1110"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陈改丽</w:t>
            </w:r>
          </w:p>
        </w:tc>
        <w:tc>
          <w:tcPr>
            <w:tcW w:w="1033"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3</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exact"/>
          <w:jc w:val="center"/>
        </w:trPr>
        <w:tc>
          <w:tcPr>
            <w:tcW w:w="1393"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93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高云</w:t>
            </w:r>
          </w:p>
        </w:tc>
        <w:tc>
          <w:tcPr>
            <w:tcW w:w="1095" w:type="dxa"/>
            <w:tcBorders>
              <w:top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4</w:t>
            </w:r>
          </w:p>
        </w:tc>
        <w:tc>
          <w:tcPr>
            <w:tcW w:w="1470" w:type="dxa"/>
            <w:vMerge w:val="continue"/>
            <w:tcBorders>
              <w:top w:val="single" w:color="000000" w:sz="4" w:space="0"/>
              <w:left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108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王小勇</w:t>
            </w:r>
          </w:p>
        </w:tc>
        <w:tc>
          <w:tcPr>
            <w:tcW w:w="975" w:type="dxa"/>
            <w:tcBorders>
              <w:top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2</w:t>
            </w:r>
          </w:p>
        </w:tc>
        <w:tc>
          <w:tcPr>
            <w:tcW w:w="1320" w:type="dxa"/>
            <w:vMerge w:val="continue"/>
            <w:tcBorders>
              <w:top w:val="single" w:color="000000" w:sz="4" w:space="0"/>
              <w:left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111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白世延</w:t>
            </w:r>
          </w:p>
        </w:tc>
        <w:tc>
          <w:tcPr>
            <w:tcW w:w="1033"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0</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exact"/>
          <w:jc w:val="center"/>
        </w:trPr>
        <w:tc>
          <w:tcPr>
            <w:tcW w:w="1393"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93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陈焕</w:t>
            </w:r>
          </w:p>
        </w:tc>
        <w:tc>
          <w:tcPr>
            <w:tcW w:w="1095" w:type="dxa"/>
            <w:tcBorders>
              <w:top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3</w:t>
            </w:r>
          </w:p>
        </w:tc>
        <w:tc>
          <w:tcPr>
            <w:tcW w:w="1470" w:type="dxa"/>
            <w:vMerge w:val="continue"/>
            <w:tcBorders>
              <w:top w:val="single" w:color="000000" w:sz="4" w:space="0"/>
              <w:left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108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梁玮</w:t>
            </w:r>
          </w:p>
        </w:tc>
        <w:tc>
          <w:tcPr>
            <w:tcW w:w="975" w:type="dxa"/>
            <w:tcBorders>
              <w:top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3</w:t>
            </w:r>
          </w:p>
        </w:tc>
        <w:tc>
          <w:tcPr>
            <w:tcW w:w="1320" w:type="dxa"/>
            <w:vMerge w:val="continue"/>
            <w:tcBorders>
              <w:top w:val="single" w:color="000000" w:sz="4" w:space="0"/>
              <w:left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111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王鹤媛</w:t>
            </w:r>
          </w:p>
        </w:tc>
        <w:tc>
          <w:tcPr>
            <w:tcW w:w="1033"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3</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exact"/>
          <w:jc w:val="center"/>
        </w:trPr>
        <w:tc>
          <w:tcPr>
            <w:tcW w:w="1393"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93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燕丹玲</w:t>
            </w:r>
          </w:p>
        </w:tc>
        <w:tc>
          <w:tcPr>
            <w:tcW w:w="1095" w:type="dxa"/>
            <w:tcBorders>
              <w:top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3</w:t>
            </w:r>
          </w:p>
        </w:tc>
        <w:tc>
          <w:tcPr>
            <w:tcW w:w="1470" w:type="dxa"/>
            <w:vMerge w:val="continue"/>
            <w:tcBorders>
              <w:top w:val="single" w:color="000000" w:sz="4" w:space="0"/>
              <w:left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108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毛建姝</w:t>
            </w:r>
          </w:p>
        </w:tc>
        <w:tc>
          <w:tcPr>
            <w:tcW w:w="975" w:type="dxa"/>
            <w:tcBorders>
              <w:top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3</w:t>
            </w:r>
          </w:p>
        </w:tc>
        <w:tc>
          <w:tcPr>
            <w:tcW w:w="1320" w:type="dxa"/>
            <w:vMerge w:val="continue"/>
            <w:tcBorders>
              <w:top w:val="single" w:color="000000" w:sz="4" w:space="0"/>
              <w:left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111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宋姝婧</w:t>
            </w:r>
          </w:p>
        </w:tc>
        <w:tc>
          <w:tcPr>
            <w:tcW w:w="1033"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1</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exact"/>
          <w:jc w:val="center"/>
        </w:trPr>
        <w:tc>
          <w:tcPr>
            <w:tcW w:w="1393"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93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eastAsia="zh-CN"/>
              </w:rPr>
            </w:pPr>
            <w:r>
              <w:rPr>
                <w:rFonts w:hint="eastAsia" w:ascii="仿宋" w:hAnsi="仿宋" w:eastAsia="仿宋" w:cs="仿宋"/>
                <w:b w:val="0"/>
                <w:bCs w:val="0"/>
                <w:sz w:val="18"/>
                <w:szCs w:val="18"/>
                <w:lang w:eastAsia="zh-CN"/>
              </w:rPr>
              <w:t>赵璐</w:t>
            </w:r>
          </w:p>
        </w:tc>
        <w:tc>
          <w:tcPr>
            <w:tcW w:w="1095" w:type="dxa"/>
            <w:tcBorders>
              <w:top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2</w:t>
            </w:r>
          </w:p>
        </w:tc>
        <w:tc>
          <w:tcPr>
            <w:tcW w:w="1470" w:type="dxa"/>
            <w:vMerge w:val="continue"/>
            <w:tcBorders>
              <w:top w:val="single" w:color="000000" w:sz="4" w:space="0"/>
              <w:left w:val="single" w:color="000000" w:sz="12"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1080" w:type="dxa"/>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eastAsia="zh-CN"/>
              </w:rPr>
            </w:pPr>
            <w:r>
              <w:rPr>
                <w:rFonts w:hint="eastAsia" w:ascii="仿宋" w:hAnsi="仿宋" w:eastAsia="仿宋" w:cs="仿宋"/>
                <w:b w:val="0"/>
                <w:bCs w:val="0"/>
                <w:sz w:val="18"/>
                <w:szCs w:val="18"/>
                <w:lang w:eastAsia="zh-CN"/>
              </w:rPr>
              <w:t>贾晋利</w:t>
            </w:r>
          </w:p>
        </w:tc>
        <w:tc>
          <w:tcPr>
            <w:tcW w:w="975" w:type="dxa"/>
            <w:tcBorders>
              <w:top w:val="single" w:color="000000" w:sz="4" w:space="0"/>
              <w:bottom w:val="single" w:color="000000" w:sz="12"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3</w:t>
            </w:r>
          </w:p>
        </w:tc>
        <w:tc>
          <w:tcPr>
            <w:tcW w:w="1320" w:type="dxa"/>
            <w:vMerge w:val="continue"/>
            <w:tcBorders>
              <w:top w:val="single" w:color="000000" w:sz="4" w:space="0"/>
              <w:left w:val="single" w:color="000000" w:sz="12"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1110" w:type="dxa"/>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eastAsia="zh-CN"/>
              </w:rPr>
            </w:pPr>
            <w:r>
              <w:rPr>
                <w:rFonts w:hint="eastAsia" w:ascii="仿宋" w:hAnsi="仿宋" w:eastAsia="仿宋" w:cs="仿宋"/>
                <w:b w:val="0"/>
                <w:bCs w:val="0"/>
                <w:sz w:val="18"/>
                <w:szCs w:val="18"/>
                <w:lang w:eastAsia="zh-CN"/>
              </w:rPr>
              <w:t>卞佼洁</w:t>
            </w:r>
          </w:p>
        </w:tc>
        <w:tc>
          <w:tcPr>
            <w:tcW w:w="1033" w:type="dxa"/>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3</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exact"/>
          <w:jc w:val="center"/>
        </w:trPr>
        <w:tc>
          <w:tcPr>
            <w:tcW w:w="1393"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c>
          <w:tcPr>
            <w:tcW w:w="93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李丹</w:t>
            </w:r>
          </w:p>
        </w:tc>
        <w:tc>
          <w:tcPr>
            <w:tcW w:w="1095" w:type="dxa"/>
            <w:tcBorders>
              <w:top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3</w:t>
            </w:r>
          </w:p>
        </w:tc>
        <w:tc>
          <w:tcPr>
            <w:tcW w:w="1470" w:type="dxa"/>
            <w:vMerge w:val="restart"/>
            <w:tcBorders>
              <w:top w:val="single" w:color="000000" w:sz="12" w:space="0"/>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 w:hAnsi="仿宋" w:eastAsia="仿宋" w:cs="仿宋"/>
                <w:b/>
                <w:bCs/>
                <w:sz w:val="18"/>
                <w:szCs w:val="18"/>
                <w:vertAlign w:val="baseline"/>
                <w:lang w:eastAsia="zh-CN"/>
              </w:rPr>
            </w:pP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eastAsia="zh-CN"/>
              </w:rPr>
              <w:t>机电学院</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bCs/>
                <w:sz w:val="18"/>
                <w:szCs w:val="18"/>
                <w:vertAlign w:val="baseline"/>
                <w:lang w:eastAsia="zh-CN"/>
              </w:rPr>
              <w:t>平均</w:t>
            </w:r>
            <w:r>
              <w:rPr>
                <w:rFonts w:hint="eastAsia" w:ascii="仿宋" w:hAnsi="仿宋" w:eastAsia="仿宋" w:cs="仿宋"/>
                <w:b/>
                <w:bCs/>
                <w:sz w:val="18"/>
                <w:szCs w:val="18"/>
                <w:vertAlign w:val="baseline"/>
                <w:lang w:val="en-US" w:eastAsia="zh-CN"/>
              </w:rPr>
              <w:t>2次/月</w:t>
            </w:r>
          </w:p>
        </w:tc>
        <w:tc>
          <w:tcPr>
            <w:tcW w:w="1080"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高璇</w:t>
            </w:r>
          </w:p>
        </w:tc>
        <w:tc>
          <w:tcPr>
            <w:tcW w:w="975" w:type="dxa"/>
            <w:tcBorders>
              <w:top w:val="single" w:color="000000" w:sz="12"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2</w:t>
            </w:r>
          </w:p>
        </w:tc>
        <w:tc>
          <w:tcPr>
            <w:tcW w:w="1320" w:type="dxa"/>
            <w:vMerge w:val="restart"/>
            <w:tcBorders>
              <w:top w:val="single" w:color="000000" w:sz="12" w:space="0"/>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eastAsia="zh-CN"/>
              </w:rPr>
              <w:t>土木学院</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bCs/>
                <w:sz w:val="18"/>
                <w:szCs w:val="18"/>
                <w:vertAlign w:val="baseline"/>
                <w:lang w:eastAsia="zh-CN"/>
              </w:rPr>
              <w:t>平均</w:t>
            </w:r>
            <w:r>
              <w:rPr>
                <w:rFonts w:hint="eastAsia" w:ascii="仿宋" w:hAnsi="仿宋" w:eastAsia="仿宋" w:cs="仿宋"/>
                <w:b/>
                <w:bCs/>
                <w:sz w:val="18"/>
                <w:szCs w:val="18"/>
                <w:vertAlign w:val="baseline"/>
                <w:lang w:val="en-US" w:eastAsia="zh-CN"/>
              </w:rPr>
              <w:t>3次/月</w:t>
            </w:r>
          </w:p>
        </w:tc>
        <w:tc>
          <w:tcPr>
            <w:tcW w:w="1110"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纪效英</w:t>
            </w:r>
          </w:p>
        </w:tc>
        <w:tc>
          <w:tcPr>
            <w:tcW w:w="1033"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3</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exact"/>
          <w:jc w:val="center"/>
        </w:trPr>
        <w:tc>
          <w:tcPr>
            <w:tcW w:w="1393"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93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eastAsia="zh-CN"/>
              </w:rPr>
            </w:pPr>
            <w:r>
              <w:rPr>
                <w:rFonts w:hint="eastAsia" w:ascii="仿宋" w:hAnsi="仿宋" w:eastAsia="仿宋" w:cs="仿宋"/>
                <w:b w:val="0"/>
                <w:bCs w:val="0"/>
                <w:sz w:val="18"/>
                <w:szCs w:val="18"/>
                <w:lang w:eastAsia="zh-CN"/>
              </w:rPr>
              <w:t>吴玲华</w:t>
            </w:r>
          </w:p>
        </w:tc>
        <w:tc>
          <w:tcPr>
            <w:tcW w:w="1095" w:type="dxa"/>
            <w:tcBorders>
              <w:top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4</w:t>
            </w:r>
          </w:p>
        </w:tc>
        <w:tc>
          <w:tcPr>
            <w:tcW w:w="1470" w:type="dxa"/>
            <w:vMerge w:val="continue"/>
            <w:tcBorders>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108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eastAsia="zh-CN"/>
              </w:rPr>
            </w:pPr>
            <w:r>
              <w:rPr>
                <w:rFonts w:hint="eastAsia" w:ascii="仿宋" w:hAnsi="仿宋" w:eastAsia="仿宋" w:cs="仿宋"/>
                <w:b w:val="0"/>
                <w:bCs w:val="0"/>
                <w:sz w:val="18"/>
                <w:szCs w:val="18"/>
                <w:lang w:eastAsia="zh-CN"/>
              </w:rPr>
              <w:t>王琳</w:t>
            </w:r>
          </w:p>
        </w:tc>
        <w:tc>
          <w:tcPr>
            <w:tcW w:w="975" w:type="dxa"/>
            <w:tcBorders>
              <w:top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1</w:t>
            </w:r>
          </w:p>
        </w:tc>
        <w:tc>
          <w:tcPr>
            <w:tcW w:w="1320" w:type="dxa"/>
            <w:vMerge w:val="continue"/>
            <w:tcBorders>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111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eastAsia="zh-CN"/>
              </w:rPr>
            </w:pPr>
            <w:r>
              <w:rPr>
                <w:rFonts w:hint="eastAsia" w:ascii="仿宋" w:hAnsi="仿宋" w:eastAsia="仿宋" w:cs="仿宋"/>
                <w:b w:val="0"/>
                <w:bCs w:val="0"/>
                <w:sz w:val="18"/>
                <w:szCs w:val="18"/>
                <w:lang w:eastAsia="zh-CN"/>
              </w:rPr>
              <w:t>许盼</w:t>
            </w:r>
          </w:p>
        </w:tc>
        <w:tc>
          <w:tcPr>
            <w:tcW w:w="1033"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4</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exact"/>
          <w:jc w:val="center"/>
        </w:trPr>
        <w:tc>
          <w:tcPr>
            <w:tcW w:w="1393"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93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琚宁</w:t>
            </w:r>
          </w:p>
        </w:tc>
        <w:tc>
          <w:tcPr>
            <w:tcW w:w="1095" w:type="dxa"/>
            <w:tcBorders>
              <w:top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3</w:t>
            </w:r>
          </w:p>
        </w:tc>
        <w:tc>
          <w:tcPr>
            <w:tcW w:w="1470" w:type="dxa"/>
            <w:vMerge w:val="continue"/>
            <w:tcBorders>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108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张晓雅</w:t>
            </w:r>
          </w:p>
        </w:tc>
        <w:tc>
          <w:tcPr>
            <w:tcW w:w="975" w:type="dxa"/>
            <w:tcBorders>
              <w:top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2</w:t>
            </w:r>
          </w:p>
        </w:tc>
        <w:tc>
          <w:tcPr>
            <w:tcW w:w="1320" w:type="dxa"/>
            <w:vMerge w:val="continue"/>
            <w:tcBorders>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111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安娜</w:t>
            </w:r>
          </w:p>
        </w:tc>
        <w:tc>
          <w:tcPr>
            <w:tcW w:w="1033"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3</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exact"/>
          <w:jc w:val="center"/>
        </w:trPr>
        <w:tc>
          <w:tcPr>
            <w:tcW w:w="1393"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93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汤亚杰</w:t>
            </w:r>
          </w:p>
        </w:tc>
        <w:tc>
          <w:tcPr>
            <w:tcW w:w="1095" w:type="dxa"/>
            <w:tcBorders>
              <w:top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3</w:t>
            </w:r>
          </w:p>
        </w:tc>
        <w:tc>
          <w:tcPr>
            <w:tcW w:w="1470" w:type="dxa"/>
            <w:vMerge w:val="continue"/>
            <w:tcBorders>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108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李娜</w:t>
            </w:r>
          </w:p>
        </w:tc>
        <w:tc>
          <w:tcPr>
            <w:tcW w:w="975" w:type="dxa"/>
            <w:tcBorders>
              <w:top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3</w:t>
            </w:r>
          </w:p>
        </w:tc>
        <w:tc>
          <w:tcPr>
            <w:tcW w:w="1320" w:type="dxa"/>
            <w:vMerge w:val="continue"/>
            <w:tcBorders>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111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万艳秋</w:t>
            </w:r>
          </w:p>
        </w:tc>
        <w:tc>
          <w:tcPr>
            <w:tcW w:w="1033"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3</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exact"/>
          <w:jc w:val="center"/>
        </w:trPr>
        <w:tc>
          <w:tcPr>
            <w:tcW w:w="1393"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93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卜惠娟</w:t>
            </w:r>
          </w:p>
        </w:tc>
        <w:tc>
          <w:tcPr>
            <w:tcW w:w="1095" w:type="dxa"/>
            <w:tcBorders>
              <w:top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3</w:t>
            </w:r>
          </w:p>
        </w:tc>
        <w:tc>
          <w:tcPr>
            <w:tcW w:w="1470" w:type="dxa"/>
            <w:vMerge w:val="continue"/>
            <w:tcBorders>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108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沈蔚</w:t>
            </w:r>
          </w:p>
        </w:tc>
        <w:tc>
          <w:tcPr>
            <w:tcW w:w="975" w:type="dxa"/>
            <w:tcBorders>
              <w:top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3</w:t>
            </w:r>
          </w:p>
        </w:tc>
        <w:tc>
          <w:tcPr>
            <w:tcW w:w="1320" w:type="dxa"/>
            <w:vMerge w:val="continue"/>
            <w:tcBorders>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111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周清梅</w:t>
            </w:r>
          </w:p>
        </w:tc>
        <w:tc>
          <w:tcPr>
            <w:tcW w:w="1033"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4</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exact"/>
          <w:jc w:val="center"/>
        </w:trPr>
        <w:tc>
          <w:tcPr>
            <w:tcW w:w="1393"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93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刘晓菲</w:t>
            </w:r>
          </w:p>
        </w:tc>
        <w:tc>
          <w:tcPr>
            <w:tcW w:w="1095" w:type="dxa"/>
            <w:tcBorders>
              <w:top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2</w:t>
            </w:r>
          </w:p>
        </w:tc>
        <w:tc>
          <w:tcPr>
            <w:tcW w:w="1470" w:type="dxa"/>
            <w:vMerge w:val="continue"/>
            <w:tcBorders>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108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王震英</w:t>
            </w:r>
          </w:p>
        </w:tc>
        <w:tc>
          <w:tcPr>
            <w:tcW w:w="975" w:type="dxa"/>
            <w:tcBorders>
              <w:top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2</w:t>
            </w:r>
          </w:p>
        </w:tc>
        <w:tc>
          <w:tcPr>
            <w:tcW w:w="1320" w:type="dxa"/>
            <w:vMerge w:val="continue"/>
            <w:tcBorders>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111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张玲</w:t>
            </w:r>
          </w:p>
        </w:tc>
        <w:tc>
          <w:tcPr>
            <w:tcW w:w="1033"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5</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exact"/>
          <w:jc w:val="center"/>
        </w:trPr>
        <w:tc>
          <w:tcPr>
            <w:tcW w:w="1393" w:type="dxa"/>
            <w:vMerge w:val="continue"/>
            <w:vAlign w:val="center"/>
          </w:tcPr>
          <w:p>
            <w:pPr>
              <w:keepNext w:val="0"/>
              <w:keepLines w:val="0"/>
              <w:pageBreakBefore w:val="0"/>
              <w:widowControl w:val="0"/>
              <w:tabs>
                <w:tab w:val="left" w:pos="2805"/>
              </w:tabs>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93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eastAsia="zh-CN"/>
              </w:rPr>
            </w:pPr>
            <w:r>
              <w:rPr>
                <w:rFonts w:hint="eastAsia" w:ascii="仿宋" w:hAnsi="仿宋" w:eastAsia="仿宋" w:cs="仿宋"/>
                <w:b w:val="0"/>
                <w:bCs w:val="0"/>
                <w:sz w:val="18"/>
                <w:szCs w:val="18"/>
                <w:lang w:eastAsia="zh-CN"/>
              </w:rPr>
              <w:t>高菁</w:t>
            </w:r>
          </w:p>
        </w:tc>
        <w:tc>
          <w:tcPr>
            <w:tcW w:w="1095" w:type="dxa"/>
            <w:tcBorders>
              <w:top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2</w:t>
            </w:r>
          </w:p>
        </w:tc>
        <w:tc>
          <w:tcPr>
            <w:tcW w:w="1470" w:type="dxa"/>
            <w:vMerge w:val="continue"/>
            <w:tcBorders>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108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寇健</w:t>
            </w:r>
          </w:p>
        </w:tc>
        <w:tc>
          <w:tcPr>
            <w:tcW w:w="975" w:type="dxa"/>
            <w:tcBorders>
              <w:top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2</w:t>
            </w:r>
          </w:p>
        </w:tc>
        <w:tc>
          <w:tcPr>
            <w:tcW w:w="1320" w:type="dxa"/>
            <w:vMerge w:val="continue"/>
            <w:tcBorders>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111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王新</w:t>
            </w:r>
          </w:p>
        </w:tc>
        <w:tc>
          <w:tcPr>
            <w:tcW w:w="1033"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3</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exact"/>
          <w:jc w:val="center"/>
        </w:trPr>
        <w:tc>
          <w:tcPr>
            <w:tcW w:w="1393" w:type="dxa"/>
            <w:vMerge w:val="continue"/>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930" w:type="dxa"/>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eastAsia="zh-CN"/>
              </w:rPr>
            </w:pPr>
            <w:r>
              <w:rPr>
                <w:rFonts w:hint="eastAsia" w:ascii="仿宋" w:hAnsi="仿宋" w:eastAsia="仿宋" w:cs="仿宋"/>
                <w:b w:val="0"/>
                <w:bCs w:val="0"/>
                <w:sz w:val="18"/>
                <w:szCs w:val="18"/>
                <w:lang w:eastAsia="zh-CN"/>
              </w:rPr>
              <w:t>陈敏</w:t>
            </w:r>
          </w:p>
        </w:tc>
        <w:tc>
          <w:tcPr>
            <w:tcW w:w="1095" w:type="dxa"/>
            <w:tcBorders>
              <w:top w:val="single" w:color="000000" w:sz="4" w:space="0"/>
              <w:bottom w:val="single" w:color="000000" w:sz="12"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4</w:t>
            </w:r>
          </w:p>
        </w:tc>
        <w:tc>
          <w:tcPr>
            <w:tcW w:w="1470" w:type="dxa"/>
            <w:vMerge w:val="continue"/>
            <w:tcBorders>
              <w:left w:val="single" w:color="000000" w:sz="12"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1080" w:type="dxa"/>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温雪婕</w:t>
            </w:r>
          </w:p>
        </w:tc>
        <w:tc>
          <w:tcPr>
            <w:tcW w:w="975" w:type="dxa"/>
            <w:tcBorders>
              <w:top w:val="single" w:color="000000" w:sz="4" w:space="0"/>
              <w:bottom w:val="single" w:color="000000" w:sz="12"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4</w:t>
            </w:r>
          </w:p>
        </w:tc>
        <w:tc>
          <w:tcPr>
            <w:tcW w:w="1320" w:type="dxa"/>
            <w:vMerge w:val="continue"/>
            <w:tcBorders>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111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岳磊</w:t>
            </w:r>
          </w:p>
        </w:tc>
        <w:tc>
          <w:tcPr>
            <w:tcW w:w="1033"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3</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exact"/>
          <w:jc w:val="center"/>
        </w:trPr>
        <w:tc>
          <w:tcPr>
            <w:tcW w:w="1393" w:type="dxa"/>
            <w:vMerge w:val="restart"/>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eastAsia="zh-CN"/>
              </w:rPr>
              <w:t>材料学院</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bCs/>
                <w:sz w:val="18"/>
                <w:szCs w:val="18"/>
                <w:vertAlign w:val="baseline"/>
                <w:lang w:eastAsia="zh-CN"/>
              </w:rPr>
              <w:t>平均</w:t>
            </w:r>
            <w:r>
              <w:rPr>
                <w:rFonts w:hint="eastAsia" w:ascii="仿宋" w:hAnsi="仿宋" w:eastAsia="仿宋" w:cs="仿宋"/>
                <w:b/>
                <w:bCs/>
                <w:sz w:val="18"/>
                <w:szCs w:val="18"/>
                <w:vertAlign w:val="baseline"/>
                <w:lang w:val="en-US" w:eastAsia="zh-CN"/>
              </w:rPr>
              <w:t>2次/月</w:t>
            </w:r>
          </w:p>
        </w:tc>
        <w:tc>
          <w:tcPr>
            <w:tcW w:w="930"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eastAsia="zh-CN"/>
              </w:rPr>
            </w:pPr>
            <w:r>
              <w:rPr>
                <w:rFonts w:hint="eastAsia" w:ascii="仿宋" w:hAnsi="仿宋" w:eastAsia="仿宋" w:cs="仿宋"/>
                <w:b w:val="0"/>
                <w:bCs w:val="0"/>
                <w:sz w:val="18"/>
                <w:szCs w:val="18"/>
                <w:lang w:eastAsia="zh-CN"/>
              </w:rPr>
              <w:t>田芳</w:t>
            </w:r>
          </w:p>
        </w:tc>
        <w:tc>
          <w:tcPr>
            <w:tcW w:w="1095"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3</w:t>
            </w:r>
          </w:p>
        </w:tc>
        <w:tc>
          <w:tcPr>
            <w:tcW w:w="1470" w:type="dxa"/>
            <w:vMerge w:val="restart"/>
            <w:tcBorders>
              <w:top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eastAsia="zh-CN"/>
              </w:rPr>
              <w:t>材料学院</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bCs/>
                <w:sz w:val="18"/>
                <w:szCs w:val="18"/>
                <w:vertAlign w:val="baseline"/>
                <w:lang w:eastAsia="zh-CN"/>
              </w:rPr>
              <w:t>平均</w:t>
            </w:r>
            <w:r>
              <w:rPr>
                <w:rFonts w:hint="eastAsia" w:ascii="仿宋" w:hAnsi="仿宋" w:eastAsia="仿宋" w:cs="仿宋"/>
                <w:b/>
                <w:bCs/>
                <w:sz w:val="18"/>
                <w:szCs w:val="18"/>
                <w:vertAlign w:val="baseline"/>
                <w:lang w:val="en-US" w:eastAsia="zh-CN"/>
              </w:rPr>
              <w:t>2次/月</w:t>
            </w:r>
          </w:p>
        </w:tc>
        <w:tc>
          <w:tcPr>
            <w:tcW w:w="1080"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曹璞</w:t>
            </w:r>
          </w:p>
        </w:tc>
        <w:tc>
          <w:tcPr>
            <w:tcW w:w="975" w:type="dxa"/>
            <w:tcBorders>
              <w:top w:val="single" w:color="000000" w:sz="12"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1</w:t>
            </w:r>
          </w:p>
        </w:tc>
        <w:tc>
          <w:tcPr>
            <w:tcW w:w="1320" w:type="dxa"/>
            <w:vMerge w:val="continue"/>
            <w:tcBorders>
              <w:left w:val="single" w:color="000000" w:sz="12"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1110" w:type="dxa"/>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张入元</w:t>
            </w:r>
          </w:p>
        </w:tc>
        <w:tc>
          <w:tcPr>
            <w:tcW w:w="1033" w:type="dxa"/>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3</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exact"/>
          <w:jc w:val="center"/>
        </w:trPr>
        <w:tc>
          <w:tcPr>
            <w:tcW w:w="1393" w:type="dxa"/>
            <w:vMerge w:val="continue"/>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93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eastAsia="zh-CN"/>
              </w:rPr>
            </w:pPr>
            <w:r>
              <w:rPr>
                <w:rFonts w:hint="eastAsia" w:ascii="仿宋" w:hAnsi="仿宋" w:eastAsia="仿宋" w:cs="仿宋"/>
                <w:b w:val="0"/>
                <w:bCs w:val="0"/>
                <w:sz w:val="18"/>
                <w:szCs w:val="18"/>
                <w:lang w:eastAsia="zh-CN"/>
              </w:rPr>
              <w:t>陈静</w:t>
            </w:r>
          </w:p>
        </w:tc>
        <w:tc>
          <w:tcPr>
            <w:tcW w:w="109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3</w:t>
            </w:r>
          </w:p>
        </w:tc>
        <w:tc>
          <w:tcPr>
            <w:tcW w:w="147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c>
          <w:tcPr>
            <w:tcW w:w="108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岳茜子</w:t>
            </w:r>
          </w:p>
        </w:tc>
        <w:tc>
          <w:tcPr>
            <w:tcW w:w="975" w:type="dxa"/>
            <w:tcBorders>
              <w:top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3</w:t>
            </w:r>
          </w:p>
        </w:tc>
        <w:tc>
          <w:tcPr>
            <w:tcW w:w="1320" w:type="dxa"/>
            <w:tcBorders>
              <w:top w:val="single" w:color="000000" w:sz="12" w:space="0"/>
              <w:left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1110"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1033"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exact"/>
          <w:jc w:val="center"/>
        </w:trPr>
        <w:tc>
          <w:tcPr>
            <w:tcW w:w="1393" w:type="dxa"/>
            <w:vMerge w:val="continue"/>
            <w:tcBorders>
              <w:top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930" w:type="dxa"/>
            <w:tcBorders>
              <w:top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eastAsia="zh-CN"/>
              </w:rPr>
            </w:pPr>
            <w:r>
              <w:rPr>
                <w:rFonts w:hint="eastAsia" w:ascii="仿宋" w:hAnsi="仿宋" w:eastAsia="仿宋" w:cs="仿宋"/>
                <w:b w:val="0"/>
                <w:bCs w:val="0"/>
                <w:sz w:val="18"/>
                <w:szCs w:val="18"/>
                <w:lang w:eastAsia="zh-CN"/>
              </w:rPr>
              <w:t>黄梅</w:t>
            </w:r>
          </w:p>
        </w:tc>
        <w:tc>
          <w:tcPr>
            <w:tcW w:w="1095" w:type="dxa"/>
            <w:tcBorders>
              <w:top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1</w:t>
            </w:r>
          </w:p>
        </w:tc>
        <w:tc>
          <w:tcPr>
            <w:tcW w:w="147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1080" w:type="dxa"/>
            <w:tcBorders>
              <w:top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975" w:type="dxa"/>
            <w:tcBorders>
              <w:top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c>
          <w:tcPr>
            <w:tcW w:w="1320" w:type="dxa"/>
            <w:tcBorders>
              <w:top w:val="single" w:color="000000" w:sz="4" w:space="0"/>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1110" w:type="dxa"/>
            <w:tcBorders>
              <w:top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1033" w:type="dxa"/>
            <w:tcBorders>
              <w:top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r>
    </w:tbl>
    <w:p>
      <w:pPr>
        <w:keepNext w:val="0"/>
        <w:keepLines w:val="0"/>
        <w:pageBreakBefore w:val="0"/>
        <w:widowControl w:val="0"/>
        <w:tabs>
          <w:tab w:val="left" w:pos="2805"/>
        </w:tabs>
        <w:kinsoku/>
        <w:wordWrap/>
        <w:overflowPunct/>
        <w:topLinePunct w:val="0"/>
        <w:autoSpaceDE/>
        <w:autoSpaceDN/>
        <w:bidi w:val="0"/>
        <w:adjustRightInd/>
        <w:snapToGrid/>
        <w:spacing w:before="157" w:beforeLines="50" w:line="400" w:lineRule="exact"/>
        <w:ind w:right="0" w:rightChars="0" w:firstLine="480" w:firstLineChars="200"/>
        <w:jc w:val="both"/>
        <w:textAlignment w:val="auto"/>
        <w:outlineLvl w:val="9"/>
        <w:rPr>
          <w:rFonts w:hint="eastAsia" w:ascii="宋体" w:hAnsi="宋体"/>
          <w:bCs/>
          <w:sz w:val="24"/>
          <w:szCs w:val="24"/>
        </w:rPr>
      </w:pPr>
      <w:r>
        <w:rPr>
          <w:rFonts w:hint="eastAsia" w:ascii="宋体" w:hAnsi="宋体"/>
          <w:bCs/>
          <w:sz w:val="24"/>
          <w:szCs w:val="24"/>
        </w:rPr>
        <w:t>按照学院要求辅导员每月深入学生宿舍平均次数不得低于</w:t>
      </w:r>
      <w:r>
        <w:rPr>
          <w:rFonts w:hint="eastAsia" w:ascii="宋体" w:hAnsi="宋体"/>
          <w:bCs/>
          <w:sz w:val="24"/>
          <w:szCs w:val="24"/>
          <w:lang w:eastAsia="zh-CN"/>
        </w:rPr>
        <w:t>（周期）</w:t>
      </w:r>
      <w:r>
        <w:rPr>
          <w:rFonts w:hint="eastAsia" w:ascii="宋体" w:hAnsi="宋体"/>
          <w:bCs/>
          <w:sz w:val="24"/>
          <w:szCs w:val="24"/>
          <w:lang w:val="en-US" w:eastAsia="zh-CN"/>
        </w:rPr>
        <w:t>3</w:t>
      </w:r>
      <w:r>
        <w:rPr>
          <w:rFonts w:hint="eastAsia" w:ascii="宋体" w:hAnsi="宋体"/>
          <w:bCs/>
          <w:sz w:val="24"/>
          <w:szCs w:val="24"/>
        </w:rPr>
        <w:t>次/月</w:t>
      </w:r>
      <w:r>
        <w:rPr>
          <w:rFonts w:hint="eastAsia" w:ascii="宋体" w:hAnsi="宋体"/>
          <w:bCs/>
          <w:sz w:val="24"/>
          <w:szCs w:val="24"/>
          <w:lang w:eastAsia="zh-CN"/>
        </w:rPr>
        <w:t>。但个别辅导员老师未达要求，</w:t>
      </w:r>
      <w:r>
        <w:rPr>
          <w:rFonts w:hint="eastAsia" w:ascii="宋体" w:hAnsi="宋体"/>
          <w:bCs/>
          <w:sz w:val="24"/>
          <w:szCs w:val="24"/>
        </w:rPr>
        <w:t>现</w:t>
      </w:r>
      <w:r>
        <w:rPr>
          <w:rFonts w:hint="eastAsia" w:ascii="宋体" w:hAnsi="宋体"/>
          <w:bCs/>
          <w:sz w:val="24"/>
          <w:szCs w:val="24"/>
          <w:lang w:eastAsia="zh-CN"/>
        </w:rPr>
        <w:t>将具体情况</w:t>
      </w:r>
      <w:r>
        <w:rPr>
          <w:rFonts w:hint="eastAsia" w:ascii="宋体" w:hAnsi="宋体"/>
          <w:bCs/>
          <w:sz w:val="24"/>
          <w:szCs w:val="24"/>
        </w:rPr>
        <w:t>予以通报。</w:t>
      </w:r>
    </w:p>
    <w:p>
      <w:pPr>
        <w:tabs>
          <w:tab w:val="left" w:pos="2805"/>
        </w:tabs>
        <w:spacing w:line="400" w:lineRule="exact"/>
        <w:jc w:val="center"/>
        <w:rPr>
          <w:rFonts w:hint="eastAsia" w:ascii="仿宋" w:hAnsi="仿宋" w:eastAsia="仿宋" w:cs="Times New Roman"/>
          <w:b/>
          <w:bCs/>
          <w:sz w:val="22"/>
          <w:lang w:val="en-US" w:eastAsia="zh-CN"/>
        </w:rPr>
      </w:pPr>
    </w:p>
    <w:p>
      <w:pPr>
        <w:tabs>
          <w:tab w:val="left" w:pos="2805"/>
        </w:tabs>
        <w:spacing w:line="400" w:lineRule="exact"/>
        <w:jc w:val="center"/>
        <w:rPr>
          <w:rFonts w:hint="eastAsia" w:ascii="仿宋" w:hAnsi="仿宋" w:eastAsia="仿宋" w:cs="Times New Roman"/>
          <w:b/>
          <w:bCs/>
          <w:sz w:val="22"/>
          <w:lang w:val="en-US" w:eastAsia="zh-CN"/>
        </w:rPr>
      </w:pPr>
      <w:r>
        <w:rPr>
          <w:rFonts w:hint="eastAsia" w:ascii="仿宋" w:hAnsi="仿宋" w:eastAsia="仿宋" w:cs="Times New Roman"/>
          <w:b/>
          <w:bCs/>
          <w:sz w:val="22"/>
          <w:lang w:val="en-US" w:eastAsia="zh-CN"/>
        </w:rPr>
        <w:t>3月辅导员深入学生宿舍情况汇总表</w:t>
      </w:r>
    </w:p>
    <w:tbl>
      <w:tblPr>
        <w:tblStyle w:val="5"/>
        <w:tblpPr w:leftFromText="180" w:rightFromText="180" w:vertAnchor="text" w:horzAnchor="page" w:tblpXSpec="center" w:tblpY="90"/>
        <w:tblOverlap w:val="never"/>
        <w:tblW w:w="10378" w:type="dxa"/>
        <w:jc w:val="center"/>
        <w:tblInd w:w="-4131"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1214"/>
        <w:gridCol w:w="765"/>
        <w:gridCol w:w="540"/>
        <w:gridCol w:w="870"/>
        <w:gridCol w:w="1305"/>
        <w:gridCol w:w="855"/>
        <w:gridCol w:w="540"/>
        <w:gridCol w:w="720"/>
        <w:gridCol w:w="1215"/>
        <w:gridCol w:w="855"/>
        <w:gridCol w:w="600"/>
        <w:gridCol w:w="899"/>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1214" w:type="dxa"/>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eastAsia="zh-CN"/>
              </w:rPr>
              <w:t>二级学院</w:t>
            </w:r>
          </w:p>
        </w:tc>
        <w:tc>
          <w:tcPr>
            <w:tcW w:w="765" w:type="dxa"/>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eastAsia="zh-CN"/>
              </w:rPr>
              <w:t>辅导员</w:t>
            </w:r>
          </w:p>
        </w:tc>
        <w:tc>
          <w:tcPr>
            <w:tcW w:w="540" w:type="dxa"/>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val="en-US" w:eastAsia="zh-CN"/>
              </w:rPr>
              <w:t>3</w:t>
            </w:r>
            <w:r>
              <w:rPr>
                <w:rFonts w:hint="eastAsia" w:ascii="仿宋" w:hAnsi="仿宋" w:eastAsia="仿宋" w:cs="仿宋"/>
                <w:b/>
                <w:bCs/>
                <w:sz w:val="18"/>
                <w:szCs w:val="18"/>
                <w:vertAlign w:val="baseline"/>
                <w:lang w:eastAsia="zh-CN"/>
              </w:rPr>
              <w:t>月</w:t>
            </w:r>
          </w:p>
        </w:tc>
        <w:tc>
          <w:tcPr>
            <w:tcW w:w="870" w:type="dxa"/>
            <w:tcBorders>
              <w:bottom w:val="single" w:color="000000" w:sz="12"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val="en-US" w:eastAsia="zh-CN"/>
              </w:rPr>
            </w:pPr>
            <w:r>
              <w:rPr>
                <w:rFonts w:hint="eastAsia" w:ascii="仿宋" w:hAnsi="仿宋" w:eastAsia="仿宋" w:cs="仿宋"/>
                <w:b/>
                <w:bCs/>
                <w:sz w:val="18"/>
                <w:szCs w:val="18"/>
                <w:vertAlign w:val="baseline"/>
                <w:lang w:val="en-US" w:eastAsia="zh-CN"/>
              </w:rPr>
              <w:t>类型</w:t>
            </w:r>
          </w:p>
        </w:tc>
        <w:tc>
          <w:tcPr>
            <w:tcW w:w="1305" w:type="dxa"/>
            <w:tcBorders>
              <w:left w:val="single" w:color="000000" w:sz="12"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eastAsia="zh-CN"/>
              </w:rPr>
              <w:t>二级学院</w:t>
            </w:r>
          </w:p>
        </w:tc>
        <w:tc>
          <w:tcPr>
            <w:tcW w:w="855" w:type="dxa"/>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eastAsia="zh-CN"/>
              </w:rPr>
              <w:t>辅导员</w:t>
            </w:r>
          </w:p>
        </w:tc>
        <w:tc>
          <w:tcPr>
            <w:tcW w:w="540" w:type="dxa"/>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val="en-US" w:eastAsia="zh-CN"/>
              </w:rPr>
              <w:t>3</w:t>
            </w:r>
            <w:r>
              <w:rPr>
                <w:rFonts w:hint="eastAsia" w:ascii="仿宋" w:hAnsi="仿宋" w:eastAsia="仿宋" w:cs="仿宋"/>
                <w:b/>
                <w:bCs/>
                <w:sz w:val="18"/>
                <w:szCs w:val="18"/>
                <w:vertAlign w:val="baseline"/>
                <w:lang w:eastAsia="zh-CN"/>
              </w:rPr>
              <w:t>月</w:t>
            </w:r>
          </w:p>
        </w:tc>
        <w:tc>
          <w:tcPr>
            <w:tcW w:w="720" w:type="dxa"/>
            <w:tcBorders>
              <w:bottom w:val="single" w:color="000000" w:sz="12"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val="en-US" w:eastAsia="zh-CN"/>
              </w:rPr>
            </w:pPr>
            <w:r>
              <w:rPr>
                <w:rFonts w:hint="eastAsia" w:ascii="仿宋" w:hAnsi="仿宋" w:eastAsia="仿宋" w:cs="仿宋"/>
                <w:b/>
                <w:bCs/>
                <w:sz w:val="18"/>
                <w:szCs w:val="18"/>
                <w:vertAlign w:val="baseline"/>
                <w:lang w:val="en-US" w:eastAsia="zh-CN"/>
              </w:rPr>
              <w:t>类型</w:t>
            </w:r>
          </w:p>
        </w:tc>
        <w:tc>
          <w:tcPr>
            <w:tcW w:w="1215" w:type="dxa"/>
            <w:tcBorders>
              <w:left w:val="single" w:color="000000" w:sz="12"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eastAsia="zh-CN"/>
              </w:rPr>
              <w:t>二级学院</w:t>
            </w:r>
          </w:p>
        </w:tc>
        <w:tc>
          <w:tcPr>
            <w:tcW w:w="855" w:type="dxa"/>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eastAsia="zh-CN"/>
              </w:rPr>
              <w:t>辅导员</w:t>
            </w:r>
          </w:p>
        </w:tc>
        <w:tc>
          <w:tcPr>
            <w:tcW w:w="600" w:type="dxa"/>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val="en-US" w:eastAsia="zh-CN"/>
              </w:rPr>
              <w:t>3</w:t>
            </w:r>
            <w:r>
              <w:rPr>
                <w:rFonts w:hint="eastAsia" w:ascii="仿宋" w:hAnsi="仿宋" w:eastAsia="仿宋" w:cs="仿宋"/>
                <w:b/>
                <w:bCs/>
                <w:sz w:val="18"/>
                <w:szCs w:val="18"/>
                <w:vertAlign w:val="baseline"/>
                <w:lang w:eastAsia="zh-CN"/>
              </w:rPr>
              <w:t>月</w:t>
            </w:r>
          </w:p>
        </w:tc>
        <w:tc>
          <w:tcPr>
            <w:tcW w:w="899" w:type="dxa"/>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val="en-US" w:eastAsia="zh-CN"/>
              </w:rPr>
            </w:pPr>
            <w:r>
              <w:rPr>
                <w:rFonts w:hint="eastAsia" w:ascii="仿宋" w:hAnsi="仿宋" w:eastAsia="仿宋" w:cs="仿宋"/>
                <w:b/>
                <w:bCs/>
                <w:sz w:val="18"/>
                <w:szCs w:val="18"/>
                <w:vertAlign w:val="baseline"/>
                <w:lang w:val="en-US" w:eastAsia="zh-CN"/>
              </w:rPr>
              <w:t>类型</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exact"/>
          <w:jc w:val="center"/>
        </w:trPr>
        <w:tc>
          <w:tcPr>
            <w:tcW w:w="1214" w:type="dxa"/>
            <w:vMerge w:val="restart"/>
            <w:tcBorders>
              <w:top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eastAsia="zh-CN"/>
              </w:rPr>
              <w:t>经管学院</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bCs/>
                <w:sz w:val="18"/>
                <w:szCs w:val="18"/>
                <w:vertAlign w:val="baseline"/>
                <w:lang w:eastAsia="zh-CN"/>
              </w:rPr>
              <w:t>平均</w:t>
            </w:r>
            <w:r>
              <w:rPr>
                <w:rFonts w:hint="eastAsia" w:ascii="仿宋" w:hAnsi="仿宋" w:eastAsia="仿宋" w:cs="仿宋"/>
                <w:b/>
                <w:bCs/>
                <w:sz w:val="18"/>
                <w:szCs w:val="18"/>
                <w:vertAlign w:val="baseline"/>
                <w:lang w:val="en-US" w:eastAsia="zh-CN"/>
              </w:rPr>
              <w:t>4次/月（表扬）</w:t>
            </w:r>
          </w:p>
        </w:tc>
        <w:tc>
          <w:tcPr>
            <w:tcW w:w="765"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周琪</w:t>
            </w:r>
          </w:p>
        </w:tc>
        <w:tc>
          <w:tcPr>
            <w:tcW w:w="540"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3</w:t>
            </w:r>
          </w:p>
        </w:tc>
        <w:tc>
          <w:tcPr>
            <w:tcW w:w="870" w:type="dxa"/>
            <w:tcBorders>
              <w:top w:val="single" w:color="000000" w:sz="12"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c>
          <w:tcPr>
            <w:tcW w:w="1305" w:type="dxa"/>
            <w:vMerge w:val="restart"/>
            <w:tcBorders>
              <w:top w:val="single" w:color="000000" w:sz="12" w:space="0"/>
              <w:left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eastAsia="zh-CN"/>
              </w:rPr>
              <w:t>建筑学院</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bCs/>
                <w:sz w:val="18"/>
                <w:szCs w:val="18"/>
                <w:vertAlign w:val="baseline"/>
                <w:lang w:eastAsia="zh-CN"/>
              </w:rPr>
              <w:t>平均</w:t>
            </w:r>
            <w:r>
              <w:rPr>
                <w:rFonts w:hint="eastAsia" w:ascii="仿宋" w:hAnsi="仿宋" w:eastAsia="仿宋" w:cs="仿宋"/>
                <w:b/>
                <w:bCs/>
                <w:sz w:val="18"/>
                <w:szCs w:val="18"/>
                <w:vertAlign w:val="baseline"/>
                <w:lang w:val="en-US" w:eastAsia="zh-CN"/>
              </w:rPr>
              <w:t>4次/月（表扬）</w:t>
            </w:r>
          </w:p>
        </w:tc>
        <w:tc>
          <w:tcPr>
            <w:tcW w:w="855"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陈连梅</w:t>
            </w:r>
          </w:p>
        </w:tc>
        <w:tc>
          <w:tcPr>
            <w:tcW w:w="540"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4</w:t>
            </w:r>
          </w:p>
        </w:tc>
        <w:tc>
          <w:tcPr>
            <w:tcW w:w="720" w:type="dxa"/>
            <w:tcBorders>
              <w:top w:val="single" w:color="000000" w:sz="12"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c>
          <w:tcPr>
            <w:tcW w:w="1215" w:type="dxa"/>
            <w:vMerge w:val="restart"/>
            <w:tcBorders>
              <w:top w:val="single" w:color="000000" w:sz="12" w:space="0"/>
              <w:left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eastAsia="zh-CN"/>
              </w:rPr>
              <w:t>艺术学院</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bCs/>
                <w:sz w:val="18"/>
                <w:szCs w:val="18"/>
                <w:vertAlign w:val="baseline"/>
                <w:lang w:eastAsia="zh-CN"/>
              </w:rPr>
              <w:t>平均</w:t>
            </w:r>
            <w:r>
              <w:rPr>
                <w:rFonts w:hint="eastAsia" w:ascii="仿宋" w:hAnsi="仿宋" w:eastAsia="仿宋" w:cs="仿宋"/>
                <w:b/>
                <w:bCs/>
                <w:sz w:val="18"/>
                <w:szCs w:val="18"/>
                <w:vertAlign w:val="baseline"/>
                <w:lang w:val="en-US" w:eastAsia="zh-CN"/>
              </w:rPr>
              <w:t>3次/月</w:t>
            </w:r>
          </w:p>
        </w:tc>
        <w:tc>
          <w:tcPr>
            <w:tcW w:w="855"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陈改丽</w:t>
            </w:r>
          </w:p>
        </w:tc>
        <w:tc>
          <w:tcPr>
            <w:tcW w:w="600"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4</w:t>
            </w:r>
          </w:p>
        </w:tc>
        <w:tc>
          <w:tcPr>
            <w:tcW w:w="899"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exact"/>
          <w:jc w:val="center"/>
        </w:trPr>
        <w:tc>
          <w:tcPr>
            <w:tcW w:w="1214"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76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高云</w:t>
            </w:r>
          </w:p>
        </w:tc>
        <w:tc>
          <w:tcPr>
            <w:tcW w:w="54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4</w:t>
            </w:r>
          </w:p>
        </w:tc>
        <w:tc>
          <w:tcPr>
            <w:tcW w:w="870" w:type="dxa"/>
            <w:tcBorders>
              <w:top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c>
          <w:tcPr>
            <w:tcW w:w="1305" w:type="dxa"/>
            <w:vMerge w:val="continue"/>
            <w:tcBorders>
              <w:top w:val="single" w:color="000000" w:sz="4" w:space="0"/>
              <w:left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85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王小勇</w:t>
            </w:r>
          </w:p>
        </w:tc>
        <w:tc>
          <w:tcPr>
            <w:tcW w:w="54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4</w:t>
            </w:r>
          </w:p>
        </w:tc>
        <w:tc>
          <w:tcPr>
            <w:tcW w:w="720" w:type="dxa"/>
            <w:tcBorders>
              <w:top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c>
          <w:tcPr>
            <w:tcW w:w="1215" w:type="dxa"/>
            <w:vMerge w:val="continue"/>
            <w:tcBorders>
              <w:top w:val="single" w:color="000000" w:sz="4" w:space="0"/>
              <w:left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85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白世延</w:t>
            </w:r>
          </w:p>
        </w:tc>
        <w:tc>
          <w:tcPr>
            <w:tcW w:w="60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3</w:t>
            </w:r>
          </w:p>
        </w:tc>
        <w:tc>
          <w:tcPr>
            <w:tcW w:w="899"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exact"/>
          <w:jc w:val="center"/>
        </w:trPr>
        <w:tc>
          <w:tcPr>
            <w:tcW w:w="1214"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76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陈焕</w:t>
            </w:r>
          </w:p>
        </w:tc>
        <w:tc>
          <w:tcPr>
            <w:tcW w:w="54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5</w:t>
            </w:r>
          </w:p>
        </w:tc>
        <w:tc>
          <w:tcPr>
            <w:tcW w:w="870" w:type="dxa"/>
            <w:tcBorders>
              <w:top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c>
          <w:tcPr>
            <w:tcW w:w="1305" w:type="dxa"/>
            <w:vMerge w:val="continue"/>
            <w:tcBorders>
              <w:top w:val="single" w:color="000000" w:sz="4" w:space="0"/>
              <w:left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85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梁玮</w:t>
            </w:r>
          </w:p>
        </w:tc>
        <w:tc>
          <w:tcPr>
            <w:tcW w:w="54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3</w:t>
            </w:r>
          </w:p>
        </w:tc>
        <w:tc>
          <w:tcPr>
            <w:tcW w:w="720" w:type="dxa"/>
            <w:tcBorders>
              <w:top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c>
          <w:tcPr>
            <w:tcW w:w="1215" w:type="dxa"/>
            <w:vMerge w:val="continue"/>
            <w:tcBorders>
              <w:top w:val="single" w:color="000000" w:sz="4" w:space="0"/>
              <w:left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85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王鹤媛</w:t>
            </w:r>
          </w:p>
        </w:tc>
        <w:tc>
          <w:tcPr>
            <w:tcW w:w="60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3</w:t>
            </w:r>
          </w:p>
        </w:tc>
        <w:tc>
          <w:tcPr>
            <w:tcW w:w="899"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exact"/>
          <w:jc w:val="center"/>
        </w:trPr>
        <w:tc>
          <w:tcPr>
            <w:tcW w:w="1214"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76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燕丹玲</w:t>
            </w:r>
          </w:p>
        </w:tc>
        <w:tc>
          <w:tcPr>
            <w:tcW w:w="54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3</w:t>
            </w:r>
          </w:p>
        </w:tc>
        <w:tc>
          <w:tcPr>
            <w:tcW w:w="870" w:type="dxa"/>
            <w:tcBorders>
              <w:top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c>
          <w:tcPr>
            <w:tcW w:w="1305" w:type="dxa"/>
            <w:vMerge w:val="continue"/>
            <w:tcBorders>
              <w:top w:val="single" w:color="000000" w:sz="4" w:space="0"/>
              <w:left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85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毛建姝</w:t>
            </w:r>
          </w:p>
        </w:tc>
        <w:tc>
          <w:tcPr>
            <w:tcW w:w="54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4</w:t>
            </w:r>
          </w:p>
        </w:tc>
        <w:tc>
          <w:tcPr>
            <w:tcW w:w="720" w:type="dxa"/>
            <w:tcBorders>
              <w:top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c>
          <w:tcPr>
            <w:tcW w:w="1215" w:type="dxa"/>
            <w:vMerge w:val="continue"/>
            <w:tcBorders>
              <w:top w:val="single" w:color="000000" w:sz="4" w:space="0"/>
              <w:left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85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宋姝婧</w:t>
            </w:r>
          </w:p>
        </w:tc>
        <w:tc>
          <w:tcPr>
            <w:tcW w:w="60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3</w:t>
            </w:r>
          </w:p>
        </w:tc>
        <w:tc>
          <w:tcPr>
            <w:tcW w:w="899"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exact"/>
          <w:jc w:val="center"/>
        </w:trPr>
        <w:tc>
          <w:tcPr>
            <w:tcW w:w="1214"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76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eastAsia="zh-CN"/>
              </w:rPr>
            </w:pPr>
            <w:r>
              <w:rPr>
                <w:rFonts w:hint="eastAsia" w:ascii="仿宋" w:hAnsi="仿宋" w:eastAsia="仿宋" w:cs="仿宋"/>
                <w:b w:val="0"/>
                <w:bCs w:val="0"/>
                <w:sz w:val="18"/>
                <w:szCs w:val="18"/>
                <w:lang w:eastAsia="zh-CN"/>
              </w:rPr>
              <w:t>赵璐</w:t>
            </w:r>
          </w:p>
        </w:tc>
        <w:tc>
          <w:tcPr>
            <w:tcW w:w="54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4</w:t>
            </w:r>
          </w:p>
        </w:tc>
        <w:tc>
          <w:tcPr>
            <w:tcW w:w="870" w:type="dxa"/>
            <w:tcBorders>
              <w:top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c>
          <w:tcPr>
            <w:tcW w:w="1305" w:type="dxa"/>
            <w:vMerge w:val="continue"/>
            <w:tcBorders>
              <w:top w:val="single" w:color="000000" w:sz="4" w:space="0"/>
              <w:left w:val="single" w:color="000000" w:sz="12"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855" w:type="dxa"/>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eastAsia="zh-CN"/>
              </w:rPr>
            </w:pPr>
            <w:r>
              <w:rPr>
                <w:rFonts w:hint="eastAsia" w:ascii="仿宋" w:hAnsi="仿宋" w:eastAsia="仿宋" w:cs="仿宋"/>
                <w:b w:val="0"/>
                <w:bCs w:val="0"/>
                <w:sz w:val="18"/>
                <w:szCs w:val="18"/>
                <w:lang w:eastAsia="zh-CN"/>
              </w:rPr>
              <w:t>贾晋利</w:t>
            </w:r>
          </w:p>
        </w:tc>
        <w:tc>
          <w:tcPr>
            <w:tcW w:w="540" w:type="dxa"/>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3</w:t>
            </w:r>
          </w:p>
        </w:tc>
        <w:tc>
          <w:tcPr>
            <w:tcW w:w="720" w:type="dxa"/>
            <w:tcBorders>
              <w:top w:val="single" w:color="000000" w:sz="4" w:space="0"/>
              <w:bottom w:val="single" w:color="000000" w:sz="12"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c>
          <w:tcPr>
            <w:tcW w:w="1215" w:type="dxa"/>
            <w:vMerge w:val="continue"/>
            <w:tcBorders>
              <w:top w:val="single" w:color="000000" w:sz="4" w:space="0"/>
              <w:left w:val="single" w:color="000000" w:sz="12"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855" w:type="dxa"/>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eastAsia="zh-CN"/>
              </w:rPr>
            </w:pPr>
            <w:r>
              <w:rPr>
                <w:rFonts w:hint="eastAsia" w:ascii="仿宋" w:hAnsi="仿宋" w:eastAsia="仿宋" w:cs="仿宋"/>
                <w:b w:val="0"/>
                <w:bCs w:val="0"/>
                <w:sz w:val="18"/>
                <w:szCs w:val="18"/>
                <w:lang w:eastAsia="zh-CN"/>
              </w:rPr>
              <w:t>卞佼洁</w:t>
            </w:r>
          </w:p>
        </w:tc>
        <w:tc>
          <w:tcPr>
            <w:tcW w:w="600" w:type="dxa"/>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4</w:t>
            </w:r>
          </w:p>
        </w:tc>
        <w:tc>
          <w:tcPr>
            <w:tcW w:w="899" w:type="dxa"/>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exact"/>
          <w:jc w:val="center"/>
        </w:trPr>
        <w:tc>
          <w:tcPr>
            <w:tcW w:w="1214"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c>
          <w:tcPr>
            <w:tcW w:w="76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李丹</w:t>
            </w:r>
          </w:p>
        </w:tc>
        <w:tc>
          <w:tcPr>
            <w:tcW w:w="54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3</w:t>
            </w:r>
          </w:p>
        </w:tc>
        <w:tc>
          <w:tcPr>
            <w:tcW w:w="870" w:type="dxa"/>
            <w:tcBorders>
              <w:top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c>
          <w:tcPr>
            <w:tcW w:w="1305" w:type="dxa"/>
            <w:vMerge w:val="restart"/>
            <w:tcBorders>
              <w:top w:val="single" w:color="000000" w:sz="12" w:space="0"/>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eastAsia="zh-CN"/>
              </w:rPr>
              <w:t>机电学院</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bCs/>
                <w:sz w:val="18"/>
                <w:szCs w:val="18"/>
                <w:vertAlign w:val="baseline"/>
                <w:lang w:eastAsia="zh-CN"/>
              </w:rPr>
              <w:t>平均</w:t>
            </w:r>
            <w:r>
              <w:rPr>
                <w:rFonts w:hint="eastAsia" w:ascii="仿宋" w:hAnsi="仿宋" w:eastAsia="仿宋" w:cs="仿宋"/>
                <w:b/>
                <w:bCs/>
                <w:sz w:val="18"/>
                <w:szCs w:val="18"/>
                <w:vertAlign w:val="baseline"/>
                <w:lang w:val="en-US" w:eastAsia="zh-CN"/>
              </w:rPr>
              <w:t>3次/月</w:t>
            </w:r>
          </w:p>
        </w:tc>
        <w:tc>
          <w:tcPr>
            <w:tcW w:w="855"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高璇</w:t>
            </w:r>
          </w:p>
        </w:tc>
        <w:tc>
          <w:tcPr>
            <w:tcW w:w="540"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3</w:t>
            </w:r>
          </w:p>
        </w:tc>
        <w:tc>
          <w:tcPr>
            <w:tcW w:w="720" w:type="dxa"/>
            <w:tcBorders>
              <w:top w:val="single" w:color="000000" w:sz="12"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c>
          <w:tcPr>
            <w:tcW w:w="1215" w:type="dxa"/>
            <w:vMerge w:val="restart"/>
            <w:tcBorders>
              <w:top w:val="single" w:color="000000" w:sz="12" w:space="0"/>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eastAsia="zh-CN"/>
              </w:rPr>
              <w:t>土木学院</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bCs/>
                <w:sz w:val="18"/>
                <w:szCs w:val="18"/>
                <w:vertAlign w:val="baseline"/>
                <w:lang w:eastAsia="zh-CN"/>
              </w:rPr>
              <w:t>平均</w:t>
            </w:r>
            <w:r>
              <w:rPr>
                <w:rFonts w:hint="eastAsia" w:ascii="仿宋" w:hAnsi="仿宋" w:eastAsia="仿宋" w:cs="仿宋"/>
                <w:b/>
                <w:bCs/>
                <w:sz w:val="18"/>
                <w:szCs w:val="18"/>
                <w:vertAlign w:val="baseline"/>
                <w:lang w:val="en-US" w:eastAsia="zh-CN"/>
              </w:rPr>
              <w:t>4次/月（表扬）</w:t>
            </w:r>
          </w:p>
        </w:tc>
        <w:tc>
          <w:tcPr>
            <w:tcW w:w="855"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纪效英</w:t>
            </w:r>
          </w:p>
        </w:tc>
        <w:tc>
          <w:tcPr>
            <w:tcW w:w="600"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3</w:t>
            </w:r>
          </w:p>
        </w:tc>
        <w:tc>
          <w:tcPr>
            <w:tcW w:w="899"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exact"/>
          <w:jc w:val="center"/>
        </w:trPr>
        <w:tc>
          <w:tcPr>
            <w:tcW w:w="1214"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76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eastAsia="zh-CN"/>
              </w:rPr>
            </w:pPr>
            <w:r>
              <w:rPr>
                <w:rFonts w:hint="eastAsia" w:ascii="仿宋" w:hAnsi="仿宋" w:eastAsia="仿宋" w:cs="仿宋"/>
                <w:b w:val="0"/>
                <w:bCs w:val="0"/>
                <w:sz w:val="18"/>
                <w:szCs w:val="18"/>
                <w:lang w:eastAsia="zh-CN"/>
              </w:rPr>
              <w:t>吴玲华</w:t>
            </w:r>
          </w:p>
        </w:tc>
        <w:tc>
          <w:tcPr>
            <w:tcW w:w="54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4</w:t>
            </w:r>
          </w:p>
        </w:tc>
        <w:tc>
          <w:tcPr>
            <w:tcW w:w="870" w:type="dxa"/>
            <w:tcBorders>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c>
          <w:tcPr>
            <w:tcW w:w="1305" w:type="dxa"/>
            <w:vMerge w:val="continue"/>
            <w:tcBorders>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85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eastAsia="zh-CN"/>
              </w:rPr>
            </w:pPr>
            <w:r>
              <w:rPr>
                <w:rFonts w:hint="eastAsia" w:ascii="仿宋" w:hAnsi="仿宋" w:eastAsia="仿宋" w:cs="仿宋"/>
                <w:b w:val="0"/>
                <w:bCs w:val="0"/>
                <w:sz w:val="18"/>
                <w:szCs w:val="18"/>
                <w:lang w:eastAsia="zh-CN"/>
              </w:rPr>
              <w:t>王琳</w:t>
            </w:r>
          </w:p>
        </w:tc>
        <w:tc>
          <w:tcPr>
            <w:tcW w:w="54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3</w:t>
            </w:r>
          </w:p>
        </w:tc>
        <w:tc>
          <w:tcPr>
            <w:tcW w:w="720" w:type="dxa"/>
            <w:tcBorders>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c>
          <w:tcPr>
            <w:tcW w:w="1215" w:type="dxa"/>
            <w:vMerge w:val="continue"/>
            <w:tcBorders>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85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eastAsia="zh-CN"/>
              </w:rPr>
            </w:pPr>
            <w:r>
              <w:rPr>
                <w:rFonts w:hint="eastAsia" w:ascii="仿宋" w:hAnsi="仿宋" w:eastAsia="仿宋" w:cs="仿宋"/>
                <w:b w:val="0"/>
                <w:bCs w:val="0"/>
                <w:sz w:val="18"/>
                <w:szCs w:val="18"/>
                <w:lang w:eastAsia="zh-CN"/>
              </w:rPr>
              <w:t>许盼</w:t>
            </w:r>
          </w:p>
        </w:tc>
        <w:tc>
          <w:tcPr>
            <w:tcW w:w="60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4</w:t>
            </w:r>
          </w:p>
        </w:tc>
        <w:tc>
          <w:tcPr>
            <w:tcW w:w="899"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exact"/>
          <w:jc w:val="center"/>
        </w:trPr>
        <w:tc>
          <w:tcPr>
            <w:tcW w:w="1214"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76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琚宁</w:t>
            </w:r>
          </w:p>
        </w:tc>
        <w:tc>
          <w:tcPr>
            <w:tcW w:w="54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4</w:t>
            </w:r>
          </w:p>
        </w:tc>
        <w:tc>
          <w:tcPr>
            <w:tcW w:w="870" w:type="dxa"/>
            <w:tcBorders>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c>
          <w:tcPr>
            <w:tcW w:w="1305" w:type="dxa"/>
            <w:vMerge w:val="continue"/>
            <w:tcBorders>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85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张晓雅</w:t>
            </w:r>
          </w:p>
        </w:tc>
        <w:tc>
          <w:tcPr>
            <w:tcW w:w="54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4</w:t>
            </w:r>
          </w:p>
        </w:tc>
        <w:tc>
          <w:tcPr>
            <w:tcW w:w="720" w:type="dxa"/>
            <w:tcBorders>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c>
          <w:tcPr>
            <w:tcW w:w="1215" w:type="dxa"/>
            <w:vMerge w:val="continue"/>
            <w:tcBorders>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85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安娜</w:t>
            </w:r>
          </w:p>
        </w:tc>
        <w:tc>
          <w:tcPr>
            <w:tcW w:w="60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3</w:t>
            </w:r>
          </w:p>
        </w:tc>
        <w:tc>
          <w:tcPr>
            <w:tcW w:w="899"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exact"/>
          <w:jc w:val="center"/>
        </w:trPr>
        <w:tc>
          <w:tcPr>
            <w:tcW w:w="1214"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76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汤亚杰</w:t>
            </w:r>
          </w:p>
        </w:tc>
        <w:tc>
          <w:tcPr>
            <w:tcW w:w="54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2</w:t>
            </w:r>
          </w:p>
        </w:tc>
        <w:tc>
          <w:tcPr>
            <w:tcW w:w="870" w:type="dxa"/>
            <w:tcBorders>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批评</w:t>
            </w:r>
          </w:p>
        </w:tc>
        <w:tc>
          <w:tcPr>
            <w:tcW w:w="1305" w:type="dxa"/>
            <w:vMerge w:val="continue"/>
            <w:tcBorders>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85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李娜</w:t>
            </w:r>
          </w:p>
        </w:tc>
        <w:tc>
          <w:tcPr>
            <w:tcW w:w="54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3</w:t>
            </w:r>
          </w:p>
        </w:tc>
        <w:tc>
          <w:tcPr>
            <w:tcW w:w="720" w:type="dxa"/>
            <w:tcBorders>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c>
          <w:tcPr>
            <w:tcW w:w="1215" w:type="dxa"/>
            <w:vMerge w:val="continue"/>
            <w:tcBorders>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85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万艳秋</w:t>
            </w:r>
          </w:p>
        </w:tc>
        <w:tc>
          <w:tcPr>
            <w:tcW w:w="60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4</w:t>
            </w:r>
          </w:p>
        </w:tc>
        <w:tc>
          <w:tcPr>
            <w:tcW w:w="899"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exact"/>
          <w:jc w:val="center"/>
        </w:trPr>
        <w:tc>
          <w:tcPr>
            <w:tcW w:w="1214"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76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卜惠娟</w:t>
            </w:r>
          </w:p>
        </w:tc>
        <w:tc>
          <w:tcPr>
            <w:tcW w:w="54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4</w:t>
            </w:r>
          </w:p>
        </w:tc>
        <w:tc>
          <w:tcPr>
            <w:tcW w:w="870" w:type="dxa"/>
            <w:tcBorders>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c>
          <w:tcPr>
            <w:tcW w:w="1305" w:type="dxa"/>
            <w:vMerge w:val="continue"/>
            <w:tcBorders>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85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沈蔚</w:t>
            </w:r>
          </w:p>
        </w:tc>
        <w:tc>
          <w:tcPr>
            <w:tcW w:w="54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3</w:t>
            </w:r>
          </w:p>
        </w:tc>
        <w:tc>
          <w:tcPr>
            <w:tcW w:w="720" w:type="dxa"/>
            <w:tcBorders>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c>
          <w:tcPr>
            <w:tcW w:w="1215" w:type="dxa"/>
            <w:vMerge w:val="continue"/>
            <w:tcBorders>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85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周清梅</w:t>
            </w:r>
          </w:p>
        </w:tc>
        <w:tc>
          <w:tcPr>
            <w:tcW w:w="60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4</w:t>
            </w:r>
          </w:p>
        </w:tc>
        <w:tc>
          <w:tcPr>
            <w:tcW w:w="899"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exact"/>
          <w:jc w:val="center"/>
        </w:trPr>
        <w:tc>
          <w:tcPr>
            <w:tcW w:w="1214"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76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刘晓菲</w:t>
            </w:r>
          </w:p>
        </w:tc>
        <w:tc>
          <w:tcPr>
            <w:tcW w:w="54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3</w:t>
            </w:r>
          </w:p>
        </w:tc>
        <w:tc>
          <w:tcPr>
            <w:tcW w:w="870" w:type="dxa"/>
            <w:tcBorders>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c>
          <w:tcPr>
            <w:tcW w:w="1305" w:type="dxa"/>
            <w:vMerge w:val="continue"/>
            <w:tcBorders>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85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王震英</w:t>
            </w:r>
          </w:p>
        </w:tc>
        <w:tc>
          <w:tcPr>
            <w:tcW w:w="54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2</w:t>
            </w:r>
          </w:p>
        </w:tc>
        <w:tc>
          <w:tcPr>
            <w:tcW w:w="720" w:type="dxa"/>
            <w:tcBorders>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批评</w:t>
            </w:r>
          </w:p>
        </w:tc>
        <w:tc>
          <w:tcPr>
            <w:tcW w:w="1215" w:type="dxa"/>
            <w:vMerge w:val="continue"/>
            <w:tcBorders>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85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张玲</w:t>
            </w:r>
          </w:p>
        </w:tc>
        <w:tc>
          <w:tcPr>
            <w:tcW w:w="60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7</w:t>
            </w:r>
          </w:p>
        </w:tc>
        <w:tc>
          <w:tcPr>
            <w:tcW w:w="899"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exact"/>
          <w:jc w:val="center"/>
        </w:trPr>
        <w:tc>
          <w:tcPr>
            <w:tcW w:w="1214" w:type="dxa"/>
            <w:vMerge w:val="continue"/>
            <w:vAlign w:val="center"/>
          </w:tcPr>
          <w:p>
            <w:pPr>
              <w:keepNext w:val="0"/>
              <w:keepLines w:val="0"/>
              <w:pageBreakBefore w:val="0"/>
              <w:widowControl w:val="0"/>
              <w:tabs>
                <w:tab w:val="left" w:pos="2805"/>
              </w:tabs>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76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eastAsia="zh-CN"/>
              </w:rPr>
            </w:pPr>
            <w:r>
              <w:rPr>
                <w:rFonts w:hint="eastAsia" w:ascii="仿宋" w:hAnsi="仿宋" w:eastAsia="仿宋" w:cs="仿宋"/>
                <w:b w:val="0"/>
                <w:bCs w:val="0"/>
                <w:sz w:val="18"/>
                <w:szCs w:val="18"/>
                <w:lang w:eastAsia="zh-CN"/>
              </w:rPr>
              <w:t>高菁</w:t>
            </w:r>
          </w:p>
        </w:tc>
        <w:tc>
          <w:tcPr>
            <w:tcW w:w="54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3</w:t>
            </w:r>
          </w:p>
        </w:tc>
        <w:tc>
          <w:tcPr>
            <w:tcW w:w="870" w:type="dxa"/>
            <w:tcBorders>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c>
          <w:tcPr>
            <w:tcW w:w="1305" w:type="dxa"/>
            <w:vMerge w:val="continue"/>
            <w:tcBorders>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85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寇健</w:t>
            </w:r>
          </w:p>
        </w:tc>
        <w:tc>
          <w:tcPr>
            <w:tcW w:w="54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3</w:t>
            </w:r>
          </w:p>
        </w:tc>
        <w:tc>
          <w:tcPr>
            <w:tcW w:w="720" w:type="dxa"/>
            <w:tcBorders>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c>
          <w:tcPr>
            <w:tcW w:w="1215" w:type="dxa"/>
            <w:vMerge w:val="continue"/>
            <w:tcBorders>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85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王新</w:t>
            </w:r>
          </w:p>
        </w:tc>
        <w:tc>
          <w:tcPr>
            <w:tcW w:w="60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5</w:t>
            </w:r>
          </w:p>
        </w:tc>
        <w:tc>
          <w:tcPr>
            <w:tcW w:w="899"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exact"/>
          <w:jc w:val="center"/>
        </w:trPr>
        <w:tc>
          <w:tcPr>
            <w:tcW w:w="1214" w:type="dxa"/>
            <w:vMerge w:val="continue"/>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765" w:type="dxa"/>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eastAsia="zh-CN"/>
              </w:rPr>
            </w:pPr>
            <w:r>
              <w:rPr>
                <w:rFonts w:hint="eastAsia" w:ascii="仿宋" w:hAnsi="仿宋" w:eastAsia="仿宋" w:cs="仿宋"/>
                <w:b w:val="0"/>
                <w:bCs w:val="0"/>
                <w:sz w:val="18"/>
                <w:szCs w:val="18"/>
                <w:lang w:eastAsia="zh-CN"/>
              </w:rPr>
              <w:t>陈敏</w:t>
            </w:r>
          </w:p>
        </w:tc>
        <w:tc>
          <w:tcPr>
            <w:tcW w:w="540" w:type="dxa"/>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5</w:t>
            </w:r>
          </w:p>
        </w:tc>
        <w:tc>
          <w:tcPr>
            <w:tcW w:w="870" w:type="dxa"/>
            <w:tcBorders>
              <w:bottom w:val="single" w:color="000000" w:sz="12"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c>
          <w:tcPr>
            <w:tcW w:w="1305" w:type="dxa"/>
            <w:vMerge w:val="continue"/>
            <w:tcBorders>
              <w:left w:val="single" w:color="000000" w:sz="12"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855" w:type="dxa"/>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温雪婕</w:t>
            </w:r>
          </w:p>
        </w:tc>
        <w:tc>
          <w:tcPr>
            <w:tcW w:w="540" w:type="dxa"/>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5</w:t>
            </w:r>
          </w:p>
        </w:tc>
        <w:tc>
          <w:tcPr>
            <w:tcW w:w="720" w:type="dxa"/>
            <w:tcBorders>
              <w:bottom w:val="single" w:color="000000" w:sz="12"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c>
          <w:tcPr>
            <w:tcW w:w="1215" w:type="dxa"/>
            <w:vMerge w:val="continue"/>
            <w:tcBorders>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85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岳磊</w:t>
            </w:r>
          </w:p>
        </w:tc>
        <w:tc>
          <w:tcPr>
            <w:tcW w:w="60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3</w:t>
            </w:r>
          </w:p>
        </w:tc>
        <w:tc>
          <w:tcPr>
            <w:tcW w:w="899"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exact"/>
          <w:jc w:val="center"/>
        </w:trPr>
        <w:tc>
          <w:tcPr>
            <w:tcW w:w="1214" w:type="dxa"/>
            <w:vMerge w:val="restart"/>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eastAsia="zh-CN"/>
              </w:rPr>
              <w:t>材料学院</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bCs/>
                <w:sz w:val="18"/>
                <w:szCs w:val="18"/>
                <w:vertAlign w:val="baseline"/>
                <w:lang w:eastAsia="zh-CN"/>
              </w:rPr>
              <w:t>平均</w:t>
            </w:r>
            <w:r>
              <w:rPr>
                <w:rFonts w:hint="eastAsia" w:ascii="仿宋" w:hAnsi="仿宋" w:eastAsia="仿宋" w:cs="仿宋"/>
                <w:b/>
                <w:bCs/>
                <w:sz w:val="18"/>
                <w:szCs w:val="18"/>
                <w:vertAlign w:val="baseline"/>
                <w:lang w:val="en-US" w:eastAsia="zh-CN"/>
              </w:rPr>
              <w:t>3次/月</w:t>
            </w:r>
          </w:p>
        </w:tc>
        <w:tc>
          <w:tcPr>
            <w:tcW w:w="765"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eastAsia="zh-CN"/>
              </w:rPr>
            </w:pPr>
            <w:r>
              <w:rPr>
                <w:rFonts w:hint="eastAsia" w:ascii="仿宋" w:hAnsi="仿宋" w:eastAsia="仿宋" w:cs="仿宋"/>
                <w:b w:val="0"/>
                <w:bCs w:val="0"/>
                <w:sz w:val="18"/>
                <w:szCs w:val="18"/>
                <w:lang w:eastAsia="zh-CN"/>
              </w:rPr>
              <w:t>田芳</w:t>
            </w:r>
          </w:p>
        </w:tc>
        <w:tc>
          <w:tcPr>
            <w:tcW w:w="540"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2</w:t>
            </w:r>
          </w:p>
        </w:tc>
        <w:tc>
          <w:tcPr>
            <w:tcW w:w="870" w:type="dxa"/>
            <w:tcBorders>
              <w:top w:val="single" w:color="000000" w:sz="12"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批评</w:t>
            </w:r>
          </w:p>
        </w:tc>
        <w:tc>
          <w:tcPr>
            <w:tcW w:w="1305" w:type="dxa"/>
            <w:vMerge w:val="restart"/>
            <w:tcBorders>
              <w:top w:val="single" w:color="000000" w:sz="12" w:space="0"/>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eastAsia="zh-CN"/>
              </w:rPr>
              <w:t>材料学院</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bCs/>
                <w:sz w:val="18"/>
                <w:szCs w:val="18"/>
                <w:vertAlign w:val="baseline"/>
                <w:lang w:eastAsia="zh-CN"/>
              </w:rPr>
              <w:t>平均</w:t>
            </w:r>
            <w:r>
              <w:rPr>
                <w:rFonts w:hint="eastAsia" w:ascii="仿宋" w:hAnsi="仿宋" w:eastAsia="仿宋" w:cs="仿宋"/>
                <w:b/>
                <w:bCs/>
                <w:sz w:val="18"/>
                <w:szCs w:val="18"/>
                <w:vertAlign w:val="baseline"/>
                <w:lang w:val="en-US" w:eastAsia="zh-CN"/>
              </w:rPr>
              <w:t>3次/月</w:t>
            </w:r>
          </w:p>
        </w:tc>
        <w:tc>
          <w:tcPr>
            <w:tcW w:w="855"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曹璞</w:t>
            </w:r>
          </w:p>
        </w:tc>
        <w:tc>
          <w:tcPr>
            <w:tcW w:w="540"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3</w:t>
            </w:r>
          </w:p>
        </w:tc>
        <w:tc>
          <w:tcPr>
            <w:tcW w:w="720" w:type="dxa"/>
            <w:tcBorders>
              <w:top w:val="single" w:color="000000" w:sz="12"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c>
          <w:tcPr>
            <w:tcW w:w="1215" w:type="dxa"/>
            <w:vMerge w:val="continue"/>
            <w:tcBorders>
              <w:left w:val="single" w:color="000000" w:sz="12"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855" w:type="dxa"/>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张入元</w:t>
            </w:r>
          </w:p>
        </w:tc>
        <w:tc>
          <w:tcPr>
            <w:tcW w:w="600" w:type="dxa"/>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3</w:t>
            </w:r>
          </w:p>
        </w:tc>
        <w:tc>
          <w:tcPr>
            <w:tcW w:w="899" w:type="dxa"/>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exact"/>
          <w:jc w:val="center"/>
        </w:trPr>
        <w:tc>
          <w:tcPr>
            <w:tcW w:w="1214" w:type="dxa"/>
            <w:vMerge w:val="continue"/>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76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eastAsia="zh-CN"/>
              </w:rPr>
            </w:pPr>
            <w:r>
              <w:rPr>
                <w:rFonts w:hint="eastAsia" w:ascii="仿宋" w:hAnsi="仿宋" w:eastAsia="仿宋" w:cs="仿宋"/>
                <w:b w:val="0"/>
                <w:bCs w:val="0"/>
                <w:sz w:val="18"/>
                <w:szCs w:val="18"/>
                <w:lang w:eastAsia="zh-CN"/>
              </w:rPr>
              <w:t>陈静</w:t>
            </w:r>
          </w:p>
        </w:tc>
        <w:tc>
          <w:tcPr>
            <w:tcW w:w="54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4</w:t>
            </w:r>
          </w:p>
        </w:tc>
        <w:tc>
          <w:tcPr>
            <w:tcW w:w="870" w:type="dxa"/>
            <w:tcBorders>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c>
          <w:tcPr>
            <w:tcW w:w="1305" w:type="dxa"/>
            <w:vMerge w:val="continue"/>
            <w:tcBorders>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c>
          <w:tcPr>
            <w:tcW w:w="85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岳茜子</w:t>
            </w:r>
          </w:p>
        </w:tc>
        <w:tc>
          <w:tcPr>
            <w:tcW w:w="54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2</w:t>
            </w:r>
          </w:p>
        </w:tc>
        <w:tc>
          <w:tcPr>
            <w:tcW w:w="720" w:type="dxa"/>
            <w:tcBorders>
              <w:top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批评</w:t>
            </w:r>
          </w:p>
        </w:tc>
        <w:tc>
          <w:tcPr>
            <w:tcW w:w="1215" w:type="dxa"/>
            <w:tcBorders>
              <w:top w:val="single" w:color="000000" w:sz="12" w:space="0"/>
              <w:left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855"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600"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c>
          <w:tcPr>
            <w:tcW w:w="899"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exact"/>
          <w:jc w:val="center"/>
        </w:trPr>
        <w:tc>
          <w:tcPr>
            <w:tcW w:w="1214" w:type="dxa"/>
            <w:vMerge w:val="continue"/>
            <w:tcBorders>
              <w:top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765" w:type="dxa"/>
            <w:tcBorders>
              <w:top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eastAsia="zh-CN"/>
              </w:rPr>
            </w:pPr>
            <w:r>
              <w:rPr>
                <w:rFonts w:hint="eastAsia" w:ascii="仿宋" w:hAnsi="仿宋" w:eastAsia="仿宋" w:cs="仿宋"/>
                <w:b w:val="0"/>
                <w:bCs w:val="0"/>
                <w:sz w:val="18"/>
                <w:szCs w:val="18"/>
                <w:lang w:eastAsia="zh-CN"/>
              </w:rPr>
              <w:t>黄梅</w:t>
            </w:r>
          </w:p>
        </w:tc>
        <w:tc>
          <w:tcPr>
            <w:tcW w:w="540" w:type="dxa"/>
            <w:tcBorders>
              <w:top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3</w:t>
            </w:r>
          </w:p>
        </w:tc>
        <w:tc>
          <w:tcPr>
            <w:tcW w:w="870" w:type="dxa"/>
            <w:tcBorders>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c>
          <w:tcPr>
            <w:tcW w:w="1305" w:type="dxa"/>
            <w:vMerge w:val="continue"/>
            <w:tcBorders>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855" w:type="dxa"/>
            <w:tcBorders>
              <w:top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540" w:type="dxa"/>
            <w:tcBorders>
              <w:top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c>
          <w:tcPr>
            <w:tcW w:w="720" w:type="dxa"/>
            <w:tcBorders>
              <w:top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c>
          <w:tcPr>
            <w:tcW w:w="1215" w:type="dxa"/>
            <w:tcBorders>
              <w:top w:val="single" w:color="000000" w:sz="4" w:space="0"/>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855" w:type="dxa"/>
            <w:tcBorders>
              <w:top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600" w:type="dxa"/>
            <w:tcBorders>
              <w:top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c>
          <w:tcPr>
            <w:tcW w:w="899" w:type="dxa"/>
            <w:tcBorders>
              <w:top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r>
    </w:tbl>
    <w:p>
      <w:pPr>
        <w:keepNext w:val="0"/>
        <w:keepLines w:val="0"/>
        <w:pageBreakBefore w:val="0"/>
        <w:widowControl w:val="0"/>
        <w:tabs>
          <w:tab w:val="left" w:pos="2805"/>
        </w:tabs>
        <w:kinsoku/>
        <w:wordWrap/>
        <w:overflowPunct/>
        <w:topLinePunct w:val="0"/>
        <w:autoSpaceDE/>
        <w:autoSpaceDN/>
        <w:bidi w:val="0"/>
        <w:adjustRightInd/>
        <w:snapToGrid/>
        <w:spacing w:before="157" w:beforeLines="50" w:line="400" w:lineRule="exact"/>
        <w:jc w:val="center"/>
        <w:textAlignment w:val="auto"/>
        <w:outlineLvl w:val="9"/>
        <w:rPr>
          <w:rFonts w:hint="eastAsia" w:ascii="仿宋" w:hAnsi="仿宋" w:eastAsia="仿宋" w:cs="Times New Roman"/>
          <w:b/>
          <w:bCs/>
          <w:sz w:val="22"/>
          <w:lang w:val="en-US" w:eastAsia="zh-CN"/>
        </w:rPr>
      </w:pPr>
      <w:r>
        <w:rPr>
          <w:rFonts w:hint="eastAsia" w:ascii="仿宋" w:hAnsi="仿宋" w:eastAsia="仿宋" w:cs="Times New Roman"/>
          <w:b/>
          <w:bCs/>
          <w:sz w:val="22"/>
          <w:lang w:val="en-US" w:eastAsia="zh-CN"/>
        </w:rPr>
        <w:t>4月辅导员深入学生宿舍情况汇总表</w:t>
      </w:r>
    </w:p>
    <w:tbl>
      <w:tblPr>
        <w:tblStyle w:val="5"/>
        <w:tblpPr w:leftFromText="180" w:rightFromText="180" w:vertAnchor="text" w:horzAnchor="page" w:tblpXSpec="center" w:tblpY="90"/>
        <w:tblOverlap w:val="never"/>
        <w:tblW w:w="10378" w:type="dxa"/>
        <w:jc w:val="center"/>
        <w:tblInd w:w="-4131"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1214"/>
        <w:gridCol w:w="765"/>
        <w:gridCol w:w="540"/>
        <w:gridCol w:w="870"/>
        <w:gridCol w:w="1305"/>
        <w:gridCol w:w="855"/>
        <w:gridCol w:w="540"/>
        <w:gridCol w:w="720"/>
        <w:gridCol w:w="1215"/>
        <w:gridCol w:w="855"/>
        <w:gridCol w:w="600"/>
        <w:gridCol w:w="899"/>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1214" w:type="dxa"/>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eastAsia="zh-CN"/>
              </w:rPr>
              <w:t>二级学院</w:t>
            </w:r>
          </w:p>
        </w:tc>
        <w:tc>
          <w:tcPr>
            <w:tcW w:w="765" w:type="dxa"/>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eastAsia="zh-CN"/>
              </w:rPr>
              <w:t>辅导员</w:t>
            </w:r>
          </w:p>
        </w:tc>
        <w:tc>
          <w:tcPr>
            <w:tcW w:w="540" w:type="dxa"/>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val="en-US" w:eastAsia="zh-CN"/>
              </w:rPr>
              <w:t>4</w:t>
            </w:r>
            <w:r>
              <w:rPr>
                <w:rFonts w:hint="eastAsia" w:ascii="仿宋" w:hAnsi="仿宋" w:eastAsia="仿宋" w:cs="仿宋"/>
                <w:b/>
                <w:bCs/>
                <w:sz w:val="18"/>
                <w:szCs w:val="18"/>
                <w:vertAlign w:val="baseline"/>
                <w:lang w:eastAsia="zh-CN"/>
              </w:rPr>
              <w:t>月</w:t>
            </w:r>
          </w:p>
        </w:tc>
        <w:tc>
          <w:tcPr>
            <w:tcW w:w="870" w:type="dxa"/>
            <w:tcBorders>
              <w:bottom w:val="single" w:color="000000" w:sz="12"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val="en-US" w:eastAsia="zh-CN"/>
              </w:rPr>
            </w:pPr>
            <w:r>
              <w:rPr>
                <w:rFonts w:hint="eastAsia" w:ascii="仿宋" w:hAnsi="仿宋" w:eastAsia="仿宋" w:cs="仿宋"/>
                <w:b/>
                <w:bCs/>
                <w:sz w:val="18"/>
                <w:szCs w:val="18"/>
                <w:vertAlign w:val="baseline"/>
                <w:lang w:val="en-US" w:eastAsia="zh-CN"/>
              </w:rPr>
              <w:t>类型</w:t>
            </w:r>
          </w:p>
        </w:tc>
        <w:tc>
          <w:tcPr>
            <w:tcW w:w="1305" w:type="dxa"/>
            <w:tcBorders>
              <w:left w:val="single" w:color="000000" w:sz="12"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eastAsia="zh-CN"/>
              </w:rPr>
              <w:t>二级学院</w:t>
            </w:r>
          </w:p>
        </w:tc>
        <w:tc>
          <w:tcPr>
            <w:tcW w:w="855" w:type="dxa"/>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eastAsia="zh-CN"/>
              </w:rPr>
              <w:t>辅导员</w:t>
            </w:r>
          </w:p>
        </w:tc>
        <w:tc>
          <w:tcPr>
            <w:tcW w:w="540" w:type="dxa"/>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val="en-US" w:eastAsia="zh-CN"/>
              </w:rPr>
              <w:t>4</w:t>
            </w:r>
            <w:r>
              <w:rPr>
                <w:rFonts w:hint="eastAsia" w:ascii="仿宋" w:hAnsi="仿宋" w:eastAsia="仿宋" w:cs="仿宋"/>
                <w:b/>
                <w:bCs/>
                <w:sz w:val="18"/>
                <w:szCs w:val="18"/>
                <w:vertAlign w:val="baseline"/>
                <w:lang w:eastAsia="zh-CN"/>
              </w:rPr>
              <w:t>月</w:t>
            </w:r>
          </w:p>
        </w:tc>
        <w:tc>
          <w:tcPr>
            <w:tcW w:w="720" w:type="dxa"/>
            <w:tcBorders>
              <w:bottom w:val="single" w:color="000000" w:sz="12"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val="en-US" w:eastAsia="zh-CN"/>
              </w:rPr>
            </w:pPr>
            <w:r>
              <w:rPr>
                <w:rFonts w:hint="eastAsia" w:ascii="仿宋" w:hAnsi="仿宋" w:eastAsia="仿宋" w:cs="仿宋"/>
                <w:b/>
                <w:bCs/>
                <w:sz w:val="18"/>
                <w:szCs w:val="18"/>
                <w:vertAlign w:val="baseline"/>
                <w:lang w:val="en-US" w:eastAsia="zh-CN"/>
              </w:rPr>
              <w:t>类型</w:t>
            </w:r>
          </w:p>
        </w:tc>
        <w:tc>
          <w:tcPr>
            <w:tcW w:w="1215" w:type="dxa"/>
            <w:tcBorders>
              <w:left w:val="single" w:color="000000" w:sz="12"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eastAsia="zh-CN"/>
              </w:rPr>
              <w:t>二级学院</w:t>
            </w:r>
          </w:p>
        </w:tc>
        <w:tc>
          <w:tcPr>
            <w:tcW w:w="855" w:type="dxa"/>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eastAsia="zh-CN"/>
              </w:rPr>
              <w:t>辅导员</w:t>
            </w:r>
          </w:p>
        </w:tc>
        <w:tc>
          <w:tcPr>
            <w:tcW w:w="600" w:type="dxa"/>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val="en-US" w:eastAsia="zh-CN"/>
              </w:rPr>
              <w:t>4</w:t>
            </w:r>
            <w:r>
              <w:rPr>
                <w:rFonts w:hint="eastAsia" w:ascii="仿宋" w:hAnsi="仿宋" w:eastAsia="仿宋" w:cs="仿宋"/>
                <w:b/>
                <w:bCs/>
                <w:sz w:val="18"/>
                <w:szCs w:val="18"/>
                <w:vertAlign w:val="baseline"/>
                <w:lang w:eastAsia="zh-CN"/>
              </w:rPr>
              <w:t>月</w:t>
            </w:r>
          </w:p>
        </w:tc>
        <w:tc>
          <w:tcPr>
            <w:tcW w:w="899" w:type="dxa"/>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val="en-US" w:eastAsia="zh-CN"/>
              </w:rPr>
            </w:pPr>
            <w:r>
              <w:rPr>
                <w:rFonts w:hint="eastAsia" w:ascii="仿宋" w:hAnsi="仿宋" w:eastAsia="仿宋" w:cs="仿宋"/>
                <w:b/>
                <w:bCs/>
                <w:sz w:val="18"/>
                <w:szCs w:val="18"/>
                <w:vertAlign w:val="baseline"/>
                <w:lang w:val="en-US" w:eastAsia="zh-CN"/>
              </w:rPr>
              <w:t>类型</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exact"/>
          <w:jc w:val="center"/>
        </w:trPr>
        <w:tc>
          <w:tcPr>
            <w:tcW w:w="1214" w:type="dxa"/>
            <w:vMerge w:val="restart"/>
            <w:tcBorders>
              <w:top w:val="single" w:color="000000" w:sz="12" w:space="0"/>
              <w:left w:val="single" w:color="000000" w:sz="12"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lang w:eastAsia="zh-CN"/>
              </w:rPr>
            </w:pPr>
            <w:r>
              <w:rPr>
                <w:rFonts w:hint="eastAsia" w:ascii="仿宋" w:hAnsi="仿宋" w:eastAsia="仿宋" w:cs="仿宋"/>
                <w:b/>
                <w:bCs/>
                <w:sz w:val="18"/>
                <w:szCs w:val="18"/>
                <w:lang w:eastAsia="zh-CN"/>
              </w:rPr>
              <w:t>经管学院</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val="en-US" w:eastAsia="zh-CN"/>
              </w:rPr>
            </w:pPr>
            <w:r>
              <w:rPr>
                <w:rFonts w:hint="eastAsia" w:ascii="仿宋" w:hAnsi="仿宋" w:eastAsia="仿宋" w:cs="仿宋"/>
                <w:b/>
                <w:bCs/>
                <w:sz w:val="18"/>
                <w:szCs w:val="18"/>
                <w:lang w:eastAsia="zh-CN"/>
              </w:rPr>
              <w:t>平均</w:t>
            </w:r>
            <w:r>
              <w:rPr>
                <w:rFonts w:hint="eastAsia" w:ascii="仿宋" w:hAnsi="仿宋" w:eastAsia="仿宋" w:cs="仿宋"/>
                <w:b/>
                <w:bCs/>
                <w:sz w:val="18"/>
                <w:szCs w:val="18"/>
                <w:lang w:val="en-US" w:eastAsia="zh-CN"/>
              </w:rPr>
              <w:t>4次/月（表扬）</w:t>
            </w:r>
          </w:p>
        </w:tc>
        <w:tc>
          <w:tcPr>
            <w:tcW w:w="765" w:type="dxa"/>
            <w:tcBorders>
              <w:top w:val="single" w:color="000000" w:sz="12"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eastAsia="zh-CN"/>
              </w:rPr>
            </w:pPr>
            <w:r>
              <w:rPr>
                <w:rFonts w:hint="eastAsia" w:ascii="仿宋" w:hAnsi="仿宋" w:eastAsia="仿宋" w:cs="仿宋"/>
                <w:b w:val="0"/>
                <w:bCs w:val="0"/>
                <w:sz w:val="18"/>
                <w:szCs w:val="18"/>
                <w:lang w:val="en-US" w:eastAsia="zh-CN"/>
              </w:rPr>
              <w:t>周  琪</w:t>
            </w:r>
          </w:p>
        </w:tc>
        <w:tc>
          <w:tcPr>
            <w:tcW w:w="540" w:type="dxa"/>
            <w:tcBorders>
              <w:top w:val="single" w:color="000000" w:sz="12"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val="en-US" w:eastAsia="zh-CN"/>
              </w:rPr>
            </w:pPr>
            <w:r>
              <w:rPr>
                <w:rFonts w:hint="eastAsia" w:ascii="仿宋" w:hAnsi="仿宋" w:eastAsia="仿宋" w:cs="仿宋"/>
                <w:b w:val="0"/>
                <w:bCs w:val="0"/>
                <w:sz w:val="18"/>
                <w:szCs w:val="18"/>
                <w:lang w:val="en-US" w:eastAsia="zh-CN"/>
              </w:rPr>
              <w:t>4</w:t>
            </w:r>
          </w:p>
        </w:tc>
        <w:tc>
          <w:tcPr>
            <w:tcW w:w="870" w:type="dxa"/>
            <w:tcBorders>
              <w:top w:val="single" w:color="000000" w:sz="12" w:space="0"/>
              <w:left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val="en-US" w:eastAsia="zh-CN"/>
              </w:rPr>
            </w:pPr>
            <w:r>
              <w:rPr>
                <w:rFonts w:hint="eastAsia" w:ascii="仿宋" w:hAnsi="仿宋" w:eastAsia="仿宋" w:cs="仿宋"/>
                <w:b w:val="0"/>
                <w:bCs w:val="0"/>
                <w:sz w:val="18"/>
                <w:szCs w:val="18"/>
                <w:lang w:val="en-US" w:eastAsia="zh-CN"/>
              </w:rPr>
              <w:t>表扬</w:t>
            </w:r>
          </w:p>
        </w:tc>
        <w:tc>
          <w:tcPr>
            <w:tcW w:w="1305" w:type="dxa"/>
            <w:vMerge w:val="restart"/>
            <w:tcBorders>
              <w:top w:val="single" w:color="000000" w:sz="12" w:space="0"/>
              <w:left w:val="single" w:color="000000" w:sz="12"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eastAsia="zh-CN"/>
              </w:rPr>
              <w:t>建筑学院</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bCs/>
                <w:sz w:val="18"/>
                <w:szCs w:val="18"/>
                <w:vertAlign w:val="baseline"/>
                <w:lang w:eastAsia="zh-CN"/>
              </w:rPr>
              <w:t>平均</w:t>
            </w:r>
            <w:r>
              <w:rPr>
                <w:rFonts w:hint="eastAsia" w:ascii="仿宋" w:hAnsi="仿宋" w:eastAsia="仿宋" w:cs="仿宋"/>
                <w:b/>
                <w:bCs/>
                <w:sz w:val="18"/>
                <w:szCs w:val="18"/>
                <w:vertAlign w:val="baseline"/>
                <w:lang w:val="en-US" w:eastAsia="zh-CN"/>
              </w:rPr>
              <w:t>3次/月</w:t>
            </w:r>
          </w:p>
        </w:tc>
        <w:tc>
          <w:tcPr>
            <w:tcW w:w="855" w:type="dxa"/>
            <w:tcBorders>
              <w:top w:val="single" w:color="000000" w:sz="12"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陈连梅</w:t>
            </w:r>
          </w:p>
        </w:tc>
        <w:tc>
          <w:tcPr>
            <w:tcW w:w="540" w:type="dxa"/>
            <w:tcBorders>
              <w:top w:val="single" w:color="000000" w:sz="12"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3</w:t>
            </w:r>
          </w:p>
        </w:tc>
        <w:tc>
          <w:tcPr>
            <w:tcW w:w="720" w:type="dxa"/>
            <w:tcBorders>
              <w:top w:val="single" w:color="000000" w:sz="12" w:space="0"/>
              <w:left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c>
          <w:tcPr>
            <w:tcW w:w="1215" w:type="dxa"/>
            <w:vMerge w:val="restart"/>
            <w:tcBorders>
              <w:top w:val="single" w:color="000000" w:sz="12" w:space="0"/>
              <w:left w:val="single" w:color="000000" w:sz="12"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eastAsia="zh-CN"/>
              </w:rPr>
              <w:t>艺术学院</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val="en-US" w:eastAsia="zh-CN"/>
              </w:rPr>
            </w:pPr>
            <w:r>
              <w:rPr>
                <w:rFonts w:hint="eastAsia" w:ascii="仿宋" w:hAnsi="仿宋" w:eastAsia="仿宋" w:cs="仿宋"/>
                <w:b/>
                <w:bCs/>
                <w:sz w:val="18"/>
                <w:szCs w:val="18"/>
                <w:vertAlign w:val="baseline"/>
                <w:lang w:eastAsia="zh-CN"/>
              </w:rPr>
              <w:t>平均</w:t>
            </w:r>
            <w:r>
              <w:rPr>
                <w:rFonts w:hint="eastAsia" w:ascii="仿宋" w:hAnsi="仿宋" w:eastAsia="仿宋" w:cs="仿宋"/>
                <w:b/>
                <w:bCs/>
                <w:sz w:val="18"/>
                <w:szCs w:val="18"/>
                <w:vertAlign w:val="baseline"/>
                <w:lang w:val="en-US" w:eastAsia="zh-CN"/>
              </w:rPr>
              <w:t>4次/月</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bCs/>
                <w:sz w:val="18"/>
                <w:szCs w:val="18"/>
                <w:lang w:val="en-US" w:eastAsia="zh-CN"/>
              </w:rPr>
              <w:t>（表扬）</w:t>
            </w:r>
          </w:p>
        </w:tc>
        <w:tc>
          <w:tcPr>
            <w:tcW w:w="855" w:type="dxa"/>
            <w:tcBorders>
              <w:top w:val="single" w:color="000000" w:sz="12"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val="en-US" w:eastAsia="zh-CN"/>
              </w:rPr>
              <w:t>陈改丽</w:t>
            </w:r>
          </w:p>
        </w:tc>
        <w:tc>
          <w:tcPr>
            <w:tcW w:w="600" w:type="dxa"/>
            <w:tcBorders>
              <w:top w:val="single" w:color="000000" w:sz="12"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7</w:t>
            </w:r>
          </w:p>
        </w:tc>
        <w:tc>
          <w:tcPr>
            <w:tcW w:w="899" w:type="dxa"/>
            <w:tcBorders>
              <w:top w:val="single" w:color="000000" w:sz="12" w:space="0"/>
              <w:left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exact"/>
          <w:jc w:val="center"/>
        </w:trPr>
        <w:tc>
          <w:tcPr>
            <w:tcW w:w="1214" w:type="dxa"/>
            <w:vMerge w:val="continue"/>
            <w:tcBorders>
              <w:top w:val="single" w:color="000000" w:sz="4" w:space="0"/>
              <w:left w:val="single" w:color="000000" w:sz="12"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eastAsia="zh-CN"/>
              </w:rPr>
            </w:pPr>
            <w:r>
              <w:rPr>
                <w:rFonts w:hint="eastAsia" w:ascii="仿宋" w:hAnsi="仿宋" w:eastAsia="仿宋" w:cs="仿宋"/>
                <w:b w:val="0"/>
                <w:bCs w:val="0"/>
                <w:sz w:val="18"/>
                <w:szCs w:val="18"/>
                <w:lang w:val="en-US" w:eastAsia="zh-CN"/>
              </w:rPr>
              <w:t>高  云</w:t>
            </w:r>
          </w:p>
        </w:tc>
        <w:tc>
          <w:tcPr>
            <w:tcW w:w="54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val="en-US" w:eastAsia="zh-CN"/>
              </w:rPr>
            </w:pPr>
            <w:r>
              <w:rPr>
                <w:rFonts w:hint="eastAsia" w:ascii="仿宋" w:hAnsi="仿宋" w:eastAsia="仿宋" w:cs="仿宋"/>
                <w:b w:val="0"/>
                <w:bCs w:val="0"/>
                <w:sz w:val="18"/>
                <w:szCs w:val="18"/>
                <w:lang w:val="en-US" w:eastAsia="zh-CN"/>
              </w:rPr>
              <w:t>6</w:t>
            </w:r>
          </w:p>
        </w:tc>
        <w:tc>
          <w:tcPr>
            <w:tcW w:w="870" w:type="dxa"/>
            <w:tcBorders>
              <w:top w:val="single" w:color="000000" w:sz="4" w:space="0"/>
              <w:left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val="en-US" w:eastAsia="zh-CN"/>
              </w:rPr>
            </w:pPr>
            <w:r>
              <w:rPr>
                <w:rFonts w:hint="eastAsia" w:ascii="仿宋" w:hAnsi="仿宋" w:eastAsia="仿宋" w:cs="仿宋"/>
                <w:b w:val="0"/>
                <w:bCs w:val="0"/>
                <w:sz w:val="18"/>
                <w:szCs w:val="18"/>
                <w:lang w:val="en-US" w:eastAsia="zh-CN"/>
              </w:rPr>
              <w:t>表扬</w:t>
            </w:r>
          </w:p>
        </w:tc>
        <w:tc>
          <w:tcPr>
            <w:tcW w:w="1305" w:type="dxa"/>
            <w:vMerge w:val="continue"/>
            <w:tcBorders>
              <w:top w:val="single" w:color="000000" w:sz="4" w:space="0"/>
              <w:left w:val="single" w:color="000000" w:sz="12"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8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王小勇</w:t>
            </w:r>
          </w:p>
        </w:tc>
        <w:tc>
          <w:tcPr>
            <w:tcW w:w="54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1</w:t>
            </w:r>
          </w:p>
        </w:tc>
        <w:tc>
          <w:tcPr>
            <w:tcW w:w="720" w:type="dxa"/>
            <w:tcBorders>
              <w:top w:val="single" w:color="000000" w:sz="4" w:space="0"/>
              <w:left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批评</w:t>
            </w:r>
          </w:p>
        </w:tc>
        <w:tc>
          <w:tcPr>
            <w:tcW w:w="1215" w:type="dxa"/>
            <w:vMerge w:val="continue"/>
            <w:tcBorders>
              <w:top w:val="single" w:color="000000" w:sz="4" w:space="0"/>
              <w:left w:val="single" w:color="000000" w:sz="12"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val="en-US" w:eastAsia="zh-CN"/>
              </w:rPr>
              <w:t>白世延</w:t>
            </w:r>
          </w:p>
        </w:tc>
        <w:tc>
          <w:tcPr>
            <w:tcW w:w="60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4</w:t>
            </w:r>
          </w:p>
        </w:tc>
        <w:tc>
          <w:tcPr>
            <w:tcW w:w="899" w:type="dxa"/>
            <w:tcBorders>
              <w:top w:val="single" w:color="000000" w:sz="4" w:space="0"/>
              <w:left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exact"/>
          <w:jc w:val="center"/>
        </w:trPr>
        <w:tc>
          <w:tcPr>
            <w:tcW w:w="1214" w:type="dxa"/>
            <w:vMerge w:val="continue"/>
            <w:tcBorders>
              <w:top w:val="single" w:color="000000" w:sz="4" w:space="0"/>
              <w:left w:val="single" w:color="000000" w:sz="12"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eastAsia="zh-CN"/>
              </w:rPr>
            </w:pPr>
            <w:r>
              <w:rPr>
                <w:rFonts w:hint="eastAsia" w:ascii="仿宋" w:hAnsi="仿宋" w:eastAsia="仿宋" w:cs="仿宋"/>
                <w:b w:val="0"/>
                <w:bCs w:val="0"/>
                <w:sz w:val="18"/>
                <w:szCs w:val="18"/>
                <w:lang w:val="en-US" w:eastAsia="zh-CN"/>
              </w:rPr>
              <w:t>陈  焕</w:t>
            </w:r>
          </w:p>
        </w:tc>
        <w:tc>
          <w:tcPr>
            <w:tcW w:w="54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val="en-US" w:eastAsia="zh-CN"/>
              </w:rPr>
            </w:pPr>
            <w:r>
              <w:rPr>
                <w:rFonts w:hint="eastAsia" w:ascii="仿宋" w:hAnsi="仿宋" w:eastAsia="仿宋" w:cs="仿宋"/>
                <w:b w:val="0"/>
                <w:bCs w:val="0"/>
                <w:sz w:val="18"/>
                <w:szCs w:val="18"/>
                <w:lang w:val="en-US" w:eastAsia="zh-CN"/>
              </w:rPr>
              <w:t>5</w:t>
            </w:r>
          </w:p>
        </w:tc>
        <w:tc>
          <w:tcPr>
            <w:tcW w:w="870" w:type="dxa"/>
            <w:tcBorders>
              <w:top w:val="single" w:color="000000" w:sz="4" w:space="0"/>
              <w:left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val="en-US" w:eastAsia="zh-CN"/>
              </w:rPr>
            </w:pPr>
            <w:r>
              <w:rPr>
                <w:rFonts w:hint="eastAsia" w:ascii="仿宋" w:hAnsi="仿宋" w:eastAsia="仿宋" w:cs="仿宋"/>
                <w:b w:val="0"/>
                <w:bCs w:val="0"/>
                <w:sz w:val="18"/>
                <w:szCs w:val="18"/>
                <w:lang w:val="en-US" w:eastAsia="zh-CN"/>
              </w:rPr>
              <w:t>表扬</w:t>
            </w:r>
          </w:p>
        </w:tc>
        <w:tc>
          <w:tcPr>
            <w:tcW w:w="1305" w:type="dxa"/>
            <w:vMerge w:val="continue"/>
            <w:tcBorders>
              <w:top w:val="single" w:color="000000" w:sz="4" w:space="0"/>
              <w:left w:val="single" w:color="000000" w:sz="12"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8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梁玮</w:t>
            </w:r>
          </w:p>
        </w:tc>
        <w:tc>
          <w:tcPr>
            <w:tcW w:w="54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3</w:t>
            </w:r>
          </w:p>
        </w:tc>
        <w:tc>
          <w:tcPr>
            <w:tcW w:w="720" w:type="dxa"/>
            <w:tcBorders>
              <w:top w:val="single" w:color="000000" w:sz="4" w:space="0"/>
              <w:left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c>
          <w:tcPr>
            <w:tcW w:w="1215" w:type="dxa"/>
            <w:vMerge w:val="continue"/>
            <w:tcBorders>
              <w:top w:val="single" w:color="000000" w:sz="4" w:space="0"/>
              <w:left w:val="single" w:color="000000" w:sz="12"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val="en-US" w:eastAsia="zh-CN"/>
              </w:rPr>
              <w:t>王鹤媛</w:t>
            </w:r>
          </w:p>
        </w:tc>
        <w:tc>
          <w:tcPr>
            <w:tcW w:w="60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4</w:t>
            </w:r>
          </w:p>
        </w:tc>
        <w:tc>
          <w:tcPr>
            <w:tcW w:w="899" w:type="dxa"/>
            <w:tcBorders>
              <w:top w:val="single" w:color="000000" w:sz="4" w:space="0"/>
              <w:left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exact"/>
          <w:jc w:val="center"/>
        </w:trPr>
        <w:tc>
          <w:tcPr>
            <w:tcW w:w="1214" w:type="dxa"/>
            <w:vMerge w:val="continue"/>
            <w:tcBorders>
              <w:top w:val="single" w:color="000000" w:sz="4" w:space="0"/>
              <w:left w:val="single" w:color="000000" w:sz="12"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eastAsia="zh-CN"/>
              </w:rPr>
            </w:pPr>
            <w:r>
              <w:rPr>
                <w:rFonts w:hint="eastAsia" w:ascii="仿宋" w:hAnsi="仿宋" w:eastAsia="仿宋" w:cs="仿宋"/>
                <w:b w:val="0"/>
                <w:bCs w:val="0"/>
                <w:sz w:val="18"/>
                <w:szCs w:val="18"/>
                <w:lang w:val="en-US" w:eastAsia="zh-CN"/>
              </w:rPr>
              <w:t>燕丹玲</w:t>
            </w:r>
          </w:p>
        </w:tc>
        <w:tc>
          <w:tcPr>
            <w:tcW w:w="54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val="en-US" w:eastAsia="zh-CN"/>
              </w:rPr>
            </w:pPr>
            <w:r>
              <w:rPr>
                <w:rFonts w:hint="eastAsia" w:ascii="仿宋" w:hAnsi="仿宋" w:eastAsia="仿宋" w:cs="仿宋"/>
                <w:b w:val="0"/>
                <w:bCs w:val="0"/>
                <w:sz w:val="18"/>
                <w:szCs w:val="18"/>
                <w:lang w:val="en-US" w:eastAsia="zh-CN"/>
              </w:rPr>
              <w:t>5</w:t>
            </w:r>
          </w:p>
        </w:tc>
        <w:tc>
          <w:tcPr>
            <w:tcW w:w="870" w:type="dxa"/>
            <w:tcBorders>
              <w:top w:val="single" w:color="000000" w:sz="4" w:space="0"/>
              <w:left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val="en-US" w:eastAsia="zh-CN"/>
              </w:rPr>
            </w:pPr>
            <w:r>
              <w:rPr>
                <w:rFonts w:hint="eastAsia" w:ascii="仿宋" w:hAnsi="仿宋" w:eastAsia="仿宋" w:cs="仿宋"/>
                <w:b w:val="0"/>
                <w:bCs w:val="0"/>
                <w:sz w:val="18"/>
                <w:szCs w:val="18"/>
                <w:lang w:val="en-US" w:eastAsia="zh-CN"/>
              </w:rPr>
              <w:t>表扬</w:t>
            </w:r>
          </w:p>
        </w:tc>
        <w:tc>
          <w:tcPr>
            <w:tcW w:w="1305" w:type="dxa"/>
            <w:vMerge w:val="continue"/>
            <w:tcBorders>
              <w:top w:val="single" w:color="000000" w:sz="4" w:space="0"/>
              <w:left w:val="single" w:color="000000" w:sz="12"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8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毛建姝</w:t>
            </w:r>
          </w:p>
        </w:tc>
        <w:tc>
          <w:tcPr>
            <w:tcW w:w="54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4</w:t>
            </w:r>
          </w:p>
        </w:tc>
        <w:tc>
          <w:tcPr>
            <w:tcW w:w="720" w:type="dxa"/>
            <w:tcBorders>
              <w:top w:val="single" w:color="000000" w:sz="4" w:space="0"/>
              <w:left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c>
          <w:tcPr>
            <w:tcW w:w="1215" w:type="dxa"/>
            <w:vMerge w:val="continue"/>
            <w:tcBorders>
              <w:top w:val="single" w:color="000000" w:sz="4" w:space="0"/>
              <w:left w:val="single" w:color="000000" w:sz="12"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val="en-US" w:eastAsia="zh-CN"/>
              </w:rPr>
              <w:t>宋姝婧</w:t>
            </w:r>
          </w:p>
        </w:tc>
        <w:tc>
          <w:tcPr>
            <w:tcW w:w="60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2</w:t>
            </w:r>
          </w:p>
        </w:tc>
        <w:tc>
          <w:tcPr>
            <w:tcW w:w="899" w:type="dxa"/>
            <w:tcBorders>
              <w:top w:val="single" w:color="000000" w:sz="4" w:space="0"/>
              <w:left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批评</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exact"/>
          <w:jc w:val="center"/>
        </w:trPr>
        <w:tc>
          <w:tcPr>
            <w:tcW w:w="1214" w:type="dxa"/>
            <w:vMerge w:val="continue"/>
            <w:tcBorders>
              <w:top w:val="single" w:color="000000" w:sz="4" w:space="0"/>
              <w:left w:val="single" w:color="000000" w:sz="12"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eastAsia="zh-CN"/>
              </w:rPr>
            </w:pPr>
            <w:r>
              <w:rPr>
                <w:rFonts w:hint="eastAsia" w:ascii="仿宋" w:hAnsi="仿宋" w:eastAsia="仿宋" w:cs="仿宋"/>
                <w:b w:val="0"/>
                <w:bCs w:val="0"/>
                <w:sz w:val="18"/>
                <w:szCs w:val="18"/>
                <w:lang w:val="en-US" w:eastAsia="zh-CN"/>
              </w:rPr>
              <w:t>赵  璐</w:t>
            </w:r>
          </w:p>
        </w:tc>
        <w:tc>
          <w:tcPr>
            <w:tcW w:w="54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val="en-US" w:eastAsia="zh-CN"/>
              </w:rPr>
            </w:pPr>
            <w:r>
              <w:rPr>
                <w:rFonts w:hint="eastAsia" w:ascii="仿宋" w:hAnsi="仿宋" w:eastAsia="仿宋" w:cs="仿宋"/>
                <w:b w:val="0"/>
                <w:bCs w:val="0"/>
                <w:sz w:val="18"/>
                <w:szCs w:val="18"/>
                <w:lang w:val="en-US" w:eastAsia="zh-CN"/>
              </w:rPr>
              <w:t>3</w:t>
            </w:r>
          </w:p>
        </w:tc>
        <w:tc>
          <w:tcPr>
            <w:tcW w:w="870" w:type="dxa"/>
            <w:tcBorders>
              <w:top w:val="single" w:color="000000" w:sz="4" w:space="0"/>
              <w:left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val="en-US" w:eastAsia="zh-CN"/>
              </w:rPr>
            </w:pPr>
            <w:r>
              <w:rPr>
                <w:rFonts w:hint="eastAsia" w:ascii="仿宋" w:hAnsi="仿宋" w:eastAsia="仿宋" w:cs="仿宋"/>
                <w:b w:val="0"/>
                <w:bCs w:val="0"/>
                <w:sz w:val="18"/>
                <w:szCs w:val="18"/>
                <w:lang w:val="en-US" w:eastAsia="zh-CN"/>
              </w:rPr>
              <w:t>-</w:t>
            </w:r>
          </w:p>
        </w:tc>
        <w:tc>
          <w:tcPr>
            <w:tcW w:w="1305" w:type="dxa"/>
            <w:vMerge w:val="continue"/>
            <w:tcBorders>
              <w:top w:val="single" w:color="000000" w:sz="4" w:space="0"/>
              <w:left w:val="single" w:color="000000" w:sz="12" w:space="0"/>
              <w:bottom w:val="single" w:color="000000" w:sz="12"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855" w:type="dxa"/>
            <w:tcBorders>
              <w:top w:val="single" w:color="000000" w:sz="4" w:space="0"/>
              <w:left w:val="single" w:color="000000" w:sz="4" w:space="0"/>
              <w:bottom w:val="single" w:color="000000" w:sz="12"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eastAsia="zh-CN"/>
              </w:rPr>
            </w:pPr>
            <w:r>
              <w:rPr>
                <w:rFonts w:hint="eastAsia" w:ascii="仿宋" w:hAnsi="仿宋" w:eastAsia="仿宋" w:cs="仿宋"/>
                <w:b w:val="0"/>
                <w:bCs w:val="0"/>
                <w:sz w:val="18"/>
                <w:szCs w:val="18"/>
                <w:lang w:eastAsia="zh-CN"/>
              </w:rPr>
              <w:t>贾晋利</w:t>
            </w:r>
          </w:p>
        </w:tc>
        <w:tc>
          <w:tcPr>
            <w:tcW w:w="540" w:type="dxa"/>
            <w:tcBorders>
              <w:top w:val="single" w:color="000000" w:sz="4" w:space="0"/>
              <w:left w:val="single" w:color="000000" w:sz="4" w:space="0"/>
              <w:bottom w:val="single" w:color="000000" w:sz="12"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4</w:t>
            </w:r>
          </w:p>
        </w:tc>
        <w:tc>
          <w:tcPr>
            <w:tcW w:w="720" w:type="dxa"/>
            <w:tcBorders>
              <w:top w:val="single" w:color="000000" w:sz="4" w:space="0"/>
              <w:left w:val="single" w:color="000000" w:sz="4" w:space="0"/>
              <w:bottom w:val="single" w:color="000000" w:sz="12"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c>
          <w:tcPr>
            <w:tcW w:w="1215" w:type="dxa"/>
            <w:vMerge w:val="continue"/>
            <w:tcBorders>
              <w:top w:val="single" w:color="000000" w:sz="4" w:space="0"/>
              <w:left w:val="single" w:color="000000" w:sz="12" w:space="0"/>
              <w:bottom w:val="single" w:color="000000" w:sz="12"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855" w:type="dxa"/>
            <w:tcBorders>
              <w:top w:val="single" w:color="000000" w:sz="4" w:space="0"/>
              <w:left w:val="single" w:color="000000" w:sz="4" w:space="0"/>
              <w:bottom w:val="single" w:color="000000" w:sz="12" w:space="0"/>
              <w:right w:val="single" w:color="000000"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val="en-US" w:eastAsia="zh-CN"/>
              </w:rPr>
              <w:t>卞佼洁</w:t>
            </w:r>
          </w:p>
        </w:tc>
        <w:tc>
          <w:tcPr>
            <w:tcW w:w="600" w:type="dxa"/>
            <w:tcBorders>
              <w:top w:val="single" w:color="000000" w:sz="4" w:space="0"/>
              <w:left w:val="single" w:color="000000" w:sz="4" w:space="0"/>
              <w:bottom w:val="single" w:color="000000" w:sz="12"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5</w:t>
            </w:r>
          </w:p>
        </w:tc>
        <w:tc>
          <w:tcPr>
            <w:tcW w:w="899" w:type="dxa"/>
            <w:tcBorders>
              <w:top w:val="single" w:color="000000" w:sz="4" w:space="0"/>
              <w:left w:val="single" w:color="000000" w:sz="4" w:space="0"/>
              <w:bottom w:val="single" w:color="000000" w:sz="12"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exact"/>
          <w:jc w:val="center"/>
        </w:trPr>
        <w:tc>
          <w:tcPr>
            <w:tcW w:w="1214" w:type="dxa"/>
            <w:vMerge w:val="continue"/>
            <w:tcBorders>
              <w:top w:val="single" w:color="000000" w:sz="4" w:space="0"/>
              <w:left w:val="single" w:color="000000" w:sz="12"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eastAsia="zh-CN"/>
              </w:rPr>
            </w:pPr>
            <w:r>
              <w:rPr>
                <w:rFonts w:hint="eastAsia" w:ascii="仿宋" w:hAnsi="仿宋" w:eastAsia="仿宋" w:cs="仿宋"/>
                <w:b w:val="0"/>
                <w:bCs w:val="0"/>
                <w:sz w:val="18"/>
                <w:szCs w:val="18"/>
                <w:lang w:val="en-US" w:eastAsia="zh-CN"/>
              </w:rPr>
              <w:t>李  丹</w:t>
            </w:r>
          </w:p>
        </w:tc>
        <w:tc>
          <w:tcPr>
            <w:tcW w:w="54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val="en-US" w:eastAsia="zh-CN"/>
              </w:rPr>
            </w:pPr>
            <w:r>
              <w:rPr>
                <w:rFonts w:hint="eastAsia" w:ascii="仿宋" w:hAnsi="仿宋" w:eastAsia="仿宋" w:cs="仿宋"/>
                <w:b w:val="0"/>
                <w:bCs w:val="0"/>
                <w:sz w:val="18"/>
                <w:szCs w:val="18"/>
                <w:lang w:val="en-US" w:eastAsia="zh-CN"/>
              </w:rPr>
              <w:t>3</w:t>
            </w:r>
          </w:p>
        </w:tc>
        <w:tc>
          <w:tcPr>
            <w:tcW w:w="870" w:type="dxa"/>
            <w:tcBorders>
              <w:top w:val="single" w:color="000000" w:sz="4" w:space="0"/>
              <w:left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val="en-US" w:eastAsia="zh-CN"/>
              </w:rPr>
            </w:pPr>
            <w:r>
              <w:rPr>
                <w:rFonts w:hint="eastAsia" w:ascii="仿宋" w:hAnsi="仿宋" w:eastAsia="仿宋" w:cs="仿宋"/>
                <w:b w:val="0"/>
                <w:bCs w:val="0"/>
                <w:sz w:val="18"/>
                <w:szCs w:val="18"/>
                <w:lang w:val="en-US" w:eastAsia="zh-CN"/>
              </w:rPr>
              <w:t>-</w:t>
            </w:r>
          </w:p>
        </w:tc>
        <w:tc>
          <w:tcPr>
            <w:tcW w:w="1305" w:type="dxa"/>
            <w:vMerge w:val="restart"/>
            <w:tcBorders>
              <w:top w:val="single" w:color="000000" w:sz="12" w:space="0"/>
              <w:left w:val="single" w:color="000000" w:sz="12"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eastAsia="zh-CN"/>
              </w:rPr>
              <w:t>机电学院</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val="en-US" w:eastAsia="zh-CN"/>
              </w:rPr>
            </w:pPr>
            <w:r>
              <w:rPr>
                <w:rFonts w:hint="eastAsia" w:ascii="仿宋" w:hAnsi="仿宋" w:eastAsia="仿宋" w:cs="仿宋"/>
                <w:b/>
                <w:bCs/>
                <w:sz w:val="18"/>
                <w:szCs w:val="18"/>
                <w:vertAlign w:val="baseline"/>
                <w:lang w:eastAsia="zh-CN"/>
              </w:rPr>
              <w:t>平均</w:t>
            </w:r>
            <w:r>
              <w:rPr>
                <w:rFonts w:hint="eastAsia" w:ascii="仿宋" w:hAnsi="仿宋" w:eastAsia="仿宋" w:cs="仿宋"/>
                <w:b/>
                <w:bCs/>
                <w:sz w:val="18"/>
                <w:szCs w:val="18"/>
                <w:vertAlign w:val="baseline"/>
                <w:lang w:val="en-US" w:eastAsia="zh-CN"/>
              </w:rPr>
              <w:t>4次/月</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bCs/>
                <w:sz w:val="18"/>
                <w:szCs w:val="18"/>
                <w:lang w:val="en-US" w:eastAsia="zh-CN"/>
              </w:rPr>
              <w:t>（表扬）</w:t>
            </w:r>
          </w:p>
        </w:tc>
        <w:tc>
          <w:tcPr>
            <w:tcW w:w="855" w:type="dxa"/>
            <w:tcBorders>
              <w:top w:val="single" w:color="000000" w:sz="12"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高  璇</w:t>
            </w:r>
          </w:p>
        </w:tc>
        <w:tc>
          <w:tcPr>
            <w:tcW w:w="540" w:type="dxa"/>
            <w:tcBorders>
              <w:top w:val="single" w:color="000000" w:sz="12"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4</w:t>
            </w:r>
          </w:p>
        </w:tc>
        <w:tc>
          <w:tcPr>
            <w:tcW w:w="720" w:type="dxa"/>
            <w:tcBorders>
              <w:top w:val="single" w:color="000000" w:sz="12" w:space="0"/>
              <w:left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c>
          <w:tcPr>
            <w:tcW w:w="1215" w:type="dxa"/>
            <w:vMerge w:val="restart"/>
            <w:tcBorders>
              <w:top w:val="single" w:color="000000" w:sz="12" w:space="0"/>
              <w:left w:val="single" w:color="000000" w:sz="12"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eastAsia="zh-CN"/>
              </w:rPr>
              <w:t>土木学院</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bCs/>
                <w:sz w:val="18"/>
                <w:szCs w:val="18"/>
                <w:vertAlign w:val="baseline"/>
                <w:lang w:eastAsia="zh-CN"/>
              </w:rPr>
              <w:t>平均</w:t>
            </w:r>
            <w:r>
              <w:rPr>
                <w:rFonts w:hint="eastAsia" w:ascii="仿宋" w:hAnsi="仿宋" w:eastAsia="仿宋" w:cs="仿宋"/>
                <w:b/>
                <w:bCs/>
                <w:sz w:val="18"/>
                <w:szCs w:val="18"/>
                <w:vertAlign w:val="baseline"/>
                <w:lang w:val="en-US" w:eastAsia="zh-CN"/>
              </w:rPr>
              <w:t>4次/月（表扬）</w:t>
            </w:r>
          </w:p>
        </w:tc>
        <w:tc>
          <w:tcPr>
            <w:tcW w:w="855" w:type="dxa"/>
            <w:tcBorders>
              <w:top w:val="single" w:color="000000" w:sz="12"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val="en-US" w:eastAsia="zh-CN"/>
              </w:rPr>
              <w:t>纪效英</w:t>
            </w:r>
          </w:p>
        </w:tc>
        <w:tc>
          <w:tcPr>
            <w:tcW w:w="600" w:type="dxa"/>
            <w:tcBorders>
              <w:top w:val="single" w:color="000000" w:sz="12"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4</w:t>
            </w:r>
          </w:p>
        </w:tc>
        <w:tc>
          <w:tcPr>
            <w:tcW w:w="899" w:type="dxa"/>
            <w:tcBorders>
              <w:top w:val="single" w:color="000000" w:sz="12" w:space="0"/>
              <w:left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exact"/>
          <w:jc w:val="center"/>
        </w:trPr>
        <w:tc>
          <w:tcPr>
            <w:tcW w:w="1214" w:type="dxa"/>
            <w:vMerge w:val="continue"/>
            <w:tcBorders>
              <w:top w:val="single" w:color="000000" w:sz="4" w:space="0"/>
              <w:left w:val="single" w:color="000000" w:sz="12"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eastAsia="zh-CN"/>
              </w:rPr>
            </w:pPr>
            <w:r>
              <w:rPr>
                <w:rFonts w:hint="eastAsia" w:ascii="仿宋" w:hAnsi="仿宋" w:eastAsia="仿宋" w:cs="仿宋"/>
                <w:b w:val="0"/>
                <w:bCs w:val="0"/>
                <w:sz w:val="18"/>
                <w:szCs w:val="18"/>
                <w:lang w:val="en-US" w:eastAsia="zh-CN"/>
              </w:rPr>
              <w:t>吴玲华</w:t>
            </w:r>
          </w:p>
        </w:tc>
        <w:tc>
          <w:tcPr>
            <w:tcW w:w="54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val="en-US" w:eastAsia="zh-CN"/>
              </w:rPr>
            </w:pPr>
            <w:r>
              <w:rPr>
                <w:rFonts w:hint="eastAsia" w:ascii="仿宋" w:hAnsi="仿宋" w:eastAsia="仿宋" w:cs="仿宋"/>
                <w:b w:val="0"/>
                <w:bCs w:val="0"/>
                <w:sz w:val="18"/>
                <w:szCs w:val="18"/>
                <w:lang w:val="en-US" w:eastAsia="zh-CN"/>
              </w:rPr>
              <w:t>5</w:t>
            </w:r>
          </w:p>
        </w:tc>
        <w:tc>
          <w:tcPr>
            <w:tcW w:w="870" w:type="dxa"/>
            <w:tcBorders>
              <w:top w:val="single" w:color="000000" w:sz="4" w:space="0"/>
              <w:left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val="en-US" w:eastAsia="zh-CN"/>
              </w:rPr>
            </w:pPr>
            <w:r>
              <w:rPr>
                <w:rFonts w:hint="eastAsia" w:ascii="仿宋" w:hAnsi="仿宋" w:eastAsia="仿宋" w:cs="仿宋"/>
                <w:b w:val="0"/>
                <w:bCs w:val="0"/>
                <w:sz w:val="18"/>
                <w:szCs w:val="18"/>
                <w:lang w:val="en-US" w:eastAsia="zh-CN"/>
              </w:rPr>
              <w:t>表扬</w:t>
            </w:r>
          </w:p>
        </w:tc>
        <w:tc>
          <w:tcPr>
            <w:tcW w:w="1305" w:type="dxa"/>
            <w:vMerge w:val="continue"/>
            <w:tcBorders>
              <w:top w:val="single" w:color="000000" w:sz="4" w:space="0"/>
              <w:left w:val="single" w:color="000000" w:sz="12"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王  琳</w:t>
            </w:r>
          </w:p>
        </w:tc>
        <w:tc>
          <w:tcPr>
            <w:tcW w:w="54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3</w:t>
            </w:r>
          </w:p>
        </w:tc>
        <w:tc>
          <w:tcPr>
            <w:tcW w:w="720" w:type="dxa"/>
            <w:tcBorders>
              <w:top w:val="single" w:color="000000" w:sz="4" w:space="0"/>
              <w:left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c>
          <w:tcPr>
            <w:tcW w:w="1215" w:type="dxa"/>
            <w:vMerge w:val="continue"/>
            <w:tcBorders>
              <w:top w:val="single" w:color="000000" w:sz="4" w:space="0"/>
              <w:left w:val="single" w:color="000000" w:sz="12"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val="en-US" w:eastAsia="zh-CN"/>
              </w:rPr>
              <w:t>许  盼</w:t>
            </w:r>
          </w:p>
        </w:tc>
        <w:tc>
          <w:tcPr>
            <w:tcW w:w="60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4</w:t>
            </w:r>
          </w:p>
        </w:tc>
        <w:tc>
          <w:tcPr>
            <w:tcW w:w="899" w:type="dxa"/>
            <w:tcBorders>
              <w:top w:val="single" w:color="000000" w:sz="4" w:space="0"/>
              <w:left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exact"/>
          <w:jc w:val="center"/>
        </w:trPr>
        <w:tc>
          <w:tcPr>
            <w:tcW w:w="1214" w:type="dxa"/>
            <w:vMerge w:val="continue"/>
            <w:tcBorders>
              <w:top w:val="single" w:color="000000" w:sz="4" w:space="0"/>
              <w:left w:val="single" w:color="000000" w:sz="12"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eastAsia="zh-CN"/>
              </w:rPr>
            </w:pPr>
            <w:r>
              <w:rPr>
                <w:rFonts w:hint="eastAsia" w:ascii="仿宋" w:hAnsi="仿宋" w:eastAsia="仿宋" w:cs="仿宋"/>
                <w:b w:val="0"/>
                <w:bCs w:val="0"/>
                <w:sz w:val="18"/>
                <w:szCs w:val="18"/>
                <w:lang w:val="en-US" w:eastAsia="zh-CN"/>
              </w:rPr>
              <w:t>琚  宁</w:t>
            </w:r>
          </w:p>
        </w:tc>
        <w:tc>
          <w:tcPr>
            <w:tcW w:w="54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val="en-US" w:eastAsia="zh-CN"/>
              </w:rPr>
            </w:pPr>
            <w:r>
              <w:rPr>
                <w:rFonts w:hint="eastAsia" w:ascii="仿宋" w:hAnsi="仿宋" w:eastAsia="仿宋" w:cs="仿宋"/>
                <w:b w:val="0"/>
                <w:bCs w:val="0"/>
                <w:sz w:val="18"/>
                <w:szCs w:val="18"/>
                <w:lang w:val="en-US" w:eastAsia="zh-CN"/>
              </w:rPr>
              <w:t>4</w:t>
            </w:r>
          </w:p>
        </w:tc>
        <w:tc>
          <w:tcPr>
            <w:tcW w:w="870" w:type="dxa"/>
            <w:tcBorders>
              <w:top w:val="single" w:color="000000" w:sz="4" w:space="0"/>
              <w:left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val="en-US" w:eastAsia="zh-CN"/>
              </w:rPr>
            </w:pPr>
            <w:r>
              <w:rPr>
                <w:rFonts w:hint="eastAsia" w:ascii="仿宋" w:hAnsi="仿宋" w:eastAsia="仿宋" w:cs="仿宋"/>
                <w:b w:val="0"/>
                <w:bCs w:val="0"/>
                <w:sz w:val="18"/>
                <w:szCs w:val="18"/>
                <w:lang w:val="en-US" w:eastAsia="zh-CN"/>
              </w:rPr>
              <w:t>表扬</w:t>
            </w:r>
          </w:p>
        </w:tc>
        <w:tc>
          <w:tcPr>
            <w:tcW w:w="1305" w:type="dxa"/>
            <w:vMerge w:val="continue"/>
            <w:tcBorders>
              <w:top w:val="single" w:color="000000" w:sz="4" w:space="0"/>
              <w:left w:val="single" w:color="000000" w:sz="12"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张晓雅</w:t>
            </w:r>
          </w:p>
        </w:tc>
        <w:tc>
          <w:tcPr>
            <w:tcW w:w="54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4</w:t>
            </w:r>
          </w:p>
        </w:tc>
        <w:tc>
          <w:tcPr>
            <w:tcW w:w="720" w:type="dxa"/>
            <w:tcBorders>
              <w:top w:val="single" w:color="000000" w:sz="4" w:space="0"/>
              <w:left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c>
          <w:tcPr>
            <w:tcW w:w="1215" w:type="dxa"/>
            <w:vMerge w:val="continue"/>
            <w:tcBorders>
              <w:top w:val="single" w:color="000000" w:sz="4" w:space="0"/>
              <w:left w:val="single" w:color="000000" w:sz="12"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val="en-US" w:eastAsia="zh-CN"/>
              </w:rPr>
              <w:t>安  娜</w:t>
            </w:r>
          </w:p>
        </w:tc>
        <w:tc>
          <w:tcPr>
            <w:tcW w:w="60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4</w:t>
            </w:r>
          </w:p>
        </w:tc>
        <w:tc>
          <w:tcPr>
            <w:tcW w:w="899" w:type="dxa"/>
            <w:tcBorders>
              <w:top w:val="single" w:color="000000" w:sz="4" w:space="0"/>
              <w:left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exact"/>
          <w:jc w:val="center"/>
        </w:trPr>
        <w:tc>
          <w:tcPr>
            <w:tcW w:w="1214" w:type="dxa"/>
            <w:vMerge w:val="continue"/>
            <w:tcBorders>
              <w:top w:val="single" w:color="000000" w:sz="4" w:space="0"/>
              <w:left w:val="single" w:color="000000" w:sz="12"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eastAsia="zh-CN"/>
              </w:rPr>
            </w:pPr>
            <w:r>
              <w:rPr>
                <w:rFonts w:hint="eastAsia" w:ascii="仿宋" w:hAnsi="仿宋" w:eastAsia="仿宋" w:cs="仿宋"/>
                <w:b w:val="0"/>
                <w:bCs w:val="0"/>
                <w:sz w:val="18"/>
                <w:szCs w:val="18"/>
                <w:lang w:val="en-US" w:eastAsia="zh-CN"/>
              </w:rPr>
              <w:t>汤亚杰</w:t>
            </w:r>
          </w:p>
        </w:tc>
        <w:tc>
          <w:tcPr>
            <w:tcW w:w="54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val="en-US" w:eastAsia="zh-CN"/>
              </w:rPr>
            </w:pPr>
            <w:r>
              <w:rPr>
                <w:rFonts w:hint="eastAsia" w:ascii="仿宋" w:hAnsi="仿宋" w:eastAsia="仿宋" w:cs="仿宋"/>
                <w:b w:val="0"/>
                <w:bCs w:val="0"/>
                <w:sz w:val="18"/>
                <w:szCs w:val="18"/>
                <w:lang w:val="en-US" w:eastAsia="zh-CN"/>
              </w:rPr>
              <w:t>1</w:t>
            </w:r>
          </w:p>
        </w:tc>
        <w:tc>
          <w:tcPr>
            <w:tcW w:w="870" w:type="dxa"/>
            <w:tcBorders>
              <w:top w:val="single" w:color="000000" w:sz="4" w:space="0"/>
              <w:left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val="en-US" w:eastAsia="zh-CN"/>
              </w:rPr>
            </w:pPr>
            <w:r>
              <w:rPr>
                <w:rFonts w:hint="eastAsia" w:ascii="仿宋" w:hAnsi="仿宋" w:eastAsia="仿宋" w:cs="仿宋"/>
                <w:b w:val="0"/>
                <w:bCs w:val="0"/>
                <w:sz w:val="18"/>
                <w:szCs w:val="18"/>
                <w:lang w:val="en-US" w:eastAsia="zh-CN"/>
              </w:rPr>
              <w:t>批评</w:t>
            </w:r>
          </w:p>
        </w:tc>
        <w:tc>
          <w:tcPr>
            <w:tcW w:w="1305" w:type="dxa"/>
            <w:vMerge w:val="continue"/>
            <w:tcBorders>
              <w:top w:val="single" w:color="000000" w:sz="4" w:space="0"/>
              <w:left w:val="single" w:color="000000" w:sz="12"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李  娜</w:t>
            </w:r>
          </w:p>
        </w:tc>
        <w:tc>
          <w:tcPr>
            <w:tcW w:w="54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3</w:t>
            </w:r>
          </w:p>
        </w:tc>
        <w:tc>
          <w:tcPr>
            <w:tcW w:w="720" w:type="dxa"/>
            <w:tcBorders>
              <w:top w:val="single" w:color="000000" w:sz="4" w:space="0"/>
              <w:left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c>
          <w:tcPr>
            <w:tcW w:w="1215" w:type="dxa"/>
            <w:vMerge w:val="continue"/>
            <w:tcBorders>
              <w:top w:val="single" w:color="000000" w:sz="4" w:space="0"/>
              <w:left w:val="single" w:color="000000" w:sz="12"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val="en-US" w:eastAsia="zh-CN"/>
              </w:rPr>
              <w:t>万艳秋</w:t>
            </w:r>
          </w:p>
        </w:tc>
        <w:tc>
          <w:tcPr>
            <w:tcW w:w="60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4</w:t>
            </w:r>
          </w:p>
        </w:tc>
        <w:tc>
          <w:tcPr>
            <w:tcW w:w="899" w:type="dxa"/>
            <w:tcBorders>
              <w:top w:val="single" w:color="000000" w:sz="4" w:space="0"/>
              <w:left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exact"/>
          <w:jc w:val="center"/>
        </w:trPr>
        <w:tc>
          <w:tcPr>
            <w:tcW w:w="1214" w:type="dxa"/>
            <w:vMerge w:val="continue"/>
            <w:tcBorders>
              <w:top w:val="single" w:color="000000" w:sz="4" w:space="0"/>
              <w:left w:val="single" w:color="000000" w:sz="12"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eastAsia="zh-CN"/>
              </w:rPr>
            </w:pPr>
            <w:r>
              <w:rPr>
                <w:rFonts w:hint="eastAsia" w:ascii="仿宋" w:hAnsi="仿宋" w:eastAsia="仿宋" w:cs="仿宋"/>
                <w:b w:val="0"/>
                <w:bCs w:val="0"/>
                <w:sz w:val="18"/>
                <w:szCs w:val="18"/>
                <w:lang w:val="en-US" w:eastAsia="zh-CN"/>
              </w:rPr>
              <w:t>卜惠娟</w:t>
            </w:r>
          </w:p>
        </w:tc>
        <w:tc>
          <w:tcPr>
            <w:tcW w:w="54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val="en-US" w:eastAsia="zh-CN"/>
              </w:rPr>
            </w:pPr>
            <w:r>
              <w:rPr>
                <w:rFonts w:hint="eastAsia" w:ascii="仿宋" w:hAnsi="仿宋" w:eastAsia="仿宋" w:cs="仿宋"/>
                <w:b w:val="0"/>
                <w:bCs w:val="0"/>
                <w:sz w:val="18"/>
                <w:szCs w:val="18"/>
                <w:lang w:val="en-US" w:eastAsia="zh-CN"/>
              </w:rPr>
              <w:t>4</w:t>
            </w:r>
          </w:p>
        </w:tc>
        <w:tc>
          <w:tcPr>
            <w:tcW w:w="870" w:type="dxa"/>
            <w:tcBorders>
              <w:top w:val="single" w:color="000000" w:sz="4" w:space="0"/>
              <w:left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val="en-US" w:eastAsia="zh-CN"/>
              </w:rPr>
            </w:pPr>
            <w:r>
              <w:rPr>
                <w:rFonts w:hint="eastAsia" w:ascii="仿宋" w:hAnsi="仿宋" w:eastAsia="仿宋" w:cs="仿宋"/>
                <w:b w:val="0"/>
                <w:bCs w:val="0"/>
                <w:sz w:val="18"/>
                <w:szCs w:val="18"/>
                <w:lang w:val="en-US" w:eastAsia="zh-CN"/>
              </w:rPr>
              <w:t>表扬</w:t>
            </w:r>
          </w:p>
        </w:tc>
        <w:tc>
          <w:tcPr>
            <w:tcW w:w="1305" w:type="dxa"/>
            <w:vMerge w:val="continue"/>
            <w:tcBorders>
              <w:top w:val="single" w:color="000000" w:sz="4" w:space="0"/>
              <w:left w:val="single" w:color="000000" w:sz="12"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沈  蔚</w:t>
            </w:r>
          </w:p>
        </w:tc>
        <w:tc>
          <w:tcPr>
            <w:tcW w:w="54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3</w:t>
            </w:r>
          </w:p>
        </w:tc>
        <w:tc>
          <w:tcPr>
            <w:tcW w:w="720" w:type="dxa"/>
            <w:tcBorders>
              <w:top w:val="single" w:color="000000" w:sz="4" w:space="0"/>
              <w:left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c>
          <w:tcPr>
            <w:tcW w:w="1215" w:type="dxa"/>
            <w:vMerge w:val="continue"/>
            <w:tcBorders>
              <w:top w:val="single" w:color="000000" w:sz="4" w:space="0"/>
              <w:left w:val="single" w:color="000000" w:sz="12"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val="en-US" w:eastAsia="zh-CN"/>
              </w:rPr>
              <w:t>周清梅</w:t>
            </w:r>
          </w:p>
        </w:tc>
        <w:tc>
          <w:tcPr>
            <w:tcW w:w="60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5</w:t>
            </w:r>
          </w:p>
        </w:tc>
        <w:tc>
          <w:tcPr>
            <w:tcW w:w="899" w:type="dxa"/>
            <w:tcBorders>
              <w:top w:val="single" w:color="000000" w:sz="4" w:space="0"/>
              <w:left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exact"/>
          <w:jc w:val="center"/>
        </w:trPr>
        <w:tc>
          <w:tcPr>
            <w:tcW w:w="1214" w:type="dxa"/>
            <w:vMerge w:val="continue"/>
            <w:tcBorders>
              <w:top w:val="single" w:color="000000" w:sz="4" w:space="0"/>
              <w:left w:val="single" w:color="000000" w:sz="12" w:space="0"/>
              <w:bottom w:val="single" w:color="000000" w:sz="12"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eastAsia="zh-CN"/>
              </w:rPr>
            </w:pPr>
          </w:p>
        </w:tc>
        <w:tc>
          <w:tcPr>
            <w:tcW w:w="765" w:type="dxa"/>
            <w:tcBorders>
              <w:top w:val="single" w:color="000000" w:sz="4" w:space="0"/>
              <w:left w:val="single" w:color="000000" w:sz="4" w:space="0"/>
              <w:bottom w:val="single" w:color="000000" w:sz="12" w:space="0"/>
              <w:right w:val="single" w:color="000000"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eastAsia="zh-CN"/>
              </w:rPr>
            </w:pPr>
            <w:r>
              <w:rPr>
                <w:rFonts w:hint="eastAsia" w:ascii="仿宋" w:hAnsi="仿宋" w:eastAsia="仿宋" w:cs="仿宋"/>
                <w:b w:val="0"/>
                <w:bCs w:val="0"/>
                <w:sz w:val="18"/>
                <w:szCs w:val="18"/>
                <w:lang w:val="en-US" w:eastAsia="zh-CN"/>
              </w:rPr>
              <w:t>刘晓菲</w:t>
            </w:r>
          </w:p>
        </w:tc>
        <w:tc>
          <w:tcPr>
            <w:tcW w:w="540" w:type="dxa"/>
            <w:tcBorders>
              <w:top w:val="single" w:color="000000" w:sz="4" w:space="0"/>
              <w:left w:val="single" w:color="000000" w:sz="4" w:space="0"/>
              <w:bottom w:val="single" w:color="000000" w:sz="12"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val="en-US" w:eastAsia="zh-CN"/>
              </w:rPr>
            </w:pPr>
            <w:r>
              <w:rPr>
                <w:rFonts w:hint="eastAsia" w:ascii="仿宋" w:hAnsi="仿宋" w:eastAsia="仿宋" w:cs="仿宋"/>
                <w:b w:val="0"/>
                <w:bCs w:val="0"/>
                <w:sz w:val="18"/>
                <w:szCs w:val="18"/>
                <w:lang w:val="en-US" w:eastAsia="zh-CN"/>
              </w:rPr>
              <w:t>3</w:t>
            </w:r>
          </w:p>
        </w:tc>
        <w:tc>
          <w:tcPr>
            <w:tcW w:w="870" w:type="dxa"/>
            <w:tcBorders>
              <w:top w:val="single" w:color="000000" w:sz="4" w:space="0"/>
              <w:left w:val="single" w:color="000000" w:sz="4" w:space="0"/>
              <w:bottom w:val="single" w:color="000000" w:sz="12"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val="en-US" w:eastAsia="zh-CN"/>
              </w:rPr>
            </w:pPr>
            <w:r>
              <w:rPr>
                <w:rFonts w:hint="eastAsia" w:ascii="仿宋" w:hAnsi="仿宋" w:eastAsia="仿宋" w:cs="仿宋"/>
                <w:b w:val="0"/>
                <w:bCs w:val="0"/>
                <w:sz w:val="18"/>
                <w:szCs w:val="18"/>
                <w:lang w:val="en-US" w:eastAsia="zh-CN"/>
              </w:rPr>
              <w:t>-</w:t>
            </w:r>
          </w:p>
        </w:tc>
        <w:tc>
          <w:tcPr>
            <w:tcW w:w="1305" w:type="dxa"/>
            <w:vMerge w:val="continue"/>
            <w:tcBorders>
              <w:top w:val="single" w:color="000000" w:sz="4" w:space="0"/>
              <w:left w:val="single" w:color="000000" w:sz="12" w:space="0"/>
              <w:bottom w:val="single" w:color="000000" w:sz="12"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855" w:type="dxa"/>
            <w:tcBorders>
              <w:top w:val="single" w:color="000000" w:sz="4" w:space="0"/>
              <w:left w:val="single" w:color="000000" w:sz="4" w:space="0"/>
              <w:bottom w:val="single" w:color="000000" w:sz="12" w:space="0"/>
              <w:right w:val="single" w:color="000000"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王震英</w:t>
            </w:r>
          </w:p>
        </w:tc>
        <w:tc>
          <w:tcPr>
            <w:tcW w:w="540" w:type="dxa"/>
            <w:tcBorders>
              <w:top w:val="single" w:color="000000" w:sz="4" w:space="0"/>
              <w:left w:val="single" w:color="000000" w:sz="4" w:space="0"/>
              <w:bottom w:val="single" w:color="000000" w:sz="12"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4</w:t>
            </w:r>
          </w:p>
        </w:tc>
        <w:tc>
          <w:tcPr>
            <w:tcW w:w="720" w:type="dxa"/>
            <w:tcBorders>
              <w:top w:val="single" w:color="000000" w:sz="4" w:space="0"/>
              <w:left w:val="single" w:color="000000" w:sz="4" w:space="0"/>
              <w:bottom w:val="single" w:color="000000" w:sz="12"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c>
          <w:tcPr>
            <w:tcW w:w="1215" w:type="dxa"/>
            <w:vMerge w:val="continue"/>
            <w:tcBorders>
              <w:top w:val="single" w:color="000000" w:sz="4" w:space="0"/>
              <w:left w:val="single" w:color="000000" w:sz="12" w:space="0"/>
              <w:bottom w:val="single" w:color="000000" w:sz="12"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855" w:type="dxa"/>
            <w:tcBorders>
              <w:top w:val="single" w:color="000000" w:sz="4" w:space="0"/>
              <w:left w:val="single" w:color="000000" w:sz="4" w:space="0"/>
              <w:bottom w:val="single" w:color="000000" w:sz="12" w:space="0"/>
              <w:right w:val="single" w:color="000000"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val="en-US" w:eastAsia="zh-CN"/>
              </w:rPr>
              <w:t>张  玲</w:t>
            </w:r>
          </w:p>
        </w:tc>
        <w:tc>
          <w:tcPr>
            <w:tcW w:w="600" w:type="dxa"/>
            <w:tcBorders>
              <w:top w:val="single" w:color="000000" w:sz="4" w:space="0"/>
              <w:left w:val="single" w:color="000000" w:sz="4" w:space="0"/>
              <w:bottom w:val="single" w:color="000000" w:sz="12"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8</w:t>
            </w:r>
          </w:p>
        </w:tc>
        <w:tc>
          <w:tcPr>
            <w:tcW w:w="899" w:type="dxa"/>
            <w:tcBorders>
              <w:top w:val="single" w:color="000000" w:sz="4" w:space="0"/>
              <w:left w:val="single" w:color="000000" w:sz="4" w:space="0"/>
              <w:bottom w:val="single" w:color="000000" w:sz="12"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exact"/>
          <w:jc w:val="center"/>
        </w:trPr>
        <w:tc>
          <w:tcPr>
            <w:tcW w:w="1214" w:type="dxa"/>
            <w:tcBorders>
              <w:top w:val="single" w:color="000000" w:sz="12"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eastAsia="zh-CN"/>
              </w:rPr>
            </w:pPr>
            <w:r>
              <w:rPr>
                <w:rFonts w:hint="eastAsia" w:ascii="仿宋" w:hAnsi="仿宋" w:eastAsia="仿宋" w:cs="仿宋"/>
                <w:b/>
                <w:bCs/>
                <w:sz w:val="18"/>
                <w:szCs w:val="18"/>
                <w:vertAlign w:val="baseline"/>
                <w:lang w:eastAsia="zh-CN"/>
              </w:rPr>
              <w:t>二级学院</w:t>
            </w:r>
          </w:p>
        </w:tc>
        <w:tc>
          <w:tcPr>
            <w:tcW w:w="765" w:type="dxa"/>
            <w:tcBorders>
              <w:top w:val="single" w:color="000000" w:sz="12" w:space="0"/>
              <w:bottom w:val="single" w:color="000000" w:sz="12"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val="en-US" w:eastAsia="zh-CN"/>
              </w:rPr>
            </w:pPr>
            <w:r>
              <w:rPr>
                <w:rFonts w:hint="eastAsia" w:ascii="仿宋" w:hAnsi="仿宋" w:eastAsia="仿宋" w:cs="仿宋"/>
                <w:b/>
                <w:bCs/>
                <w:sz w:val="18"/>
                <w:szCs w:val="18"/>
                <w:vertAlign w:val="baseline"/>
                <w:lang w:eastAsia="zh-CN"/>
              </w:rPr>
              <w:t>辅导员</w:t>
            </w:r>
          </w:p>
        </w:tc>
        <w:tc>
          <w:tcPr>
            <w:tcW w:w="540" w:type="dxa"/>
            <w:tcBorders>
              <w:top w:val="single" w:color="000000" w:sz="12"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val="en-US" w:eastAsia="zh-CN"/>
              </w:rPr>
            </w:pPr>
            <w:r>
              <w:rPr>
                <w:rFonts w:hint="eastAsia" w:ascii="仿宋" w:hAnsi="仿宋" w:eastAsia="仿宋" w:cs="仿宋"/>
                <w:b/>
                <w:bCs/>
                <w:sz w:val="18"/>
                <w:szCs w:val="18"/>
                <w:vertAlign w:val="baseline"/>
                <w:lang w:val="en-US" w:eastAsia="zh-CN"/>
              </w:rPr>
              <w:t>4</w:t>
            </w:r>
            <w:r>
              <w:rPr>
                <w:rFonts w:hint="eastAsia" w:ascii="仿宋" w:hAnsi="仿宋" w:eastAsia="仿宋" w:cs="仿宋"/>
                <w:b/>
                <w:bCs/>
                <w:sz w:val="18"/>
                <w:szCs w:val="18"/>
                <w:vertAlign w:val="baseline"/>
                <w:lang w:eastAsia="zh-CN"/>
              </w:rPr>
              <w:t>月</w:t>
            </w:r>
          </w:p>
        </w:tc>
        <w:tc>
          <w:tcPr>
            <w:tcW w:w="870" w:type="dxa"/>
            <w:tcBorders>
              <w:top w:val="single" w:color="000000" w:sz="12" w:space="0"/>
              <w:bottom w:val="single" w:color="000000" w:sz="12"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val="en-US" w:eastAsia="zh-CN"/>
              </w:rPr>
            </w:pPr>
            <w:r>
              <w:rPr>
                <w:rFonts w:hint="eastAsia" w:ascii="仿宋" w:hAnsi="仿宋" w:eastAsia="仿宋" w:cs="仿宋"/>
                <w:b/>
                <w:bCs/>
                <w:sz w:val="18"/>
                <w:szCs w:val="18"/>
                <w:vertAlign w:val="baseline"/>
                <w:lang w:val="en-US" w:eastAsia="zh-CN"/>
              </w:rPr>
              <w:t>类型</w:t>
            </w:r>
          </w:p>
        </w:tc>
        <w:tc>
          <w:tcPr>
            <w:tcW w:w="1305" w:type="dxa"/>
            <w:tcBorders>
              <w:top w:val="single" w:color="000000" w:sz="12" w:space="0"/>
              <w:left w:val="single" w:color="000000" w:sz="12"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bCs/>
                <w:sz w:val="18"/>
                <w:szCs w:val="18"/>
                <w:vertAlign w:val="baseline"/>
                <w:lang w:eastAsia="zh-CN"/>
              </w:rPr>
              <w:t>二级学院</w:t>
            </w:r>
          </w:p>
        </w:tc>
        <w:tc>
          <w:tcPr>
            <w:tcW w:w="855" w:type="dxa"/>
            <w:tcBorders>
              <w:top w:val="single" w:color="000000" w:sz="12" w:space="0"/>
              <w:bottom w:val="single" w:color="000000" w:sz="12"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bCs/>
                <w:sz w:val="18"/>
                <w:szCs w:val="18"/>
                <w:vertAlign w:val="baseline"/>
                <w:lang w:eastAsia="zh-CN"/>
              </w:rPr>
              <w:t>辅导员</w:t>
            </w:r>
          </w:p>
        </w:tc>
        <w:tc>
          <w:tcPr>
            <w:tcW w:w="540" w:type="dxa"/>
            <w:tcBorders>
              <w:top w:val="single" w:color="000000" w:sz="12"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bCs/>
                <w:sz w:val="18"/>
                <w:szCs w:val="18"/>
                <w:vertAlign w:val="baseline"/>
                <w:lang w:val="en-US" w:eastAsia="zh-CN"/>
              </w:rPr>
              <w:t>4</w:t>
            </w:r>
            <w:r>
              <w:rPr>
                <w:rFonts w:hint="eastAsia" w:ascii="仿宋" w:hAnsi="仿宋" w:eastAsia="仿宋" w:cs="仿宋"/>
                <w:b/>
                <w:bCs/>
                <w:sz w:val="18"/>
                <w:szCs w:val="18"/>
                <w:vertAlign w:val="baseline"/>
                <w:lang w:eastAsia="zh-CN"/>
              </w:rPr>
              <w:t>月</w:t>
            </w:r>
          </w:p>
        </w:tc>
        <w:tc>
          <w:tcPr>
            <w:tcW w:w="720" w:type="dxa"/>
            <w:tcBorders>
              <w:top w:val="single" w:color="000000" w:sz="12" w:space="0"/>
              <w:bottom w:val="single" w:color="000000" w:sz="12"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bCs/>
                <w:sz w:val="18"/>
                <w:szCs w:val="18"/>
                <w:vertAlign w:val="baseline"/>
                <w:lang w:val="en-US" w:eastAsia="zh-CN"/>
              </w:rPr>
              <w:t>类型</w:t>
            </w:r>
          </w:p>
        </w:tc>
        <w:tc>
          <w:tcPr>
            <w:tcW w:w="1215" w:type="dxa"/>
            <w:tcBorders>
              <w:top w:val="single" w:color="000000" w:sz="12" w:space="0"/>
              <w:left w:val="single" w:color="000000" w:sz="12"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bCs/>
                <w:sz w:val="18"/>
                <w:szCs w:val="18"/>
                <w:vertAlign w:val="baseline"/>
                <w:lang w:eastAsia="zh-CN"/>
              </w:rPr>
              <w:t>二级学院</w:t>
            </w:r>
          </w:p>
        </w:tc>
        <w:tc>
          <w:tcPr>
            <w:tcW w:w="855" w:type="dxa"/>
            <w:tcBorders>
              <w:top w:val="single" w:color="000000" w:sz="12" w:space="0"/>
              <w:bottom w:val="single" w:color="000000" w:sz="12"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bCs/>
                <w:sz w:val="18"/>
                <w:szCs w:val="18"/>
                <w:vertAlign w:val="baseline"/>
                <w:lang w:eastAsia="zh-CN"/>
              </w:rPr>
              <w:t>辅导员</w:t>
            </w:r>
          </w:p>
        </w:tc>
        <w:tc>
          <w:tcPr>
            <w:tcW w:w="600" w:type="dxa"/>
            <w:tcBorders>
              <w:top w:val="single" w:color="000000" w:sz="12"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bCs/>
                <w:sz w:val="18"/>
                <w:szCs w:val="18"/>
                <w:vertAlign w:val="baseline"/>
                <w:lang w:val="en-US" w:eastAsia="zh-CN"/>
              </w:rPr>
              <w:t>4</w:t>
            </w:r>
            <w:r>
              <w:rPr>
                <w:rFonts w:hint="eastAsia" w:ascii="仿宋" w:hAnsi="仿宋" w:eastAsia="仿宋" w:cs="仿宋"/>
                <w:b/>
                <w:bCs/>
                <w:sz w:val="18"/>
                <w:szCs w:val="18"/>
                <w:vertAlign w:val="baseline"/>
                <w:lang w:eastAsia="zh-CN"/>
              </w:rPr>
              <w:t>月</w:t>
            </w:r>
          </w:p>
        </w:tc>
        <w:tc>
          <w:tcPr>
            <w:tcW w:w="899" w:type="dxa"/>
            <w:tcBorders>
              <w:top w:val="single" w:color="000000" w:sz="12"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bCs/>
                <w:sz w:val="18"/>
                <w:szCs w:val="18"/>
                <w:vertAlign w:val="baseline"/>
                <w:lang w:val="en-US" w:eastAsia="zh-CN"/>
              </w:rPr>
              <w:t>类型</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exact"/>
          <w:jc w:val="center"/>
        </w:trPr>
        <w:tc>
          <w:tcPr>
            <w:tcW w:w="1214" w:type="dxa"/>
            <w:vMerge w:val="restart"/>
            <w:tcBorders>
              <w:top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lang w:eastAsia="zh-CN"/>
              </w:rPr>
            </w:pPr>
            <w:r>
              <w:rPr>
                <w:rFonts w:hint="eastAsia" w:ascii="仿宋" w:hAnsi="仿宋" w:eastAsia="仿宋" w:cs="仿宋"/>
                <w:b/>
                <w:bCs/>
                <w:sz w:val="18"/>
                <w:szCs w:val="18"/>
                <w:lang w:eastAsia="zh-CN"/>
              </w:rPr>
              <w:t>经管学院</w:t>
            </w:r>
          </w:p>
          <w:p>
            <w:pPr>
              <w:keepNext w:val="0"/>
              <w:keepLines w:val="0"/>
              <w:pageBreakBefore w:val="0"/>
              <w:widowControl w:val="0"/>
              <w:tabs>
                <w:tab w:val="left" w:pos="2805"/>
              </w:tabs>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bCs/>
                <w:sz w:val="18"/>
                <w:szCs w:val="18"/>
                <w:lang w:eastAsia="zh-CN"/>
              </w:rPr>
              <w:t>平均</w:t>
            </w:r>
            <w:r>
              <w:rPr>
                <w:rFonts w:hint="eastAsia" w:ascii="仿宋" w:hAnsi="仿宋" w:eastAsia="仿宋" w:cs="仿宋"/>
                <w:b/>
                <w:bCs/>
                <w:sz w:val="18"/>
                <w:szCs w:val="18"/>
                <w:lang w:val="en-US" w:eastAsia="zh-CN"/>
              </w:rPr>
              <w:t>4次/月（表扬）</w:t>
            </w:r>
          </w:p>
        </w:tc>
        <w:tc>
          <w:tcPr>
            <w:tcW w:w="765" w:type="dxa"/>
            <w:tcBorders>
              <w:top w:val="single" w:color="000000" w:sz="12" w:space="0"/>
              <w:bottom w:val="single" w:color="000000"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高  菁</w:t>
            </w:r>
          </w:p>
        </w:tc>
        <w:tc>
          <w:tcPr>
            <w:tcW w:w="540"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2</w:t>
            </w:r>
          </w:p>
        </w:tc>
        <w:tc>
          <w:tcPr>
            <w:tcW w:w="870" w:type="dxa"/>
            <w:tcBorders>
              <w:top w:val="single" w:color="000000" w:sz="12"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批评</w:t>
            </w:r>
          </w:p>
        </w:tc>
        <w:tc>
          <w:tcPr>
            <w:tcW w:w="1305" w:type="dxa"/>
            <w:vMerge w:val="restart"/>
            <w:tcBorders>
              <w:top w:val="single" w:color="000000" w:sz="12" w:space="0"/>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eastAsia="zh-CN"/>
              </w:rPr>
              <w:t>机电学院</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val="en-US" w:eastAsia="zh-CN"/>
              </w:rPr>
            </w:pPr>
            <w:r>
              <w:rPr>
                <w:rFonts w:hint="eastAsia" w:ascii="仿宋" w:hAnsi="仿宋" w:eastAsia="仿宋" w:cs="仿宋"/>
                <w:b/>
                <w:bCs/>
                <w:sz w:val="18"/>
                <w:szCs w:val="18"/>
                <w:vertAlign w:val="baseline"/>
                <w:lang w:eastAsia="zh-CN"/>
              </w:rPr>
              <w:t>平均</w:t>
            </w:r>
            <w:r>
              <w:rPr>
                <w:rFonts w:hint="eastAsia" w:ascii="仿宋" w:hAnsi="仿宋" w:eastAsia="仿宋" w:cs="仿宋"/>
                <w:b/>
                <w:bCs/>
                <w:sz w:val="18"/>
                <w:szCs w:val="18"/>
                <w:vertAlign w:val="baseline"/>
                <w:lang w:val="en-US" w:eastAsia="zh-CN"/>
              </w:rPr>
              <w:t>4次/月</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bCs/>
                <w:sz w:val="18"/>
                <w:szCs w:val="18"/>
                <w:lang w:val="en-US" w:eastAsia="zh-CN"/>
              </w:rPr>
              <w:t>（表扬）</w:t>
            </w:r>
          </w:p>
        </w:tc>
        <w:tc>
          <w:tcPr>
            <w:tcW w:w="855" w:type="dxa"/>
            <w:tcBorders>
              <w:top w:val="single" w:color="000000" w:sz="12" w:space="0"/>
              <w:bottom w:val="single" w:color="000000"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寇  健</w:t>
            </w:r>
          </w:p>
        </w:tc>
        <w:tc>
          <w:tcPr>
            <w:tcW w:w="540"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4</w:t>
            </w:r>
          </w:p>
        </w:tc>
        <w:tc>
          <w:tcPr>
            <w:tcW w:w="720" w:type="dxa"/>
            <w:tcBorders>
              <w:top w:val="single" w:color="000000" w:sz="12"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c>
          <w:tcPr>
            <w:tcW w:w="1215" w:type="dxa"/>
            <w:vMerge w:val="restart"/>
            <w:tcBorders>
              <w:top w:val="single" w:color="000000" w:sz="12" w:space="0"/>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eastAsia="zh-CN"/>
              </w:rPr>
              <w:t>土木学院</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bCs/>
                <w:sz w:val="18"/>
                <w:szCs w:val="18"/>
                <w:vertAlign w:val="baseline"/>
                <w:lang w:eastAsia="zh-CN"/>
              </w:rPr>
              <w:t>平均</w:t>
            </w:r>
            <w:r>
              <w:rPr>
                <w:rFonts w:hint="eastAsia" w:ascii="仿宋" w:hAnsi="仿宋" w:eastAsia="仿宋" w:cs="仿宋"/>
                <w:b/>
                <w:bCs/>
                <w:sz w:val="18"/>
                <w:szCs w:val="18"/>
                <w:vertAlign w:val="baseline"/>
                <w:lang w:val="en-US" w:eastAsia="zh-CN"/>
              </w:rPr>
              <w:t>4次/月（表扬）</w:t>
            </w:r>
          </w:p>
        </w:tc>
        <w:tc>
          <w:tcPr>
            <w:tcW w:w="855" w:type="dxa"/>
            <w:tcBorders>
              <w:top w:val="single" w:color="000000" w:sz="12" w:space="0"/>
              <w:bottom w:val="single" w:color="000000"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王  新</w:t>
            </w:r>
          </w:p>
        </w:tc>
        <w:tc>
          <w:tcPr>
            <w:tcW w:w="600"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3</w:t>
            </w:r>
          </w:p>
        </w:tc>
        <w:tc>
          <w:tcPr>
            <w:tcW w:w="899"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exact"/>
          <w:jc w:val="center"/>
        </w:trPr>
        <w:tc>
          <w:tcPr>
            <w:tcW w:w="1214" w:type="dxa"/>
            <w:vMerge w:val="continue"/>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765" w:type="dxa"/>
            <w:tcBorders>
              <w:top w:val="single" w:color="000000" w:sz="4" w:space="0"/>
              <w:bottom w:val="single" w:color="000000" w:sz="12"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陈  敏</w:t>
            </w:r>
          </w:p>
        </w:tc>
        <w:tc>
          <w:tcPr>
            <w:tcW w:w="540" w:type="dxa"/>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4</w:t>
            </w:r>
          </w:p>
        </w:tc>
        <w:tc>
          <w:tcPr>
            <w:tcW w:w="870" w:type="dxa"/>
            <w:tcBorders>
              <w:bottom w:val="single" w:color="000000" w:sz="12"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c>
          <w:tcPr>
            <w:tcW w:w="1305" w:type="dxa"/>
            <w:vMerge w:val="continue"/>
            <w:tcBorders>
              <w:left w:val="single" w:color="000000" w:sz="12"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c>
          <w:tcPr>
            <w:tcW w:w="855" w:type="dxa"/>
            <w:tcBorders>
              <w:top w:val="single" w:color="000000" w:sz="4" w:space="0"/>
              <w:bottom w:val="single" w:color="000000" w:sz="12"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温雪婕</w:t>
            </w:r>
          </w:p>
        </w:tc>
        <w:tc>
          <w:tcPr>
            <w:tcW w:w="540" w:type="dxa"/>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7</w:t>
            </w:r>
          </w:p>
        </w:tc>
        <w:tc>
          <w:tcPr>
            <w:tcW w:w="720" w:type="dxa"/>
            <w:tcBorders>
              <w:bottom w:val="single" w:color="000000" w:sz="12"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c>
          <w:tcPr>
            <w:tcW w:w="1215" w:type="dxa"/>
            <w:vMerge w:val="continue"/>
            <w:tcBorders>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c>
          <w:tcPr>
            <w:tcW w:w="855" w:type="dxa"/>
            <w:tcBorders>
              <w:top w:val="single" w:color="000000" w:sz="4" w:space="0"/>
              <w:bottom w:val="single" w:color="000000"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张入元</w:t>
            </w:r>
          </w:p>
        </w:tc>
        <w:tc>
          <w:tcPr>
            <w:tcW w:w="60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3</w:t>
            </w:r>
          </w:p>
        </w:tc>
        <w:tc>
          <w:tcPr>
            <w:tcW w:w="899"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exact"/>
          <w:jc w:val="center"/>
        </w:trPr>
        <w:tc>
          <w:tcPr>
            <w:tcW w:w="1214" w:type="dxa"/>
            <w:vMerge w:val="restart"/>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eastAsia="zh-CN"/>
              </w:rPr>
              <w:t>材料学院</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bCs/>
                <w:sz w:val="18"/>
                <w:szCs w:val="18"/>
                <w:vertAlign w:val="baseline"/>
                <w:lang w:eastAsia="zh-CN"/>
              </w:rPr>
              <w:t>平均</w:t>
            </w:r>
            <w:r>
              <w:rPr>
                <w:rFonts w:hint="eastAsia" w:ascii="仿宋" w:hAnsi="仿宋" w:eastAsia="仿宋" w:cs="仿宋"/>
                <w:b/>
                <w:bCs/>
                <w:sz w:val="18"/>
                <w:szCs w:val="18"/>
                <w:vertAlign w:val="baseline"/>
                <w:lang w:val="en-US" w:eastAsia="zh-CN"/>
              </w:rPr>
              <w:t>3次/月</w:t>
            </w:r>
          </w:p>
        </w:tc>
        <w:tc>
          <w:tcPr>
            <w:tcW w:w="765"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田芳</w:t>
            </w:r>
          </w:p>
        </w:tc>
        <w:tc>
          <w:tcPr>
            <w:tcW w:w="540"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3</w:t>
            </w:r>
          </w:p>
        </w:tc>
        <w:tc>
          <w:tcPr>
            <w:tcW w:w="870" w:type="dxa"/>
            <w:tcBorders>
              <w:top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c>
          <w:tcPr>
            <w:tcW w:w="1305" w:type="dxa"/>
            <w:vMerge w:val="restart"/>
            <w:tcBorders>
              <w:top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val="en-US" w:eastAsia="zh-CN"/>
              </w:rPr>
            </w:pPr>
            <w:r>
              <w:rPr>
                <w:rFonts w:hint="eastAsia" w:ascii="仿宋" w:hAnsi="仿宋" w:eastAsia="仿宋" w:cs="仿宋"/>
                <w:b/>
                <w:bCs/>
                <w:sz w:val="18"/>
                <w:szCs w:val="18"/>
                <w:vertAlign w:val="baseline"/>
                <w:lang w:val="en-US" w:eastAsia="zh-CN"/>
              </w:rPr>
              <w:t>材料学院</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bCs/>
                <w:sz w:val="18"/>
                <w:szCs w:val="18"/>
                <w:vertAlign w:val="baseline"/>
                <w:lang w:val="en-US" w:eastAsia="zh-CN"/>
              </w:rPr>
              <w:t>平均3次/月</w:t>
            </w:r>
          </w:p>
        </w:tc>
        <w:tc>
          <w:tcPr>
            <w:tcW w:w="855"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曹璞</w:t>
            </w:r>
          </w:p>
        </w:tc>
        <w:tc>
          <w:tcPr>
            <w:tcW w:w="540"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2</w:t>
            </w:r>
          </w:p>
        </w:tc>
        <w:tc>
          <w:tcPr>
            <w:tcW w:w="720" w:type="dxa"/>
            <w:tcBorders>
              <w:top w:val="single" w:color="000000" w:sz="12"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批评</w:t>
            </w:r>
          </w:p>
        </w:tc>
        <w:tc>
          <w:tcPr>
            <w:tcW w:w="1215" w:type="dxa"/>
            <w:vMerge w:val="continue"/>
            <w:tcBorders>
              <w:left w:val="single" w:color="000000" w:sz="12"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c>
          <w:tcPr>
            <w:tcW w:w="855" w:type="dxa"/>
            <w:tcBorders>
              <w:top w:val="single" w:color="000000" w:sz="4" w:space="0"/>
              <w:bottom w:val="single" w:color="000000" w:sz="12"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纪效英</w:t>
            </w:r>
          </w:p>
        </w:tc>
        <w:tc>
          <w:tcPr>
            <w:tcW w:w="600" w:type="dxa"/>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4</w:t>
            </w:r>
          </w:p>
        </w:tc>
        <w:tc>
          <w:tcPr>
            <w:tcW w:w="899" w:type="dxa"/>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exact"/>
          <w:jc w:val="center"/>
        </w:trPr>
        <w:tc>
          <w:tcPr>
            <w:tcW w:w="1214" w:type="dxa"/>
            <w:vMerge w:val="continue"/>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76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陈静</w:t>
            </w:r>
          </w:p>
        </w:tc>
        <w:tc>
          <w:tcPr>
            <w:tcW w:w="54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4</w:t>
            </w:r>
          </w:p>
        </w:tc>
        <w:tc>
          <w:tcPr>
            <w:tcW w:w="870"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c>
          <w:tcPr>
            <w:tcW w:w="1305"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c>
          <w:tcPr>
            <w:tcW w:w="85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岳茜子</w:t>
            </w:r>
          </w:p>
        </w:tc>
        <w:tc>
          <w:tcPr>
            <w:tcW w:w="54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3</w:t>
            </w:r>
          </w:p>
        </w:tc>
        <w:tc>
          <w:tcPr>
            <w:tcW w:w="720" w:type="dxa"/>
            <w:tcBorders>
              <w:top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c>
          <w:tcPr>
            <w:tcW w:w="1215" w:type="dxa"/>
            <w:tcBorders>
              <w:top w:val="single" w:color="000000" w:sz="12" w:space="0"/>
              <w:left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c>
          <w:tcPr>
            <w:tcW w:w="855"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c>
          <w:tcPr>
            <w:tcW w:w="600"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c>
          <w:tcPr>
            <w:tcW w:w="899"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exact"/>
          <w:jc w:val="center"/>
        </w:trPr>
        <w:tc>
          <w:tcPr>
            <w:tcW w:w="1214" w:type="dxa"/>
            <w:vMerge w:val="continue"/>
            <w:tcBorders>
              <w:top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765" w:type="dxa"/>
            <w:tcBorders>
              <w:top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黄梅</w:t>
            </w:r>
          </w:p>
        </w:tc>
        <w:tc>
          <w:tcPr>
            <w:tcW w:w="540" w:type="dxa"/>
            <w:tcBorders>
              <w:top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3</w:t>
            </w:r>
          </w:p>
        </w:tc>
        <w:tc>
          <w:tcPr>
            <w:tcW w:w="870"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c>
          <w:tcPr>
            <w:tcW w:w="1305"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c>
          <w:tcPr>
            <w:tcW w:w="855" w:type="dxa"/>
            <w:tcBorders>
              <w:top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c>
          <w:tcPr>
            <w:tcW w:w="540" w:type="dxa"/>
            <w:tcBorders>
              <w:top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c>
          <w:tcPr>
            <w:tcW w:w="720" w:type="dxa"/>
            <w:tcBorders>
              <w:top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c>
          <w:tcPr>
            <w:tcW w:w="1215" w:type="dxa"/>
            <w:tcBorders>
              <w:top w:val="single" w:color="000000" w:sz="4" w:space="0"/>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c>
          <w:tcPr>
            <w:tcW w:w="855" w:type="dxa"/>
            <w:tcBorders>
              <w:top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c>
          <w:tcPr>
            <w:tcW w:w="600" w:type="dxa"/>
            <w:tcBorders>
              <w:top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c>
          <w:tcPr>
            <w:tcW w:w="899" w:type="dxa"/>
            <w:tcBorders>
              <w:top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r>
    </w:tbl>
    <w:p>
      <w:pPr>
        <w:keepNext w:val="0"/>
        <w:keepLines w:val="0"/>
        <w:pageBreakBefore w:val="0"/>
        <w:widowControl w:val="0"/>
        <w:tabs>
          <w:tab w:val="left" w:pos="2805"/>
        </w:tabs>
        <w:kinsoku/>
        <w:wordWrap/>
        <w:overflowPunct/>
        <w:topLinePunct w:val="0"/>
        <w:autoSpaceDE/>
        <w:autoSpaceDN/>
        <w:bidi w:val="0"/>
        <w:adjustRightInd/>
        <w:snapToGrid/>
        <w:spacing w:line="240" w:lineRule="exact"/>
        <w:ind w:left="0" w:leftChars="0" w:right="0" w:rightChars="0" w:firstLine="402" w:firstLineChars="200"/>
        <w:jc w:val="both"/>
        <w:textAlignment w:val="auto"/>
        <w:outlineLvl w:val="9"/>
        <w:rPr>
          <w:rFonts w:hint="eastAsia" w:ascii="仿宋" w:hAnsi="仿宋" w:eastAsia="仿宋"/>
          <w:b/>
          <w:bCs w:val="0"/>
          <w:sz w:val="20"/>
          <w:szCs w:val="20"/>
        </w:rPr>
      </w:pPr>
    </w:p>
    <w:p>
      <w:pPr>
        <w:keepNext w:val="0"/>
        <w:keepLines w:val="0"/>
        <w:pageBreakBefore w:val="0"/>
        <w:widowControl w:val="0"/>
        <w:tabs>
          <w:tab w:val="left" w:pos="2805"/>
        </w:tabs>
        <w:kinsoku/>
        <w:wordWrap/>
        <w:overflowPunct/>
        <w:topLinePunct w:val="0"/>
        <w:autoSpaceDE/>
        <w:autoSpaceDN/>
        <w:bidi w:val="0"/>
        <w:adjustRightInd/>
        <w:snapToGrid/>
        <w:spacing w:line="240" w:lineRule="exact"/>
        <w:ind w:right="0" w:rightChars="0" w:firstLine="402" w:firstLineChars="200"/>
        <w:jc w:val="both"/>
        <w:textAlignment w:val="auto"/>
        <w:outlineLvl w:val="9"/>
        <w:rPr>
          <w:rFonts w:hint="eastAsia" w:ascii="黑体" w:hAnsi="黑体" w:eastAsia="黑体"/>
          <w:b/>
          <w:bCs/>
          <w:sz w:val="24"/>
          <w:lang w:eastAsia="zh-CN"/>
        </w:rPr>
      </w:pPr>
      <w:r>
        <w:rPr>
          <w:rFonts w:hint="eastAsia" w:ascii="仿宋" w:hAnsi="仿宋" w:eastAsia="仿宋"/>
          <w:b/>
          <w:bCs w:val="0"/>
          <w:sz w:val="20"/>
          <w:szCs w:val="20"/>
        </w:rPr>
        <w:t>注：</w:t>
      </w:r>
      <w:r>
        <w:rPr>
          <w:rFonts w:hint="eastAsia" w:ascii="仿宋" w:hAnsi="仿宋" w:eastAsia="仿宋"/>
          <w:b/>
          <w:bCs w:val="0"/>
          <w:sz w:val="20"/>
          <w:szCs w:val="20"/>
          <w:lang w:val="en-US" w:eastAsia="zh-CN"/>
        </w:rPr>
        <w:t>“表扬”为带班辅导员平均深入宿舍达到（周期）3次/月以上者；“批评”为带班辅导员深入宿舍未达到（周期）3次/月。集体“表扬”为所辖辅导员检查宿舍平均次数高于3次/月；集体“批评”为所辖辅导员检查宿舍的平均次数未达到3次/月。</w:t>
      </w:r>
    </w:p>
    <w:p>
      <w:pPr>
        <w:pStyle w:val="8"/>
        <w:keepNext w:val="0"/>
        <w:keepLines w:val="0"/>
        <w:pageBreakBefore w:val="0"/>
        <w:widowControl w:val="0"/>
        <w:tabs>
          <w:tab w:val="left" w:pos="2805"/>
        </w:tabs>
        <w:kinsoku/>
        <w:wordWrap/>
        <w:overflowPunct/>
        <w:topLinePunct w:val="0"/>
        <w:autoSpaceDE/>
        <w:autoSpaceDN/>
        <w:bidi w:val="0"/>
        <w:adjustRightInd/>
        <w:snapToGrid/>
        <w:spacing w:before="157" w:beforeLines="50" w:line="240" w:lineRule="auto"/>
        <w:ind w:left="0" w:leftChars="0" w:right="0" w:rightChars="0" w:firstLine="482" w:firstLineChars="200"/>
        <w:jc w:val="both"/>
        <w:textAlignment w:val="auto"/>
        <w:outlineLvl w:val="9"/>
        <w:rPr>
          <w:rFonts w:ascii="黑体" w:hAnsi="黑体" w:eastAsia="黑体"/>
          <w:b/>
          <w:bCs/>
          <w:sz w:val="24"/>
          <w:lang w:val="en-US"/>
        </w:rPr>
      </w:pPr>
      <w:r>
        <w:rPr>
          <w:rFonts w:hint="eastAsia" w:ascii="黑体" w:hAnsi="黑体" w:eastAsia="黑体"/>
          <w:b/>
          <w:bCs/>
          <w:sz w:val="24"/>
          <w:lang w:eastAsia="zh-CN"/>
        </w:rPr>
        <w:t>三</w:t>
      </w:r>
      <w:r>
        <w:rPr>
          <w:rFonts w:hint="eastAsia" w:ascii="黑体" w:hAnsi="黑体" w:eastAsia="黑体"/>
          <w:b/>
          <w:bCs/>
          <w:sz w:val="24"/>
        </w:rPr>
        <w:t>、</w:t>
      </w:r>
      <w:r>
        <w:rPr>
          <w:rFonts w:hint="eastAsia" w:ascii="黑体" w:hAnsi="黑体" w:eastAsia="黑体"/>
          <w:b/>
          <w:bCs/>
          <w:sz w:val="24"/>
          <w:lang w:val="en-US" w:eastAsia="zh-CN"/>
        </w:rPr>
        <w:t>3月、4月宿舍检查情况汇总</w:t>
      </w:r>
    </w:p>
    <w:p>
      <w:pPr>
        <w:keepNext w:val="0"/>
        <w:keepLines w:val="0"/>
        <w:pageBreakBefore w:val="0"/>
        <w:widowControl w:val="0"/>
        <w:tabs>
          <w:tab w:val="left" w:pos="2805"/>
        </w:tabs>
        <w:kinsoku/>
        <w:wordWrap/>
        <w:overflowPunct/>
        <w:topLinePunct w:val="0"/>
        <w:autoSpaceDE/>
        <w:autoSpaceDN/>
        <w:bidi w:val="0"/>
        <w:adjustRightInd/>
        <w:snapToGrid/>
        <w:spacing w:line="460" w:lineRule="exact"/>
        <w:ind w:left="0" w:leftChars="0" w:right="0" w:rightChars="0" w:firstLine="480" w:firstLineChars="200"/>
        <w:jc w:val="both"/>
        <w:textAlignment w:val="auto"/>
        <w:outlineLvl w:val="9"/>
        <w:rPr>
          <w:rFonts w:hint="eastAsia" w:ascii="宋体" w:hAnsi="宋体"/>
          <w:bCs/>
          <w:sz w:val="24"/>
          <w:szCs w:val="24"/>
          <w:lang w:eastAsia="zh-CN"/>
        </w:rPr>
      </w:pPr>
      <w:r>
        <w:rPr>
          <w:rFonts w:hint="eastAsia" w:ascii="宋体" w:hAnsi="宋体"/>
          <w:bCs/>
          <w:sz w:val="24"/>
          <w:szCs w:val="24"/>
          <w:lang w:val="en-US" w:eastAsia="zh-CN"/>
        </w:rPr>
        <w:t>3月</w:t>
      </w:r>
      <w:r>
        <w:rPr>
          <w:rFonts w:hint="eastAsia" w:ascii="宋体" w:hAnsi="宋体"/>
          <w:bCs/>
          <w:sz w:val="24"/>
          <w:szCs w:val="24"/>
          <w:lang w:eastAsia="zh-CN"/>
        </w:rPr>
        <w:t>对学生宿舍进行了抽查。根据相关要求，</w:t>
      </w:r>
      <w:r>
        <w:rPr>
          <w:rFonts w:hint="eastAsia" w:ascii="宋体" w:hAnsi="宋体"/>
          <w:bCs/>
          <w:sz w:val="24"/>
          <w:szCs w:val="24"/>
          <w:lang w:val="en-US" w:eastAsia="zh-CN"/>
        </w:rPr>
        <w:t>3月</w:t>
      </w:r>
      <w:r>
        <w:rPr>
          <w:rFonts w:hint="eastAsia" w:ascii="宋体" w:hAnsi="宋体"/>
          <w:bCs/>
          <w:sz w:val="24"/>
          <w:szCs w:val="24"/>
          <w:lang w:eastAsia="zh-CN"/>
        </w:rPr>
        <w:t>涉及处罚的二级学院为：</w:t>
      </w:r>
      <w:r>
        <w:rPr>
          <w:rFonts w:hint="eastAsia" w:ascii="宋体" w:hAnsi="宋体"/>
          <w:bCs/>
          <w:color w:val="000000" w:themeColor="text1"/>
          <w:sz w:val="24"/>
          <w:szCs w:val="24"/>
          <w:lang w:eastAsia="zh-CN"/>
          <w14:textFill>
            <w14:solidFill>
              <w14:schemeClr w14:val="tx1"/>
            </w14:solidFill>
          </w14:textFill>
        </w:rPr>
        <w:t>艺术学院、经管学院、土木学院</w:t>
      </w:r>
      <w:r>
        <w:rPr>
          <w:rFonts w:hint="eastAsia" w:ascii="宋体" w:hAnsi="宋体"/>
          <w:bCs/>
          <w:sz w:val="24"/>
          <w:szCs w:val="24"/>
          <w:lang w:eastAsia="zh-CN"/>
        </w:rPr>
        <w:t>。现将具体情况予以通报。</w:t>
      </w:r>
    </w:p>
    <w:p>
      <w:pPr>
        <w:tabs>
          <w:tab w:val="left" w:pos="2805"/>
        </w:tabs>
        <w:spacing w:line="400" w:lineRule="exact"/>
        <w:jc w:val="center"/>
        <w:rPr>
          <w:rFonts w:hint="eastAsia" w:ascii="仿宋" w:hAnsi="仿宋" w:eastAsia="仿宋" w:cs="Times New Roman"/>
          <w:b/>
          <w:bCs/>
          <w:sz w:val="22"/>
          <w:lang w:val="en-US" w:eastAsia="zh-CN"/>
        </w:rPr>
      </w:pPr>
      <w:r>
        <w:rPr>
          <w:rFonts w:hint="eastAsia" w:ascii="仿宋" w:hAnsi="仿宋" w:eastAsia="仿宋" w:cs="Times New Roman"/>
          <w:b/>
          <w:bCs/>
          <w:sz w:val="22"/>
          <w:lang w:val="en-US" w:eastAsia="zh-CN"/>
        </w:rPr>
        <w:t>3月宿舍检查情况汇总表</w:t>
      </w:r>
    </w:p>
    <w:tbl>
      <w:tblPr>
        <w:tblStyle w:val="5"/>
        <w:tblW w:w="10384" w:type="dxa"/>
        <w:jc w:val="center"/>
        <w:tblInd w:w="-1245"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773"/>
        <w:gridCol w:w="1575"/>
        <w:gridCol w:w="1515"/>
        <w:gridCol w:w="1485"/>
        <w:gridCol w:w="403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773"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r>
              <w:rPr>
                <w:rFonts w:hint="eastAsia" w:ascii="仿宋" w:hAnsi="仿宋" w:eastAsia="仿宋" w:cs="仿宋"/>
                <w:b/>
                <w:bCs/>
                <w:sz w:val="18"/>
                <w:szCs w:val="20"/>
                <w:vertAlign w:val="baseline"/>
                <w:lang w:eastAsia="zh-CN"/>
              </w:rPr>
              <w:t>二级学院</w:t>
            </w:r>
          </w:p>
        </w:tc>
        <w:tc>
          <w:tcPr>
            <w:tcW w:w="1575"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r>
              <w:rPr>
                <w:rFonts w:hint="eastAsia" w:ascii="仿宋" w:hAnsi="仿宋" w:eastAsia="仿宋" w:cs="仿宋"/>
                <w:b/>
                <w:bCs/>
                <w:sz w:val="18"/>
                <w:szCs w:val="20"/>
                <w:vertAlign w:val="baseline"/>
                <w:lang w:eastAsia="zh-CN"/>
              </w:rPr>
              <w:t>宿舍号</w:t>
            </w:r>
          </w:p>
        </w:tc>
        <w:tc>
          <w:tcPr>
            <w:tcW w:w="1515"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r>
              <w:rPr>
                <w:rFonts w:hint="eastAsia" w:ascii="仿宋" w:hAnsi="仿宋" w:eastAsia="仿宋" w:cs="仿宋"/>
                <w:b/>
                <w:bCs/>
                <w:sz w:val="18"/>
                <w:szCs w:val="20"/>
                <w:vertAlign w:val="baseline"/>
                <w:lang w:eastAsia="zh-CN"/>
              </w:rPr>
              <w:t>辅导员</w:t>
            </w:r>
          </w:p>
        </w:tc>
        <w:tc>
          <w:tcPr>
            <w:tcW w:w="1485"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r>
              <w:rPr>
                <w:rFonts w:hint="eastAsia" w:ascii="仿宋" w:hAnsi="仿宋" w:eastAsia="仿宋" w:cs="仿宋"/>
                <w:b/>
                <w:bCs/>
                <w:sz w:val="18"/>
                <w:szCs w:val="20"/>
                <w:vertAlign w:val="baseline"/>
                <w:lang w:eastAsia="zh-CN"/>
              </w:rPr>
              <w:t>类型</w:t>
            </w:r>
          </w:p>
        </w:tc>
        <w:tc>
          <w:tcPr>
            <w:tcW w:w="4036"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r>
              <w:rPr>
                <w:rFonts w:hint="eastAsia" w:ascii="仿宋" w:hAnsi="仿宋" w:eastAsia="仿宋" w:cs="仿宋"/>
                <w:b/>
                <w:bCs/>
                <w:sz w:val="18"/>
                <w:szCs w:val="20"/>
                <w:vertAlign w:val="baseline"/>
                <w:lang w:eastAsia="zh-CN"/>
              </w:rPr>
              <w:t>具体情况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73" w:type="dxa"/>
            <w:vMerge w:val="restart"/>
            <w:tcBorders>
              <w:top w:val="single" w:color="auto" w:sz="12" w:space="0"/>
              <w:left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r>
              <w:rPr>
                <w:rFonts w:hint="eastAsia" w:ascii="仿宋" w:hAnsi="仿宋" w:eastAsia="仿宋" w:cs="仿宋"/>
                <w:b/>
                <w:bCs/>
                <w:sz w:val="18"/>
                <w:szCs w:val="20"/>
                <w:vertAlign w:val="baseline"/>
                <w:lang w:eastAsia="zh-CN"/>
              </w:rPr>
              <w:t>机电学院</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p>
        </w:tc>
        <w:tc>
          <w:tcPr>
            <w:tcW w:w="1575"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G5-111</w:t>
            </w:r>
          </w:p>
        </w:tc>
        <w:tc>
          <w:tcPr>
            <w:tcW w:w="1515" w:type="dxa"/>
            <w:vMerge w:val="restart"/>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王琳</w:t>
            </w:r>
          </w:p>
        </w:tc>
        <w:tc>
          <w:tcPr>
            <w:tcW w:w="1485"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tcBorders>
              <w:top w:val="single" w:color="auto" w:sz="12"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73" w:type="dxa"/>
            <w:vMerge w:val="continue"/>
            <w:tcBorders>
              <w:top w:val="single" w:color="auto" w:sz="4" w:space="0"/>
              <w:left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val="en-US" w:eastAsia="zh-CN"/>
              </w:rPr>
              <w:t>G5-112</w:t>
            </w:r>
          </w:p>
        </w:tc>
        <w:tc>
          <w:tcPr>
            <w:tcW w:w="1515"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48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tcBorders>
              <w:top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73" w:type="dxa"/>
            <w:vMerge w:val="continue"/>
            <w:tcBorders>
              <w:top w:val="single" w:color="auto" w:sz="4" w:space="0"/>
              <w:left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val="en-US" w:eastAsia="zh-CN"/>
              </w:rPr>
              <w:t>G5-212</w:t>
            </w:r>
          </w:p>
        </w:tc>
        <w:tc>
          <w:tcPr>
            <w:tcW w:w="1515"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48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tcBorders>
              <w:top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73" w:type="dxa"/>
            <w:vMerge w:val="continue"/>
            <w:tcBorders>
              <w:top w:val="single" w:color="auto" w:sz="4" w:space="0"/>
              <w:left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p>
        </w:tc>
        <w:tc>
          <w:tcPr>
            <w:tcW w:w="15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r>
              <w:rPr>
                <w:rFonts w:hint="eastAsia" w:ascii="仿宋" w:hAnsi="仿宋" w:eastAsia="仿宋" w:cs="仿宋"/>
                <w:b w:val="0"/>
                <w:bCs w:val="0"/>
                <w:sz w:val="18"/>
                <w:szCs w:val="20"/>
                <w:vertAlign w:val="baseline"/>
                <w:lang w:val="en-US" w:eastAsia="zh-CN"/>
              </w:rPr>
              <w:t>G5-511</w:t>
            </w:r>
          </w:p>
        </w:tc>
        <w:tc>
          <w:tcPr>
            <w:tcW w:w="1515"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p>
        </w:tc>
        <w:tc>
          <w:tcPr>
            <w:tcW w:w="148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tcBorders>
              <w:top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73" w:type="dxa"/>
            <w:vMerge w:val="continue"/>
            <w:tcBorders>
              <w:top w:val="single" w:color="auto" w:sz="4" w:space="0"/>
              <w:left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p>
        </w:tc>
        <w:tc>
          <w:tcPr>
            <w:tcW w:w="15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r>
              <w:rPr>
                <w:rFonts w:hint="eastAsia" w:ascii="仿宋" w:hAnsi="仿宋" w:eastAsia="仿宋" w:cs="仿宋"/>
                <w:b w:val="0"/>
                <w:bCs w:val="0"/>
                <w:sz w:val="18"/>
                <w:szCs w:val="20"/>
                <w:vertAlign w:val="baseline"/>
                <w:lang w:val="en-US" w:eastAsia="zh-CN"/>
              </w:rPr>
              <w:t>G5-512</w:t>
            </w:r>
          </w:p>
        </w:tc>
        <w:tc>
          <w:tcPr>
            <w:tcW w:w="1515"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p>
        </w:tc>
        <w:tc>
          <w:tcPr>
            <w:tcW w:w="148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tcBorders>
              <w:top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73" w:type="dxa"/>
            <w:vMerge w:val="continue"/>
            <w:tcBorders>
              <w:top w:val="single" w:color="auto" w:sz="4" w:space="0"/>
              <w:left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p>
        </w:tc>
        <w:tc>
          <w:tcPr>
            <w:tcW w:w="15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G14-621</w:t>
            </w:r>
          </w:p>
        </w:tc>
        <w:tc>
          <w:tcPr>
            <w:tcW w:w="1515"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148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tcBorders>
              <w:top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超标电器：烧水壶</w:t>
            </w:r>
            <w:r>
              <w:rPr>
                <w:rFonts w:hint="eastAsia" w:ascii="仿宋" w:hAnsi="仿宋" w:eastAsia="仿宋" w:cs="仿宋"/>
                <w:b w:val="0"/>
                <w:bCs w:val="0"/>
                <w:sz w:val="18"/>
                <w:szCs w:val="20"/>
                <w:vertAlign w:val="baseline"/>
                <w:lang w:val="en-US" w:eastAsia="zh-CN"/>
              </w:rPr>
              <w:t>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73" w:type="dxa"/>
            <w:vMerge w:val="continue"/>
            <w:tcBorders>
              <w:top w:val="single" w:color="auto" w:sz="4" w:space="0"/>
              <w:left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p>
        </w:tc>
        <w:tc>
          <w:tcPr>
            <w:tcW w:w="15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G5-212</w:t>
            </w:r>
          </w:p>
        </w:tc>
        <w:tc>
          <w:tcPr>
            <w:tcW w:w="151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李娜</w:t>
            </w:r>
          </w:p>
        </w:tc>
        <w:tc>
          <w:tcPr>
            <w:tcW w:w="148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tcBorders>
              <w:top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val="en-US" w:eastAsia="zh-CN"/>
              </w:rPr>
              <w:t>D室</w:t>
            </w:r>
            <w:r>
              <w:rPr>
                <w:rFonts w:hint="eastAsia" w:ascii="仿宋" w:hAnsi="仿宋" w:eastAsia="仿宋" w:cs="仿宋"/>
                <w:b w:val="0"/>
                <w:bCs w:val="0"/>
                <w:sz w:val="18"/>
                <w:szCs w:val="20"/>
                <w:vertAlign w:val="baseline"/>
                <w:lang w:eastAsia="zh-CN"/>
              </w:rPr>
              <w:t>私自换锁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73" w:type="dxa"/>
            <w:vMerge w:val="continue"/>
            <w:tcBorders>
              <w:top w:val="single" w:color="auto" w:sz="4" w:space="0"/>
              <w:left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p>
        </w:tc>
        <w:tc>
          <w:tcPr>
            <w:tcW w:w="15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G3-412</w:t>
            </w:r>
          </w:p>
        </w:tc>
        <w:tc>
          <w:tcPr>
            <w:tcW w:w="151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eastAsia="zh-CN"/>
              </w:rPr>
              <w:t>沈蔚</w:t>
            </w:r>
          </w:p>
        </w:tc>
        <w:tc>
          <w:tcPr>
            <w:tcW w:w="148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表扬</w:t>
            </w:r>
          </w:p>
        </w:tc>
        <w:tc>
          <w:tcPr>
            <w:tcW w:w="4036" w:type="dxa"/>
            <w:tcBorders>
              <w:top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val="en-US" w:eastAsia="zh-CN"/>
              </w:rPr>
              <w:t>D室</w:t>
            </w:r>
            <w:r>
              <w:rPr>
                <w:rFonts w:hint="eastAsia" w:ascii="仿宋" w:hAnsi="仿宋" w:eastAsia="仿宋" w:cs="仿宋"/>
                <w:b w:val="0"/>
                <w:bCs w:val="0"/>
                <w:sz w:val="18"/>
                <w:szCs w:val="20"/>
                <w:vertAlign w:val="baseline"/>
                <w:lang w:eastAsia="zh-CN"/>
              </w:rPr>
              <w:t>卫生干净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73" w:type="dxa"/>
            <w:vMerge w:val="continue"/>
            <w:tcBorders>
              <w:top w:val="single" w:color="auto" w:sz="4" w:space="0"/>
              <w:left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p>
        </w:tc>
        <w:tc>
          <w:tcPr>
            <w:tcW w:w="15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G11-431</w:t>
            </w:r>
          </w:p>
        </w:tc>
        <w:tc>
          <w:tcPr>
            <w:tcW w:w="151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eastAsia="zh-CN"/>
              </w:rPr>
              <w:t>王震英</w:t>
            </w:r>
          </w:p>
        </w:tc>
        <w:tc>
          <w:tcPr>
            <w:tcW w:w="148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表扬</w:t>
            </w:r>
          </w:p>
        </w:tc>
        <w:tc>
          <w:tcPr>
            <w:tcW w:w="4036" w:type="dxa"/>
            <w:tcBorders>
              <w:top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卫生干净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73" w:type="dxa"/>
            <w:vMerge w:val="continue"/>
            <w:tcBorders>
              <w:top w:val="single" w:color="auto" w:sz="4" w:space="0"/>
              <w:left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p>
        </w:tc>
        <w:tc>
          <w:tcPr>
            <w:tcW w:w="15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G11-326</w:t>
            </w:r>
          </w:p>
        </w:tc>
        <w:tc>
          <w:tcPr>
            <w:tcW w:w="151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寇健</w:t>
            </w:r>
          </w:p>
        </w:tc>
        <w:tc>
          <w:tcPr>
            <w:tcW w:w="148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tcBorders>
              <w:top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卫生较差；消毒记录不完整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73" w:type="dxa"/>
            <w:vMerge w:val="continue"/>
            <w:tcBorders>
              <w:top w:val="single" w:color="auto" w:sz="4" w:space="0"/>
              <w:left w:val="single" w:color="auto" w:sz="12"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p>
        </w:tc>
        <w:tc>
          <w:tcPr>
            <w:tcW w:w="1575"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G3-512</w:t>
            </w:r>
          </w:p>
        </w:tc>
        <w:tc>
          <w:tcPr>
            <w:tcW w:w="1515"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温雪婕</w:t>
            </w:r>
          </w:p>
        </w:tc>
        <w:tc>
          <w:tcPr>
            <w:tcW w:w="1485"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tcBorders>
              <w:top w:val="single" w:color="auto" w:sz="4" w:space="0"/>
              <w:bottom w:val="single" w:color="auto" w:sz="12"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val="en-US" w:eastAsia="zh-CN"/>
              </w:rPr>
              <w:t>C室</w:t>
            </w:r>
            <w:r>
              <w:rPr>
                <w:rFonts w:hint="eastAsia" w:ascii="仿宋" w:hAnsi="仿宋" w:eastAsia="仿宋" w:cs="仿宋"/>
                <w:b w:val="0"/>
                <w:bCs w:val="0"/>
                <w:sz w:val="18"/>
                <w:szCs w:val="20"/>
                <w:vertAlign w:val="baseline"/>
                <w:lang w:eastAsia="zh-CN"/>
              </w:rPr>
              <w:t>违规电器：大烧水壶</w:t>
            </w:r>
            <w:r>
              <w:rPr>
                <w:rFonts w:hint="eastAsia" w:ascii="仿宋" w:hAnsi="仿宋" w:eastAsia="仿宋" w:cs="仿宋"/>
                <w:b w:val="0"/>
                <w:bCs w:val="0"/>
                <w:sz w:val="18"/>
                <w:szCs w:val="20"/>
                <w:vertAlign w:val="baseline"/>
                <w:lang w:val="en-US" w:eastAsia="zh-CN"/>
              </w:rPr>
              <w:t>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73" w:type="dxa"/>
            <w:vMerge w:val="restart"/>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r>
              <w:rPr>
                <w:rFonts w:hint="eastAsia" w:ascii="仿宋" w:hAnsi="仿宋" w:eastAsia="仿宋" w:cs="仿宋"/>
                <w:b/>
                <w:bCs/>
                <w:sz w:val="18"/>
                <w:szCs w:val="20"/>
                <w:vertAlign w:val="baseline"/>
                <w:lang w:eastAsia="zh-CN"/>
              </w:rPr>
              <w:t>艺术学院</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G10-228</w:t>
            </w:r>
          </w:p>
        </w:tc>
        <w:tc>
          <w:tcPr>
            <w:tcW w:w="1515" w:type="dxa"/>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宋姝婧</w:t>
            </w:r>
          </w:p>
        </w:tc>
        <w:tc>
          <w:tcPr>
            <w:tcW w:w="1485" w:type="dxa"/>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私自换锁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73"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G2-111</w:t>
            </w:r>
          </w:p>
        </w:tc>
        <w:tc>
          <w:tcPr>
            <w:tcW w:w="1515" w:type="dxa"/>
            <w:vMerge w:val="restart"/>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陈改丽</w:t>
            </w:r>
          </w:p>
        </w:tc>
        <w:tc>
          <w:tcPr>
            <w:tcW w:w="148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val="en-US" w:eastAsia="zh-CN"/>
              </w:rPr>
              <w:t>A室</w:t>
            </w:r>
            <w:r>
              <w:rPr>
                <w:rFonts w:hint="eastAsia" w:ascii="仿宋" w:hAnsi="仿宋" w:eastAsia="仿宋" w:cs="仿宋"/>
                <w:b w:val="0"/>
                <w:bCs w:val="0"/>
                <w:sz w:val="18"/>
                <w:szCs w:val="20"/>
                <w:vertAlign w:val="baseline"/>
                <w:lang w:eastAsia="zh-CN"/>
              </w:rPr>
              <w:t>违规电器：小电锅</w:t>
            </w:r>
            <w:r>
              <w:rPr>
                <w:rFonts w:hint="eastAsia" w:ascii="仿宋" w:hAnsi="仿宋" w:eastAsia="仿宋" w:cs="仿宋"/>
                <w:b w:val="0"/>
                <w:bCs w:val="0"/>
                <w:sz w:val="18"/>
                <w:szCs w:val="20"/>
                <w:vertAlign w:val="baseline"/>
                <w:lang w:val="en-US" w:eastAsia="zh-CN"/>
              </w:rPr>
              <w:t>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73"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G4-242</w:t>
            </w:r>
          </w:p>
        </w:tc>
        <w:tc>
          <w:tcPr>
            <w:tcW w:w="1515"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48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卫生极差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73"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G4-251</w:t>
            </w:r>
          </w:p>
        </w:tc>
        <w:tc>
          <w:tcPr>
            <w:tcW w:w="1515"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48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卫生极差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73"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G2-321</w:t>
            </w:r>
          </w:p>
        </w:tc>
        <w:tc>
          <w:tcPr>
            <w:tcW w:w="1515" w:type="dxa"/>
            <w:vMerge w:val="restart"/>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卞佼洁</w:t>
            </w:r>
          </w:p>
        </w:tc>
        <w:tc>
          <w:tcPr>
            <w:tcW w:w="148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val="en-US" w:eastAsia="zh-CN"/>
              </w:rPr>
              <w:t>D室</w:t>
            </w:r>
            <w:r>
              <w:rPr>
                <w:rFonts w:hint="eastAsia" w:ascii="仿宋" w:hAnsi="仿宋" w:eastAsia="仿宋" w:cs="仿宋"/>
                <w:b w:val="0"/>
                <w:bCs w:val="0"/>
                <w:sz w:val="18"/>
                <w:szCs w:val="20"/>
                <w:vertAlign w:val="baseline"/>
                <w:lang w:eastAsia="zh-CN"/>
              </w:rPr>
              <w:t>违规电器：电夹板</w:t>
            </w:r>
            <w:r>
              <w:rPr>
                <w:rFonts w:hint="eastAsia" w:ascii="仿宋" w:hAnsi="仿宋" w:eastAsia="仿宋" w:cs="仿宋"/>
                <w:b w:val="0"/>
                <w:bCs w:val="0"/>
                <w:sz w:val="18"/>
                <w:szCs w:val="20"/>
                <w:vertAlign w:val="baseline"/>
                <w:lang w:val="en-US" w:eastAsia="zh-CN"/>
              </w:rPr>
              <w:t>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73"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G2-131</w:t>
            </w:r>
          </w:p>
        </w:tc>
        <w:tc>
          <w:tcPr>
            <w:tcW w:w="1515"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48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val="en-US" w:eastAsia="zh-CN"/>
              </w:rPr>
              <w:t>D室</w:t>
            </w:r>
            <w:r>
              <w:rPr>
                <w:rFonts w:hint="eastAsia" w:ascii="仿宋" w:hAnsi="仿宋" w:eastAsia="仿宋" w:cs="仿宋"/>
                <w:b w:val="0"/>
                <w:bCs w:val="0"/>
                <w:sz w:val="18"/>
                <w:szCs w:val="20"/>
                <w:vertAlign w:val="baseline"/>
                <w:lang w:eastAsia="zh-CN"/>
              </w:rPr>
              <w:t>卫生较差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73"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G2-131</w:t>
            </w:r>
          </w:p>
        </w:tc>
        <w:tc>
          <w:tcPr>
            <w:tcW w:w="1515"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48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73"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G10-583</w:t>
            </w:r>
          </w:p>
        </w:tc>
        <w:tc>
          <w:tcPr>
            <w:tcW w:w="1515"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48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卫生较差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73" w:type="dxa"/>
            <w:vMerge w:val="continue"/>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G10-585</w:t>
            </w:r>
          </w:p>
        </w:tc>
        <w:tc>
          <w:tcPr>
            <w:tcW w:w="1515" w:type="dxa"/>
            <w:vMerge w:val="continue"/>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485"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违规电器：电磁炉</w:t>
            </w:r>
            <w:r>
              <w:rPr>
                <w:rFonts w:hint="eastAsia" w:ascii="仿宋" w:hAnsi="仿宋" w:eastAsia="仿宋" w:cs="仿宋"/>
                <w:b w:val="0"/>
                <w:bCs w:val="0"/>
                <w:sz w:val="18"/>
                <w:szCs w:val="20"/>
                <w:vertAlign w:val="baseline"/>
                <w:lang w:val="en-US" w:eastAsia="zh-CN"/>
              </w:rPr>
              <w:t>1个；保健壶1个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73" w:type="dxa"/>
            <w:tcBorders>
              <w:top w:val="single" w:color="auto" w:sz="12" w:space="0"/>
              <w:left w:val="single" w:color="auto" w:sz="12"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bCs/>
                <w:sz w:val="18"/>
                <w:szCs w:val="20"/>
                <w:vertAlign w:val="baseline"/>
                <w:lang w:val="en-US" w:eastAsia="zh-CN"/>
              </w:rPr>
              <w:t>二级学院</w:t>
            </w:r>
          </w:p>
        </w:tc>
        <w:tc>
          <w:tcPr>
            <w:tcW w:w="1575" w:type="dxa"/>
            <w:tcBorders>
              <w:top w:val="single" w:color="auto" w:sz="12"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bCs/>
                <w:sz w:val="18"/>
                <w:szCs w:val="20"/>
                <w:vertAlign w:val="baseline"/>
                <w:lang w:eastAsia="zh-CN"/>
              </w:rPr>
              <w:t>宿舍号</w:t>
            </w:r>
          </w:p>
        </w:tc>
        <w:tc>
          <w:tcPr>
            <w:tcW w:w="1515" w:type="dxa"/>
            <w:tcBorders>
              <w:top w:val="single" w:color="auto" w:sz="12"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bCs/>
                <w:sz w:val="18"/>
                <w:szCs w:val="20"/>
                <w:vertAlign w:val="baseline"/>
                <w:lang w:eastAsia="zh-CN"/>
              </w:rPr>
              <w:t>辅导员</w:t>
            </w:r>
          </w:p>
        </w:tc>
        <w:tc>
          <w:tcPr>
            <w:tcW w:w="1485" w:type="dxa"/>
            <w:tcBorders>
              <w:top w:val="single" w:color="auto" w:sz="12"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bCs/>
                <w:sz w:val="18"/>
                <w:szCs w:val="20"/>
                <w:vertAlign w:val="baseline"/>
                <w:lang w:eastAsia="zh-CN"/>
              </w:rPr>
              <w:t>类型</w:t>
            </w:r>
          </w:p>
        </w:tc>
        <w:tc>
          <w:tcPr>
            <w:tcW w:w="4036" w:type="dxa"/>
            <w:tcBorders>
              <w:top w:val="single" w:color="auto" w:sz="12" w:space="0"/>
              <w:bottom w:val="single" w:color="auto" w:sz="12"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bCs/>
                <w:sz w:val="18"/>
                <w:szCs w:val="20"/>
                <w:vertAlign w:val="baseline"/>
                <w:lang w:eastAsia="zh-CN"/>
              </w:rPr>
              <w:t>具体情况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73" w:type="dxa"/>
            <w:vMerge w:val="restart"/>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bCs/>
                <w:sz w:val="18"/>
                <w:szCs w:val="20"/>
                <w:vertAlign w:val="baseline"/>
                <w:lang w:val="en-US" w:eastAsia="zh-CN"/>
              </w:rPr>
              <w:t>艺术学院</w:t>
            </w:r>
          </w:p>
        </w:tc>
        <w:tc>
          <w:tcPr>
            <w:tcW w:w="1575" w:type="dxa"/>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G1-421</w:t>
            </w:r>
          </w:p>
        </w:tc>
        <w:tc>
          <w:tcPr>
            <w:tcW w:w="1515" w:type="dxa"/>
            <w:vMerge w:val="restart"/>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王鹤媛</w:t>
            </w:r>
          </w:p>
        </w:tc>
        <w:tc>
          <w:tcPr>
            <w:tcW w:w="1485" w:type="dxa"/>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C室</w:t>
            </w:r>
            <w:r>
              <w:rPr>
                <w:rFonts w:hint="eastAsia" w:ascii="仿宋" w:hAnsi="仿宋" w:eastAsia="仿宋" w:cs="仿宋"/>
                <w:b w:val="0"/>
                <w:bCs w:val="0"/>
                <w:sz w:val="18"/>
                <w:szCs w:val="20"/>
                <w:vertAlign w:val="baseline"/>
                <w:lang w:eastAsia="zh-CN"/>
              </w:rPr>
              <w:t>饲养小动物</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773"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G14-735</w:t>
            </w:r>
          </w:p>
        </w:tc>
        <w:tc>
          <w:tcPr>
            <w:tcW w:w="1515"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48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超标电器：烧水壶</w:t>
            </w:r>
            <w:r>
              <w:rPr>
                <w:rFonts w:hint="eastAsia" w:ascii="仿宋" w:hAnsi="仿宋" w:eastAsia="仿宋" w:cs="仿宋"/>
                <w:b w:val="0"/>
                <w:bCs w:val="0"/>
                <w:sz w:val="18"/>
                <w:szCs w:val="20"/>
                <w:vertAlign w:val="baseline"/>
                <w:lang w:val="en-US" w:eastAsia="zh-CN"/>
              </w:rPr>
              <w:t>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773"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G14-737</w:t>
            </w:r>
          </w:p>
        </w:tc>
        <w:tc>
          <w:tcPr>
            <w:tcW w:w="1515"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48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违规电器：大烧水壶</w:t>
            </w:r>
            <w:r>
              <w:rPr>
                <w:rFonts w:hint="eastAsia" w:ascii="仿宋" w:hAnsi="仿宋" w:eastAsia="仿宋" w:cs="仿宋"/>
                <w:b w:val="0"/>
                <w:bCs w:val="0"/>
                <w:sz w:val="18"/>
                <w:szCs w:val="20"/>
                <w:vertAlign w:val="baseline"/>
                <w:lang w:val="en-US" w:eastAsia="zh-CN"/>
              </w:rPr>
              <w:t>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773"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G1-311</w:t>
            </w:r>
          </w:p>
        </w:tc>
        <w:tc>
          <w:tcPr>
            <w:tcW w:w="1515"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48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val="en-US" w:eastAsia="zh-CN"/>
              </w:rPr>
              <w:t>D室</w:t>
            </w:r>
            <w:r>
              <w:rPr>
                <w:rFonts w:hint="eastAsia" w:ascii="仿宋" w:hAnsi="仿宋" w:eastAsia="仿宋" w:cs="仿宋"/>
                <w:b w:val="0"/>
                <w:bCs w:val="0"/>
                <w:sz w:val="18"/>
                <w:szCs w:val="20"/>
                <w:vertAlign w:val="baseline"/>
                <w:lang w:eastAsia="zh-CN"/>
              </w:rPr>
              <w:t>违规电器：电夹板</w:t>
            </w:r>
            <w:r>
              <w:rPr>
                <w:rFonts w:hint="eastAsia" w:ascii="仿宋" w:hAnsi="仿宋" w:eastAsia="仿宋" w:cs="仿宋"/>
                <w:b w:val="0"/>
                <w:bCs w:val="0"/>
                <w:sz w:val="18"/>
                <w:szCs w:val="20"/>
                <w:vertAlign w:val="baseline"/>
                <w:lang w:val="en-US" w:eastAsia="zh-CN"/>
              </w:rPr>
              <w:t>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92" w:hRule="exact"/>
          <w:tblHeader/>
          <w:jc w:val="center"/>
        </w:trPr>
        <w:tc>
          <w:tcPr>
            <w:tcW w:w="1773"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G1-421</w:t>
            </w:r>
          </w:p>
        </w:tc>
        <w:tc>
          <w:tcPr>
            <w:tcW w:w="1515"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48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C室</w:t>
            </w:r>
            <w:r>
              <w:rPr>
                <w:rFonts w:hint="eastAsia" w:ascii="仿宋" w:hAnsi="仿宋" w:eastAsia="仿宋" w:cs="仿宋"/>
                <w:b w:val="0"/>
                <w:bCs w:val="0"/>
                <w:sz w:val="18"/>
                <w:szCs w:val="20"/>
                <w:vertAlign w:val="baseline"/>
                <w:lang w:eastAsia="zh-CN"/>
              </w:rPr>
              <w:t>违规电器：电夹板</w:t>
            </w:r>
            <w:r>
              <w:rPr>
                <w:rFonts w:hint="eastAsia" w:ascii="仿宋" w:hAnsi="仿宋" w:eastAsia="仿宋" w:cs="仿宋"/>
                <w:b w:val="0"/>
                <w:bCs w:val="0"/>
                <w:sz w:val="18"/>
                <w:szCs w:val="20"/>
                <w:vertAlign w:val="baseline"/>
                <w:lang w:val="en-US" w:eastAsia="zh-CN"/>
              </w:rPr>
              <w:t>1个；</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val="en-US" w:eastAsia="zh-CN"/>
              </w:rPr>
              <w:t>超标电器：热水壶3个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773" w:type="dxa"/>
            <w:vMerge w:val="continue"/>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G14-739</w:t>
            </w:r>
          </w:p>
        </w:tc>
        <w:tc>
          <w:tcPr>
            <w:tcW w:w="1515"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白世延</w:t>
            </w:r>
          </w:p>
        </w:tc>
        <w:tc>
          <w:tcPr>
            <w:tcW w:w="1485"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卫生较差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773" w:type="dxa"/>
            <w:vMerge w:val="restart"/>
            <w:tcBorders>
              <w:top w:val="single" w:color="auto" w:sz="12"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bCs/>
                <w:sz w:val="18"/>
                <w:szCs w:val="20"/>
                <w:vertAlign w:val="baseline"/>
                <w:lang w:eastAsia="zh-CN"/>
              </w:rPr>
              <w:t>经管学院</w:t>
            </w:r>
          </w:p>
        </w:tc>
        <w:tc>
          <w:tcPr>
            <w:tcW w:w="1575" w:type="dxa"/>
            <w:tcBorders>
              <w:top w:val="single" w:color="auto" w:sz="12"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G10-469</w:t>
            </w:r>
          </w:p>
        </w:tc>
        <w:tc>
          <w:tcPr>
            <w:tcW w:w="1515" w:type="dxa"/>
            <w:vMerge w:val="restart"/>
            <w:tcBorders>
              <w:top w:val="single" w:color="auto" w:sz="12"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周琪</w:t>
            </w:r>
          </w:p>
        </w:tc>
        <w:tc>
          <w:tcPr>
            <w:tcW w:w="1485" w:type="dxa"/>
            <w:tcBorders>
              <w:top w:val="single" w:color="auto" w:sz="12"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tcBorders>
              <w:top w:val="single" w:color="auto" w:sz="12" w:space="0"/>
              <w:left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消毒记录不完整；卫生较差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773" w:type="dxa"/>
            <w:vMerge w:val="continue"/>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val="en-US" w:eastAsia="zh-CN"/>
              </w:rPr>
              <w:t>G10-737</w:t>
            </w:r>
          </w:p>
        </w:tc>
        <w:tc>
          <w:tcPr>
            <w:tcW w:w="151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4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消毒记录不完整；卫生较差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773" w:type="dxa"/>
            <w:vMerge w:val="continue"/>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G1-131</w:t>
            </w:r>
          </w:p>
        </w:tc>
        <w:tc>
          <w:tcPr>
            <w:tcW w:w="1515"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琚宁</w:t>
            </w:r>
          </w:p>
        </w:tc>
        <w:tc>
          <w:tcPr>
            <w:tcW w:w="14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val="en-US" w:eastAsia="zh-CN"/>
              </w:rPr>
              <w:t>A室</w:t>
            </w:r>
            <w:r>
              <w:rPr>
                <w:rFonts w:hint="eastAsia" w:ascii="仿宋" w:hAnsi="仿宋" w:eastAsia="仿宋" w:cs="仿宋"/>
                <w:b w:val="0"/>
                <w:bCs w:val="0"/>
                <w:sz w:val="18"/>
                <w:szCs w:val="20"/>
                <w:vertAlign w:val="baseline"/>
                <w:lang w:eastAsia="zh-CN"/>
              </w:rPr>
              <w:t>私自换锁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773" w:type="dxa"/>
            <w:vMerge w:val="continue"/>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G1-131</w:t>
            </w:r>
          </w:p>
        </w:tc>
        <w:tc>
          <w:tcPr>
            <w:tcW w:w="151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4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表扬</w:t>
            </w:r>
          </w:p>
        </w:tc>
        <w:tc>
          <w:tcPr>
            <w:tcW w:w="4036" w:type="dxa"/>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卫生干净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773" w:type="dxa"/>
            <w:vMerge w:val="continue"/>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G14-807</w:t>
            </w:r>
          </w:p>
        </w:tc>
        <w:tc>
          <w:tcPr>
            <w:tcW w:w="1515"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高云</w:t>
            </w:r>
          </w:p>
        </w:tc>
        <w:tc>
          <w:tcPr>
            <w:tcW w:w="14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违规电器：电夹板</w:t>
            </w:r>
            <w:r>
              <w:rPr>
                <w:rFonts w:hint="eastAsia" w:ascii="仿宋" w:hAnsi="仿宋" w:eastAsia="仿宋" w:cs="仿宋"/>
                <w:b w:val="0"/>
                <w:bCs w:val="0"/>
                <w:sz w:val="18"/>
                <w:szCs w:val="20"/>
                <w:vertAlign w:val="baseline"/>
                <w:lang w:val="en-US" w:eastAsia="zh-CN"/>
              </w:rPr>
              <w:t>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773" w:type="dxa"/>
            <w:vMerge w:val="continue"/>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G14-809</w:t>
            </w:r>
          </w:p>
        </w:tc>
        <w:tc>
          <w:tcPr>
            <w:tcW w:w="151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4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违规电器：小电器</w:t>
            </w:r>
            <w:r>
              <w:rPr>
                <w:rFonts w:hint="eastAsia" w:ascii="仿宋" w:hAnsi="仿宋" w:eastAsia="仿宋" w:cs="仿宋"/>
                <w:b w:val="0"/>
                <w:bCs w:val="0"/>
                <w:sz w:val="18"/>
                <w:szCs w:val="20"/>
                <w:vertAlign w:val="baseline"/>
                <w:lang w:val="en-US" w:eastAsia="zh-CN"/>
              </w:rPr>
              <w:t>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773" w:type="dxa"/>
            <w:vMerge w:val="continue"/>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G14-301</w:t>
            </w:r>
          </w:p>
        </w:tc>
        <w:tc>
          <w:tcPr>
            <w:tcW w:w="1515"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陈焕</w:t>
            </w:r>
          </w:p>
        </w:tc>
        <w:tc>
          <w:tcPr>
            <w:tcW w:w="14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773" w:type="dxa"/>
            <w:vMerge w:val="continue"/>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G14-302</w:t>
            </w:r>
          </w:p>
        </w:tc>
        <w:tc>
          <w:tcPr>
            <w:tcW w:w="151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4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773" w:type="dxa"/>
            <w:vMerge w:val="continue"/>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G14-304</w:t>
            </w:r>
          </w:p>
        </w:tc>
        <w:tc>
          <w:tcPr>
            <w:tcW w:w="151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4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773" w:type="dxa"/>
            <w:vMerge w:val="continue"/>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G11-314</w:t>
            </w:r>
          </w:p>
        </w:tc>
        <w:tc>
          <w:tcPr>
            <w:tcW w:w="151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4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773" w:type="dxa"/>
            <w:vMerge w:val="continue"/>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G3-242</w:t>
            </w:r>
          </w:p>
        </w:tc>
        <w:tc>
          <w:tcPr>
            <w:tcW w:w="15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燕丹玲</w:t>
            </w:r>
          </w:p>
        </w:tc>
        <w:tc>
          <w:tcPr>
            <w:tcW w:w="14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表扬</w:t>
            </w:r>
          </w:p>
        </w:tc>
        <w:tc>
          <w:tcPr>
            <w:tcW w:w="4036" w:type="dxa"/>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val="en-US" w:eastAsia="zh-CN"/>
              </w:rPr>
              <w:t>C室</w:t>
            </w:r>
            <w:r>
              <w:rPr>
                <w:rFonts w:hint="eastAsia" w:ascii="仿宋" w:hAnsi="仿宋" w:eastAsia="仿宋" w:cs="仿宋"/>
                <w:b w:val="0"/>
                <w:bCs w:val="0"/>
                <w:sz w:val="18"/>
                <w:szCs w:val="20"/>
                <w:vertAlign w:val="baseline"/>
                <w:lang w:eastAsia="zh-CN"/>
              </w:rPr>
              <w:t>卫生干净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773" w:type="dxa"/>
            <w:vMerge w:val="continue"/>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G14-520</w:t>
            </w:r>
          </w:p>
        </w:tc>
        <w:tc>
          <w:tcPr>
            <w:tcW w:w="1515"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赵璐</w:t>
            </w:r>
          </w:p>
        </w:tc>
        <w:tc>
          <w:tcPr>
            <w:tcW w:w="14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blHeader/>
          <w:jc w:val="center"/>
        </w:trPr>
        <w:tc>
          <w:tcPr>
            <w:tcW w:w="1773" w:type="dxa"/>
            <w:vMerge w:val="continue"/>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G14-519</w:t>
            </w:r>
          </w:p>
        </w:tc>
        <w:tc>
          <w:tcPr>
            <w:tcW w:w="151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4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val="en-US" w:eastAsia="zh-CN"/>
              </w:rPr>
              <w:t>-</w:t>
            </w:r>
          </w:p>
        </w:tc>
        <w:tc>
          <w:tcPr>
            <w:tcW w:w="4036" w:type="dxa"/>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卫生干净</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12" w:hRule="exact"/>
          <w:tblHeader/>
          <w:jc w:val="center"/>
        </w:trPr>
        <w:tc>
          <w:tcPr>
            <w:tcW w:w="1773" w:type="dxa"/>
            <w:vMerge w:val="continue"/>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G10-445</w:t>
            </w:r>
          </w:p>
        </w:tc>
        <w:tc>
          <w:tcPr>
            <w:tcW w:w="151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4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val="en-US" w:eastAsia="zh-CN"/>
              </w:rPr>
              <w:t>-</w:t>
            </w:r>
          </w:p>
        </w:tc>
        <w:tc>
          <w:tcPr>
            <w:tcW w:w="4036" w:type="dxa"/>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卫生干净</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773" w:type="dxa"/>
            <w:vMerge w:val="continue"/>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G10-451</w:t>
            </w:r>
          </w:p>
        </w:tc>
        <w:tc>
          <w:tcPr>
            <w:tcW w:w="151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4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773" w:type="dxa"/>
            <w:vMerge w:val="continue"/>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G10-447</w:t>
            </w:r>
          </w:p>
        </w:tc>
        <w:tc>
          <w:tcPr>
            <w:tcW w:w="151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4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私自换锁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773" w:type="dxa"/>
            <w:vMerge w:val="continue"/>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G14-241</w:t>
            </w:r>
          </w:p>
        </w:tc>
        <w:tc>
          <w:tcPr>
            <w:tcW w:w="1515"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val="en-US" w:eastAsia="zh-CN"/>
              </w:rPr>
              <w:t>李丹</w:t>
            </w:r>
          </w:p>
        </w:tc>
        <w:tc>
          <w:tcPr>
            <w:tcW w:w="14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773" w:type="dxa"/>
            <w:vMerge w:val="continue"/>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G14-243</w:t>
            </w:r>
          </w:p>
        </w:tc>
        <w:tc>
          <w:tcPr>
            <w:tcW w:w="151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4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773" w:type="dxa"/>
            <w:vMerge w:val="continue"/>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G14-303</w:t>
            </w:r>
          </w:p>
        </w:tc>
        <w:tc>
          <w:tcPr>
            <w:tcW w:w="151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4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773" w:type="dxa"/>
            <w:vMerge w:val="continue"/>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G10-285</w:t>
            </w:r>
          </w:p>
        </w:tc>
        <w:tc>
          <w:tcPr>
            <w:tcW w:w="151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4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773" w:type="dxa"/>
            <w:vMerge w:val="continue"/>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G10-287</w:t>
            </w:r>
          </w:p>
        </w:tc>
        <w:tc>
          <w:tcPr>
            <w:tcW w:w="151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4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773" w:type="dxa"/>
            <w:vMerge w:val="continue"/>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G10-340</w:t>
            </w:r>
          </w:p>
        </w:tc>
        <w:tc>
          <w:tcPr>
            <w:tcW w:w="151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4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773" w:type="dxa"/>
            <w:vMerge w:val="continue"/>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G14-122</w:t>
            </w:r>
          </w:p>
        </w:tc>
        <w:tc>
          <w:tcPr>
            <w:tcW w:w="1515"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高菁</w:t>
            </w:r>
          </w:p>
        </w:tc>
        <w:tc>
          <w:tcPr>
            <w:tcW w:w="14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表扬</w:t>
            </w:r>
          </w:p>
        </w:tc>
        <w:tc>
          <w:tcPr>
            <w:tcW w:w="4036" w:type="dxa"/>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卫生干净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773" w:type="dxa"/>
            <w:vMerge w:val="continue"/>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G14-321</w:t>
            </w:r>
          </w:p>
        </w:tc>
        <w:tc>
          <w:tcPr>
            <w:tcW w:w="151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4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773" w:type="dxa"/>
            <w:vMerge w:val="continue"/>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G14-322</w:t>
            </w:r>
          </w:p>
        </w:tc>
        <w:tc>
          <w:tcPr>
            <w:tcW w:w="151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4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违规电器：热得快</w:t>
            </w:r>
            <w:r>
              <w:rPr>
                <w:rFonts w:hint="eastAsia" w:ascii="仿宋" w:hAnsi="仿宋" w:eastAsia="仿宋" w:cs="仿宋"/>
                <w:b w:val="0"/>
                <w:bCs w:val="0"/>
                <w:sz w:val="18"/>
                <w:szCs w:val="20"/>
                <w:vertAlign w:val="baseline"/>
                <w:lang w:val="en-US" w:eastAsia="zh-CN"/>
              </w:rPr>
              <w:t>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773" w:type="dxa"/>
            <w:vMerge w:val="continue"/>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G14-323</w:t>
            </w:r>
          </w:p>
        </w:tc>
        <w:tc>
          <w:tcPr>
            <w:tcW w:w="151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4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773" w:type="dxa"/>
            <w:vMerge w:val="continue"/>
            <w:tcBorders>
              <w:bottom w:val="single" w:color="auto" w:sz="12"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tcBorders>
              <w:top w:val="single" w:color="auto" w:sz="4" w:space="0"/>
              <w:left w:val="single" w:color="auto" w:sz="4" w:space="0"/>
              <w:bottom w:val="single" w:color="auto" w:sz="12"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G10-347</w:t>
            </w:r>
          </w:p>
        </w:tc>
        <w:tc>
          <w:tcPr>
            <w:tcW w:w="1515" w:type="dxa"/>
            <w:vMerge w:val="continue"/>
            <w:tcBorders>
              <w:top w:val="single" w:color="auto" w:sz="4" w:space="0"/>
              <w:left w:val="single" w:color="auto" w:sz="4" w:space="0"/>
              <w:bottom w:val="single" w:color="auto" w:sz="12"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485" w:type="dxa"/>
            <w:tcBorders>
              <w:top w:val="single" w:color="auto" w:sz="4" w:space="0"/>
              <w:left w:val="single" w:color="auto" w:sz="4" w:space="0"/>
              <w:bottom w:val="single" w:color="auto" w:sz="12"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tcBorders>
              <w:top w:val="single" w:color="auto" w:sz="4" w:space="0"/>
              <w:left w:val="single" w:color="auto" w:sz="4" w:space="0"/>
              <w:bottom w:val="single" w:color="auto" w:sz="12"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违规电器：热得快</w:t>
            </w:r>
            <w:r>
              <w:rPr>
                <w:rFonts w:hint="eastAsia" w:ascii="仿宋" w:hAnsi="仿宋" w:eastAsia="仿宋" w:cs="仿宋"/>
                <w:b w:val="0"/>
                <w:bCs w:val="0"/>
                <w:sz w:val="18"/>
                <w:szCs w:val="20"/>
                <w:vertAlign w:val="baseline"/>
                <w:lang w:val="en-US" w:eastAsia="zh-CN"/>
              </w:rPr>
              <w:t>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773" w:type="dxa"/>
            <w:tcBorders>
              <w:top w:val="single" w:color="auto" w:sz="12"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bCs/>
                <w:sz w:val="18"/>
                <w:szCs w:val="20"/>
                <w:vertAlign w:val="baseline"/>
                <w:lang w:eastAsia="zh-CN"/>
              </w:rPr>
              <w:t>二级学院</w:t>
            </w:r>
          </w:p>
        </w:tc>
        <w:tc>
          <w:tcPr>
            <w:tcW w:w="1575" w:type="dxa"/>
            <w:tcBorders>
              <w:top w:val="single" w:color="auto" w:sz="12"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bCs/>
                <w:sz w:val="18"/>
                <w:szCs w:val="20"/>
                <w:vertAlign w:val="baseline"/>
                <w:lang w:eastAsia="zh-CN"/>
              </w:rPr>
              <w:t>宿舍号</w:t>
            </w:r>
          </w:p>
        </w:tc>
        <w:tc>
          <w:tcPr>
            <w:tcW w:w="1515" w:type="dxa"/>
            <w:tcBorders>
              <w:top w:val="single" w:color="auto" w:sz="12"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bCs/>
                <w:sz w:val="18"/>
                <w:szCs w:val="20"/>
                <w:vertAlign w:val="baseline"/>
                <w:lang w:eastAsia="zh-CN"/>
              </w:rPr>
              <w:t>辅导员</w:t>
            </w:r>
          </w:p>
        </w:tc>
        <w:tc>
          <w:tcPr>
            <w:tcW w:w="1485" w:type="dxa"/>
            <w:tcBorders>
              <w:top w:val="single" w:color="auto" w:sz="12"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bCs/>
                <w:sz w:val="18"/>
                <w:szCs w:val="20"/>
                <w:vertAlign w:val="baseline"/>
                <w:lang w:eastAsia="zh-CN"/>
              </w:rPr>
              <w:t>类型</w:t>
            </w:r>
          </w:p>
        </w:tc>
        <w:tc>
          <w:tcPr>
            <w:tcW w:w="4036" w:type="dxa"/>
            <w:tcBorders>
              <w:top w:val="single" w:color="auto" w:sz="12"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bCs/>
                <w:sz w:val="18"/>
                <w:szCs w:val="20"/>
                <w:vertAlign w:val="baseline"/>
                <w:lang w:eastAsia="zh-CN"/>
              </w:rPr>
              <w:t>具体情况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jc w:val="center"/>
        </w:trPr>
        <w:tc>
          <w:tcPr>
            <w:tcW w:w="1773" w:type="dxa"/>
            <w:vMerge w:val="restart"/>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bCs/>
                <w:sz w:val="18"/>
                <w:szCs w:val="20"/>
                <w:vertAlign w:val="baseline"/>
                <w:lang w:val="en-US" w:eastAsia="zh-CN"/>
              </w:rPr>
              <w:t>经管学院</w:t>
            </w:r>
          </w:p>
        </w:tc>
        <w:tc>
          <w:tcPr>
            <w:tcW w:w="157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G14-231</w:t>
            </w:r>
          </w:p>
        </w:tc>
        <w:tc>
          <w:tcPr>
            <w:tcW w:w="1515" w:type="dxa"/>
            <w:vMerge w:val="restart"/>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吴玲华</w:t>
            </w:r>
          </w:p>
        </w:tc>
        <w:tc>
          <w:tcPr>
            <w:tcW w:w="148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表扬</w:t>
            </w:r>
          </w:p>
        </w:tc>
        <w:tc>
          <w:tcPr>
            <w:tcW w:w="4036"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卫生干净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jc w:val="center"/>
        </w:trPr>
        <w:tc>
          <w:tcPr>
            <w:tcW w:w="1773"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G14-232</w:t>
            </w:r>
          </w:p>
        </w:tc>
        <w:tc>
          <w:tcPr>
            <w:tcW w:w="1515"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48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jc w:val="center"/>
        </w:trPr>
        <w:tc>
          <w:tcPr>
            <w:tcW w:w="1773"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G11-219</w:t>
            </w:r>
          </w:p>
        </w:tc>
        <w:tc>
          <w:tcPr>
            <w:tcW w:w="1515" w:type="dxa"/>
            <w:vMerge w:val="restart"/>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汤亚杰</w:t>
            </w:r>
          </w:p>
        </w:tc>
        <w:tc>
          <w:tcPr>
            <w:tcW w:w="148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卫生较差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jc w:val="center"/>
        </w:trPr>
        <w:tc>
          <w:tcPr>
            <w:tcW w:w="1773"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G14-751</w:t>
            </w:r>
          </w:p>
        </w:tc>
        <w:tc>
          <w:tcPr>
            <w:tcW w:w="1515"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48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color w:val="000000" w:themeColor="text1"/>
                <w:sz w:val="18"/>
                <w:szCs w:val="20"/>
                <w:vertAlign w:val="baseline"/>
                <w:lang w:eastAsia="zh-CN"/>
                <w14:textFill>
                  <w14:solidFill>
                    <w14:schemeClr w14:val="tx1"/>
                  </w14:solidFill>
                </w14:textFill>
              </w:rPr>
            </w:pPr>
            <w:r>
              <w:rPr>
                <w:rFonts w:hint="eastAsia" w:ascii="仿宋" w:hAnsi="仿宋" w:eastAsia="仿宋" w:cs="仿宋"/>
                <w:b w:val="0"/>
                <w:bCs w:val="0"/>
                <w:color w:val="000000" w:themeColor="text1"/>
                <w:sz w:val="18"/>
                <w:szCs w:val="20"/>
                <w:vertAlign w:val="baseline"/>
                <w:lang w:eastAsia="zh-CN"/>
                <w14:textFill>
                  <w14:solidFill>
                    <w14:schemeClr w14:val="tx1"/>
                  </w14:solidFill>
                </w14:textFill>
              </w:rPr>
              <w:t>违规电器：电夹板</w:t>
            </w:r>
            <w:r>
              <w:rPr>
                <w:rFonts w:hint="eastAsia" w:ascii="仿宋" w:hAnsi="仿宋" w:eastAsia="仿宋" w:cs="仿宋"/>
                <w:b w:val="0"/>
                <w:bCs w:val="0"/>
                <w:color w:val="000000" w:themeColor="text1"/>
                <w:sz w:val="18"/>
                <w:szCs w:val="20"/>
                <w:vertAlign w:val="baseline"/>
                <w:lang w:val="en-US" w:eastAsia="zh-CN"/>
                <w14:textFill>
                  <w14:solidFill>
                    <w14:schemeClr w14:val="tx1"/>
                  </w14:solidFill>
                </w14:textFill>
              </w:rPr>
              <w:t>2个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jc w:val="center"/>
        </w:trPr>
        <w:tc>
          <w:tcPr>
            <w:tcW w:w="1773"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G14-801</w:t>
            </w:r>
          </w:p>
        </w:tc>
        <w:tc>
          <w:tcPr>
            <w:tcW w:w="1515"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48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违规电器：烘鞋器</w:t>
            </w:r>
            <w:r>
              <w:rPr>
                <w:rFonts w:hint="eastAsia" w:ascii="仿宋" w:hAnsi="仿宋" w:eastAsia="仿宋" w:cs="仿宋"/>
                <w:b w:val="0"/>
                <w:bCs w:val="0"/>
                <w:sz w:val="18"/>
                <w:szCs w:val="20"/>
                <w:vertAlign w:val="baseline"/>
                <w:lang w:val="en-US" w:eastAsia="zh-CN"/>
              </w:rPr>
              <w:t>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jc w:val="center"/>
        </w:trPr>
        <w:tc>
          <w:tcPr>
            <w:tcW w:w="1773"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G14-803</w:t>
            </w:r>
          </w:p>
        </w:tc>
        <w:tc>
          <w:tcPr>
            <w:tcW w:w="1515"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48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color w:val="000000" w:themeColor="text1"/>
                <w:sz w:val="18"/>
                <w:szCs w:val="20"/>
                <w:vertAlign w:val="baseline"/>
                <w:lang w:eastAsia="zh-CN"/>
                <w14:textFill>
                  <w14:solidFill>
                    <w14:schemeClr w14:val="tx1"/>
                  </w14:solidFill>
                </w14:textFill>
              </w:rPr>
            </w:pPr>
            <w:r>
              <w:rPr>
                <w:rFonts w:hint="eastAsia" w:ascii="仿宋" w:hAnsi="仿宋" w:eastAsia="仿宋" w:cs="仿宋"/>
                <w:b w:val="0"/>
                <w:bCs w:val="0"/>
                <w:color w:val="000000" w:themeColor="text1"/>
                <w:sz w:val="18"/>
                <w:szCs w:val="20"/>
                <w:vertAlign w:val="baseline"/>
                <w:lang w:eastAsia="zh-CN"/>
                <w14:textFill>
                  <w14:solidFill>
                    <w14:schemeClr w14:val="tx1"/>
                  </w14:solidFill>
                </w14:textFill>
              </w:rPr>
              <w:t>超标电器：烧水壶</w:t>
            </w:r>
            <w:r>
              <w:rPr>
                <w:rFonts w:hint="eastAsia" w:ascii="仿宋" w:hAnsi="仿宋" w:eastAsia="仿宋" w:cs="仿宋"/>
                <w:b w:val="0"/>
                <w:bCs w:val="0"/>
                <w:color w:val="000000" w:themeColor="text1"/>
                <w:sz w:val="18"/>
                <w:szCs w:val="20"/>
                <w:vertAlign w:val="baseline"/>
                <w:lang w:val="en-US" w:eastAsia="zh-CN"/>
                <w14:textFill>
                  <w14:solidFill>
                    <w14:schemeClr w14:val="tx1"/>
                  </w14:solidFill>
                </w14:textFill>
              </w:rPr>
              <w:t>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jc w:val="center"/>
        </w:trPr>
        <w:tc>
          <w:tcPr>
            <w:tcW w:w="1773"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G11-216</w:t>
            </w:r>
          </w:p>
        </w:tc>
        <w:tc>
          <w:tcPr>
            <w:tcW w:w="151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val="en-US" w:eastAsia="zh-CN"/>
              </w:rPr>
              <w:t>卜惠娟</w:t>
            </w:r>
          </w:p>
        </w:tc>
        <w:tc>
          <w:tcPr>
            <w:tcW w:w="148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jc w:val="center"/>
        </w:trPr>
        <w:tc>
          <w:tcPr>
            <w:tcW w:w="1773"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G14-121</w:t>
            </w:r>
          </w:p>
        </w:tc>
        <w:tc>
          <w:tcPr>
            <w:tcW w:w="151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刘晓菲</w:t>
            </w:r>
          </w:p>
        </w:tc>
        <w:tc>
          <w:tcPr>
            <w:tcW w:w="148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94" w:hRule="exact"/>
          <w:tblHeader/>
          <w:jc w:val="center"/>
        </w:trPr>
        <w:tc>
          <w:tcPr>
            <w:tcW w:w="1773"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G14-503</w:t>
            </w:r>
          </w:p>
        </w:tc>
        <w:tc>
          <w:tcPr>
            <w:tcW w:w="1515" w:type="dxa"/>
            <w:vMerge w:val="restart"/>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陈敏</w:t>
            </w:r>
          </w:p>
        </w:tc>
        <w:tc>
          <w:tcPr>
            <w:tcW w:w="148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val="en-US" w:eastAsia="zh-CN"/>
              </w:rPr>
              <w:t>-</w:t>
            </w:r>
          </w:p>
        </w:tc>
        <w:tc>
          <w:tcPr>
            <w:tcW w:w="4036"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卫生干净</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94" w:hRule="exact"/>
          <w:tblHeader/>
          <w:jc w:val="center"/>
        </w:trPr>
        <w:tc>
          <w:tcPr>
            <w:tcW w:w="1773"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G14-504</w:t>
            </w:r>
          </w:p>
        </w:tc>
        <w:tc>
          <w:tcPr>
            <w:tcW w:w="1515"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48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val="en-US" w:eastAsia="zh-CN"/>
              </w:rPr>
              <w:t>-</w:t>
            </w:r>
          </w:p>
        </w:tc>
        <w:tc>
          <w:tcPr>
            <w:tcW w:w="4036"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卫生干净</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94" w:hRule="exact"/>
          <w:tblHeader/>
          <w:jc w:val="center"/>
        </w:trPr>
        <w:tc>
          <w:tcPr>
            <w:tcW w:w="1773"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G14-505</w:t>
            </w:r>
          </w:p>
        </w:tc>
        <w:tc>
          <w:tcPr>
            <w:tcW w:w="1515"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48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表扬</w:t>
            </w:r>
          </w:p>
        </w:tc>
        <w:tc>
          <w:tcPr>
            <w:tcW w:w="4036"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卫生干净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94" w:hRule="exact"/>
          <w:tblHeader/>
          <w:jc w:val="center"/>
        </w:trPr>
        <w:tc>
          <w:tcPr>
            <w:tcW w:w="1773"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G10-537</w:t>
            </w:r>
          </w:p>
        </w:tc>
        <w:tc>
          <w:tcPr>
            <w:tcW w:w="1515"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48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卫生较差</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94" w:hRule="exact"/>
          <w:tblHeader/>
          <w:jc w:val="center"/>
        </w:trPr>
        <w:tc>
          <w:tcPr>
            <w:tcW w:w="1773" w:type="dxa"/>
            <w:vMerge w:val="continue"/>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G10-539</w:t>
            </w:r>
          </w:p>
        </w:tc>
        <w:tc>
          <w:tcPr>
            <w:tcW w:w="1515" w:type="dxa"/>
            <w:vMerge w:val="continue"/>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485"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卫生较差</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94" w:hRule="exact"/>
          <w:tblHeader/>
          <w:jc w:val="center"/>
        </w:trPr>
        <w:tc>
          <w:tcPr>
            <w:tcW w:w="1773" w:type="dxa"/>
            <w:vMerge w:val="restart"/>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bCs/>
                <w:sz w:val="18"/>
                <w:szCs w:val="20"/>
                <w:vertAlign w:val="baseline"/>
                <w:lang w:val="en-US" w:eastAsia="zh-CN"/>
              </w:rPr>
              <w:t>建筑学院</w:t>
            </w:r>
          </w:p>
        </w:tc>
        <w:tc>
          <w:tcPr>
            <w:tcW w:w="1575"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G4-612</w:t>
            </w:r>
          </w:p>
        </w:tc>
        <w:tc>
          <w:tcPr>
            <w:tcW w:w="1515" w:type="dxa"/>
            <w:vMerge w:val="restart"/>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val="en-US" w:eastAsia="zh-CN"/>
              </w:rPr>
              <w:t>王小勇</w:t>
            </w:r>
          </w:p>
        </w:tc>
        <w:tc>
          <w:tcPr>
            <w:tcW w:w="1485"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94" w:hRule="exact"/>
          <w:tblHeader/>
          <w:jc w:val="center"/>
        </w:trPr>
        <w:tc>
          <w:tcPr>
            <w:tcW w:w="1773"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G1-432</w:t>
            </w:r>
          </w:p>
        </w:tc>
        <w:tc>
          <w:tcPr>
            <w:tcW w:w="1515"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4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val="en-US" w:eastAsia="zh-CN"/>
              </w:rPr>
              <w:t>C室</w:t>
            </w:r>
            <w:r>
              <w:rPr>
                <w:rFonts w:hint="eastAsia" w:ascii="仿宋" w:hAnsi="仿宋" w:eastAsia="仿宋" w:cs="仿宋"/>
                <w:b w:val="0"/>
                <w:bCs w:val="0"/>
                <w:sz w:val="18"/>
                <w:szCs w:val="20"/>
                <w:vertAlign w:val="baseline"/>
                <w:lang w:eastAsia="zh-CN"/>
              </w:rPr>
              <w:t>违规电器：小电锅</w:t>
            </w:r>
            <w:r>
              <w:rPr>
                <w:rFonts w:hint="eastAsia" w:ascii="仿宋" w:hAnsi="仿宋" w:eastAsia="仿宋" w:cs="仿宋"/>
                <w:b w:val="0"/>
                <w:bCs w:val="0"/>
                <w:sz w:val="18"/>
                <w:szCs w:val="20"/>
                <w:vertAlign w:val="baseline"/>
                <w:lang w:val="en-US" w:eastAsia="zh-CN"/>
              </w:rPr>
              <w:t>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94" w:hRule="exact"/>
          <w:tblHeader/>
          <w:jc w:val="center"/>
        </w:trPr>
        <w:tc>
          <w:tcPr>
            <w:tcW w:w="1773"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G4-112</w:t>
            </w:r>
          </w:p>
        </w:tc>
        <w:tc>
          <w:tcPr>
            <w:tcW w:w="1515"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梁玮</w:t>
            </w:r>
          </w:p>
        </w:tc>
        <w:tc>
          <w:tcPr>
            <w:tcW w:w="14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B室</w:t>
            </w:r>
            <w:r>
              <w:rPr>
                <w:rFonts w:hint="eastAsia" w:ascii="仿宋" w:hAnsi="仿宋" w:eastAsia="仿宋" w:cs="仿宋"/>
                <w:b w:val="0"/>
                <w:bCs w:val="0"/>
                <w:sz w:val="18"/>
                <w:szCs w:val="20"/>
                <w:vertAlign w:val="baseline"/>
                <w:lang w:eastAsia="zh-CN"/>
              </w:rPr>
              <w:t>违规电器：电磁炉</w:t>
            </w:r>
            <w:r>
              <w:rPr>
                <w:rFonts w:hint="eastAsia" w:ascii="仿宋" w:hAnsi="仿宋" w:eastAsia="仿宋" w:cs="仿宋"/>
                <w:b w:val="0"/>
                <w:bCs w:val="0"/>
                <w:sz w:val="18"/>
                <w:szCs w:val="20"/>
                <w:vertAlign w:val="baseline"/>
                <w:lang w:val="en-US" w:eastAsia="zh-CN"/>
              </w:rPr>
              <w:t>1个；炒锅1个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94" w:hRule="exact"/>
          <w:tblHeader/>
          <w:jc w:val="center"/>
        </w:trPr>
        <w:tc>
          <w:tcPr>
            <w:tcW w:w="1773"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G4-112</w:t>
            </w:r>
          </w:p>
        </w:tc>
        <w:tc>
          <w:tcPr>
            <w:tcW w:w="1515"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4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94" w:hRule="exact"/>
          <w:tblHeader/>
          <w:jc w:val="center"/>
        </w:trPr>
        <w:tc>
          <w:tcPr>
            <w:tcW w:w="1773"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G14-216</w:t>
            </w:r>
          </w:p>
        </w:tc>
        <w:tc>
          <w:tcPr>
            <w:tcW w:w="1515"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4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表扬</w:t>
            </w:r>
          </w:p>
        </w:tc>
        <w:tc>
          <w:tcPr>
            <w:tcW w:w="40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eastAsia="zh-CN"/>
              </w:rPr>
              <w:t>卫生干净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94" w:hRule="exact"/>
          <w:tblHeader/>
          <w:jc w:val="center"/>
        </w:trPr>
        <w:tc>
          <w:tcPr>
            <w:tcW w:w="1773"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G10-242</w:t>
            </w:r>
          </w:p>
        </w:tc>
        <w:tc>
          <w:tcPr>
            <w:tcW w:w="15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毛建姝</w:t>
            </w:r>
          </w:p>
        </w:tc>
        <w:tc>
          <w:tcPr>
            <w:tcW w:w="14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表扬</w:t>
            </w:r>
          </w:p>
        </w:tc>
        <w:tc>
          <w:tcPr>
            <w:tcW w:w="40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eastAsia="zh-CN"/>
              </w:rPr>
              <w:t>卫生干净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94" w:hRule="exact"/>
          <w:tblHeader/>
          <w:jc w:val="center"/>
        </w:trPr>
        <w:tc>
          <w:tcPr>
            <w:tcW w:w="1773"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G1-112</w:t>
            </w:r>
          </w:p>
        </w:tc>
        <w:tc>
          <w:tcPr>
            <w:tcW w:w="15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贾晋利</w:t>
            </w:r>
          </w:p>
        </w:tc>
        <w:tc>
          <w:tcPr>
            <w:tcW w:w="14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val="en-US" w:eastAsia="zh-CN"/>
              </w:rPr>
              <w:t>-</w:t>
            </w:r>
          </w:p>
        </w:tc>
        <w:tc>
          <w:tcPr>
            <w:tcW w:w="40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卫生干净</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94" w:hRule="exact"/>
          <w:tblHeader/>
          <w:jc w:val="center"/>
        </w:trPr>
        <w:tc>
          <w:tcPr>
            <w:tcW w:w="1773"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val="en-US" w:eastAsia="zh-CN"/>
              </w:rPr>
            </w:pPr>
            <w:r>
              <w:rPr>
                <w:rFonts w:hint="eastAsia" w:ascii="仿宋" w:hAnsi="仿宋" w:eastAsia="仿宋" w:cs="仿宋"/>
                <w:b/>
                <w:bCs/>
                <w:sz w:val="18"/>
                <w:szCs w:val="20"/>
                <w:vertAlign w:val="baseline"/>
                <w:lang w:val="en-US" w:eastAsia="zh-CN"/>
              </w:rPr>
              <w:t>土木学院</w:t>
            </w:r>
          </w:p>
        </w:tc>
        <w:tc>
          <w:tcPr>
            <w:tcW w:w="157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G10-350</w:t>
            </w:r>
          </w:p>
        </w:tc>
        <w:tc>
          <w:tcPr>
            <w:tcW w:w="1515"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许盼</w:t>
            </w:r>
          </w:p>
        </w:tc>
        <w:tc>
          <w:tcPr>
            <w:tcW w:w="14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eastAsia="zh-CN"/>
              </w:rPr>
              <w:t>批评</w:t>
            </w:r>
          </w:p>
        </w:tc>
        <w:tc>
          <w:tcPr>
            <w:tcW w:w="40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94" w:hRule="exact"/>
          <w:tblHeader/>
          <w:jc w:val="center"/>
        </w:trPr>
        <w:tc>
          <w:tcPr>
            <w:tcW w:w="1773"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G10-353</w:t>
            </w:r>
          </w:p>
        </w:tc>
        <w:tc>
          <w:tcPr>
            <w:tcW w:w="1515"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4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eastAsia="zh-CN"/>
              </w:rPr>
              <w:t>批评</w:t>
            </w:r>
          </w:p>
        </w:tc>
        <w:tc>
          <w:tcPr>
            <w:tcW w:w="40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94" w:hRule="exact"/>
          <w:tblHeader/>
          <w:jc w:val="center"/>
        </w:trPr>
        <w:tc>
          <w:tcPr>
            <w:tcW w:w="1773"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G10-355</w:t>
            </w:r>
          </w:p>
        </w:tc>
        <w:tc>
          <w:tcPr>
            <w:tcW w:w="1515"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4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eastAsia="zh-CN"/>
              </w:rPr>
              <w:t>批评</w:t>
            </w:r>
          </w:p>
        </w:tc>
        <w:tc>
          <w:tcPr>
            <w:tcW w:w="40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违规电器：加热棒</w:t>
            </w:r>
            <w:r>
              <w:rPr>
                <w:rFonts w:hint="eastAsia" w:ascii="仿宋" w:hAnsi="仿宋" w:eastAsia="仿宋" w:cs="仿宋"/>
                <w:b w:val="0"/>
                <w:bCs w:val="0"/>
                <w:sz w:val="18"/>
                <w:szCs w:val="20"/>
                <w:vertAlign w:val="baseline"/>
                <w:lang w:val="en-US" w:eastAsia="zh-CN"/>
              </w:rPr>
              <w:t>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94" w:hRule="exact"/>
          <w:tblHeader/>
          <w:jc w:val="center"/>
        </w:trPr>
        <w:tc>
          <w:tcPr>
            <w:tcW w:w="1773"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G10-356</w:t>
            </w:r>
          </w:p>
        </w:tc>
        <w:tc>
          <w:tcPr>
            <w:tcW w:w="1515"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4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eastAsia="zh-CN"/>
              </w:rPr>
              <w:t>批评</w:t>
            </w:r>
          </w:p>
        </w:tc>
        <w:tc>
          <w:tcPr>
            <w:tcW w:w="40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违规电器：加热棒</w:t>
            </w:r>
            <w:r>
              <w:rPr>
                <w:rFonts w:hint="eastAsia" w:ascii="仿宋" w:hAnsi="仿宋" w:eastAsia="仿宋" w:cs="仿宋"/>
                <w:b w:val="0"/>
                <w:bCs w:val="0"/>
                <w:sz w:val="18"/>
                <w:szCs w:val="20"/>
                <w:vertAlign w:val="baseline"/>
                <w:lang w:val="en-US" w:eastAsia="zh-CN"/>
              </w:rPr>
              <w:t>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94" w:hRule="exact"/>
          <w:tblHeader/>
          <w:jc w:val="center"/>
        </w:trPr>
        <w:tc>
          <w:tcPr>
            <w:tcW w:w="1773"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G5-131</w:t>
            </w:r>
          </w:p>
        </w:tc>
        <w:tc>
          <w:tcPr>
            <w:tcW w:w="15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王新</w:t>
            </w:r>
          </w:p>
        </w:tc>
        <w:tc>
          <w:tcPr>
            <w:tcW w:w="14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eastAsia="zh-CN"/>
              </w:rPr>
              <w:t>批评</w:t>
            </w:r>
          </w:p>
        </w:tc>
        <w:tc>
          <w:tcPr>
            <w:tcW w:w="40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94" w:hRule="exact"/>
          <w:tblHeader/>
          <w:jc w:val="center"/>
        </w:trPr>
        <w:tc>
          <w:tcPr>
            <w:tcW w:w="1773"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G5-241</w:t>
            </w:r>
          </w:p>
        </w:tc>
        <w:tc>
          <w:tcPr>
            <w:tcW w:w="15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张入元</w:t>
            </w:r>
          </w:p>
        </w:tc>
        <w:tc>
          <w:tcPr>
            <w:tcW w:w="14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eastAsia="zh-CN"/>
              </w:rPr>
              <w:t>批评</w:t>
            </w:r>
          </w:p>
        </w:tc>
        <w:tc>
          <w:tcPr>
            <w:tcW w:w="40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val="en-US" w:eastAsia="zh-CN"/>
              </w:rPr>
              <w:t>C室</w:t>
            </w:r>
            <w:r>
              <w:rPr>
                <w:rFonts w:hint="eastAsia" w:ascii="仿宋" w:hAnsi="仿宋" w:eastAsia="仿宋" w:cs="仿宋"/>
                <w:b w:val="0"/>
                <w:bCs w:val="0"/>
                <w:color w:val="000000" w:themeColor="text1"/>
                <w:sz w:val="18"/>
                <w:szCs w:val="20"/>
                <w:vertAlign w:val="baseline"/>
                <w:lang w:eastAsia="zh-CN"/>
                <w14:textFill>
                  <w14:solidFill>
                    <w14:schemeClr w14:val="tx1"/>
                  </w14:solidFill>
                </w14:textFill>
              </w:rPr>
              <w:t>违规电器：烧水锅</w:t>
            </w:r>
            <w:r>
              <w:rPr>
                <w:rFonts w:hint="eastAsia" w:ascii="仿宋" w:hAnsi="仿宋" w:eastAsia="仿宋" w:cs="仿宋"/>
                <w:b w:val="0"/>
                <w:bCs w:val="0"/>
                <w:color w:val="000000" w:themeColor="text1"/>
                <w:sz w:val="18"/>
                <w:szCs w:val="20"/>
                <w:vertAlign w:val="baseline"/>
                <w:lang w:val="en-US" w:eastAsia="zh-CN"/>
                <w14:textFill>
                  <w14:solidFill>
                    <w14:schemeClr w14:val="tx1"/>
                  </w14:solidFill>
                </w14:textFill>
              </w:rPr>
              <w:t>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94" w:hRule="exact"/>
          <w:tblHeader/>
          <w:jc w:val="center"/>
        </w:trPr>
        <w:tc>
          <w:tcPr>
            <w:tcW w:w="1773"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G10-354</w:t>
            </w:r>
          </w:p>
        </w:tc>
        <w:tc>
          <w:tcPr>
            <w:tcW w:w="1515"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许盼</w:t>
            </w:r>
          </w:p>
        </w:tc>
        <w:tc>
          <w:tcPr>
            <w:tcW w:w="14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eastAsia="zh-CN"/>
              </w:rPr>
              <w:t>批评</w:t>
            </w:r>
          </w:p>
        </w:tc>
        <w:tc>
          <w:tcPr>
            <w:tcW w:w="40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94" w:hRule="exact"/>
          <w:tblHeader/>
          <w:jc w:val="center"/>
        </w:trPr>
        <w:tc>
          <w:tcPr>
            <w:tcW w:w="1773" w:type="dxa"/>
            <w:vMerge w:val="continue"/>
            <w:tcBorders>
              <w:bottom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tcBorders>
              <w:bottom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G10-349</w:t>
            </w:r>
          </w:p>
        </w:tc>
        <w:tc>
          <w:tcPr>
            <w:tcW w:w="1515" w:type="dxa"/>
            <w:vMerge w:val="continue"/>
            <w:tcBorders>
              <w:bottom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485" w:type="dxa"/>
            <w:tcBorders>
              <w:bottom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eastAsia="zh-CN"/>
              </w:rPr>
              <w:t>批评</w:t>
            </w:r>
          </w:p>
        </w:tc>
        <w:tc>
          <w:tcPr>
            <w:tcW w:w="4036" w:type="dxa"/>
            <w:tcBorders>
              <w:bottom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bl>
    <w:p>
      <w:pPr>
        <w:tabs>
          <w:tab w:val="left" w:pos="2805"/>
        </w:tabs>
        <w:spacing w:line="400" w:lineRule="exact"/>
        <w:jc w:val="both"/>
        <w:rPr>
          <w:rFonts w:hint="eastAsia" w:ascii="仿宋" w:hAnsi="仿宋" w:eastAsia="仿宋" w:cs="Times New Roman"/>
          <w:b/>
          <w:bCs/>
          <w:sz w:val="22"/>
          <w:lang w:val="en-US" w:eastAsia="zh-CN"/>
        </w:rPr>
      </w:pPr>
    </w:p>
    <w:tbl>
      <w:tblPr>
        <w:tblStyle w:val="5"/>
        <w:tblW w:w="10384" w:type="dxa"/>
        <w:jc w:val="center"/>
        <w:tblInd w:w="-1245"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773"/>
        <w:gridCol w:w="1575"/>
        <w:gridCol w:w="1515"/>
        <w:gridCol w:w="1485"/>
        <w:gridCol w:w="403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773" w:type="dxa"/>
            <w:tcBorders>
              <w:top w:val="single" w:color="auto" w:sz="12"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bCs/>
                <w:sz w:val="18"/>
                <w:szCs w:val="20"/>
                <w:vertAlign w:val="baseline"/>
                <w:lang w:eastAsia="zh-CN"/>
              </w:rPr>
              <w:t>二级学院</w:t>
            </w:r>
          </w:p>
        </w:tc>
        <w:tc>
          <w:tcPr>
            <w:tcW w:w="1575" w:type="dxa"/>
            <w:tcBorders>
              <w:top w:val="single" w:color="auto" w:sz="12"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bCs/>
                <w:sz w:val="18"/>
                <w:szCs w:val="20"/>
                <w:vertAlign w:val="baseline"/>
                <w:lang w:eastAsia="zh-CN"/>
              </w:rPr>
              <w:t>宿舍号</w:t>
            </w:r>
          </w:p>
        </w:tc>
        <w:tc>
          <w:tcPr>
            <w:tcW w:w="1515" w:type="dxa"/>
            <w:tcBorders>
              <w:top w:val="single" w:color="auto" w:sz="12"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bCs/>
                <w:sz w:val="18"/>
                <w:szCs w:val="20"/>
                <w:vertAlign w:val="baseline"/>
                <w:lang w:eastAsia="zh-CN"/>
              </w:rPr>
              <w:t>辅导员</w:t>
            </w:r>
          </w:p>
        </w:tc>
        <w:tc>
          <w:tcPr>
            <w:tcW w:w="1485" w:type="dxa"/>
            <w:tcBorders>
              <w:top w:val="single" w:color="auto" w:sz="12"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bCs/>
                <w:sz w:val="18"/>
                <w:szCs w:val="20"/>
                <w:vertAlign w:val="baseline"/>
                <w:lang w:eastAsia="zh-CN"/>
              </w:rPr>
              <w:t>类型</w:t>
            </w:r>
          </w:p>
        </w:tc>
        <w:tc>
          <w:tcPr>
            <w:tcW w:w="4036" w:type="dxa"/>
            <w:tcBorders>
              <w:top w:val="single" w:color="auto" w:sz="12"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bCs/>
                <w:sz w:val="18"/>
                <w:szCs w:val="20"/>
                <w:vertAlign w:val="baseline"/>
                <w:lang w:eastAsia="zh-CN"/>
              </w:rPr>
              <w:t>具体情况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jc w:val="center"/>
        </w:trPr>
        <w:tc>
          <w:tcPr>
            <w:tcW w:w="1773" w:type="dxa"/>
            <w:vMerge w:val="restart"/>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bCs/>
                <w:sz w:val="18"/>
                <w:szCs w:val="20"/>
                <w:vertAlign w:val="baseline"/>
                <w:lang w:eastAsia="zh-CN"/>
              </w:rPr>
              <w:t>土木学院</w:t>
            </w:r>
          </w:p>
        </w:tc>
        <w:tc>
          <w:tcPr>
            <w:tcW w:w="1575"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G3-512</w:t>
            </w:r>
          </w:p>
        </w:tc>
        <w:tc>
          <w:tcPr>
            <w:tcW w:w="1515" w:type="dxa"/>
            <w:vMerge w:val="restart"/>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纪效英</w:t>
            </w:r>
          </w:p>
        </w:tc>
        <w:tc>
          <w:tcPr>
            <w:tcW w:w="1485"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val="en-US" w:eastAsia="zh-CN"/>
              </w:rPr>
              <w:t>D室</w:t>
            </w:r>
            <w:r>
              <w:rPr>
                <w:rFonts w:hint="eastAsia" w:ascii="仿宋" w:hAnsi="仿宋" w:eastAsia="仿宋" w:cs="仿宋"/>
                <w:b w:val="0"/>
                <w:bCs w:val="0"/>
                <w:sz w:val="18"/>
                <w:szCs w:val="20"/>
                <w:vertAlign w:val="baseline"/>
                <w:lang w:eastAsia="zh-CN"/>
              </w:rPr>
              <w:t>卫生较差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jc w:val="center"/>
        </w:trPr>
        <w:tc>
          <w:tcPr>
            <w:tcW w:w="1773"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G10-428</w:t>
            </w:r>
          </w:p>
        </w:tc>
        <w:tc>
          <w:tcPr>
            <w:tcW w:w="1515"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4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w:t>
            </w:r>
          </w:p>
        </w:tc>
        <w:tc>
          <w:tcPr>
            <w:tcW w:w="40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卫生干净</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jc w:val="center"/>
        </w:trPr>
        <w:tc>
          <w:tcPr>
            <w:tcW w:w="1773"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G14-330</w:t>
            </w:r>
          </w:p>
        </w:tc>
        <w:tc>
          <w:tcPr>
            <w:tcW w:w="1515"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4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jc w:val="center"/>
        </w:trPr>
        <w:tc>
          <w:tcPr>
            <w:tcW w:w="1773"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G14-331</w:t>
            </w:r>
          </w:p>
        </w:tc>
        <w:tc>
          <w:tcPr>
            <w:tcW w:w="1515"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4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违规电器：电夹板</w:t>
            </w:r>
            <w:r>
              <w:rPr>
                <w:rFonts w:hint="eastAsia" w:ascii="仿宋" w:hAnsi="仿宋" w:eastAsia="仿宋" w:cs="仿宋"/>
                <w:b w:val="0"/>
                <w:bCs w:val="0"/>
                <w:sz w:val="18"/>
                <w:szCs w:val="20"/>
                <w:vertAlign w:val="baseline"/>
                <w:lang w:val="en-US" w:eastAsia="zh-CN"/>
              </w:rPr>
              <w:t>2个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jc w:val="center"/>
        </w:trPr>
        <w:tc>
          <w:tcPr>
            <w:tcW w:w="1773" w:type="dxa"/>
            <w:vMerge w:val="restart"/>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bCs/>
                <w:sz w:val="18"/>
                <w:szCs w:val="20"/>
                <w:vertAlign w:val="baseline"/>
                <w:lang w:eastAsia="zh-CN"/>
              </w:rPr>
              <w:t>材料学院</w:t>
            </w:r>
          </w:p>
        </w:tc>
        <w:tc>
          <w:tcPr>
            <w:tcW w:w="1575"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G3-331</w:t>
            </w:r>
          </w:p>
        </w:tc>
        <w:tc>
          <w:tcPr>
            <w:tcW w:w="1515" w:type="dxa"/>
            <w:vMerge w:val="restart"/>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田芳</w:t>
            </w:r>
          </w:p>
        </w:tc>
        <w:tc>
          <w:tcPr>
            <w:tcW w:w="1485"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val="en-US" w:eastAsia="zh-CN"/>
              </w:rPr>
              <w:t>D室</w:t>
            </w:r>
            <w:r>
              <w:rPr>
                <w:rFonts w:hint="eastAsia" w:ascii="仿宋" w:hAnsi="仿宋" w:eastAsia="仿宋" w:cs="仿宋"/>
                <w:b w:val="0"/>
                <w:bCs w:val="0"/>
                <w:sz w:val="18"/>
                <w:szCs w:val="20"/>
                <w:vertAlign w:val="baseline"/>
                <w:lang w:eastAsia="zh-CN"/>
              </w:rPr>
              <w:t>私自换锁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jc w:val="center"/>
        </w:trPr>
        <w:tc>
          <w:tcPr>
            <w:tcW w:w="1773"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G3-331</w:t>
            </w:r>
          </w:p>
        </w:tc>
        <w:tc>
          <w:tcPr>
            <w:tcW w:w="1515"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4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color w:val="000000" w:themeColor="text1"/>
                <w:sz w:val="18"/>
                <w:szCs w:val="20"/>
                <w:vertAlign w:val="baseline"/>
                <w:lang w:eastAsia="zh-CN"/>
                <w14:textFill>
                  <w14:solidFill>
                    <w14:schemeClr w14:val="tx1"/>
                  </w14:solidFill>
                </w14:textFill>
              </w:rPr>
            </w:pPr>
            <w:r>
              <w:rPr>
                <w:rFonts w:hint="eastAsia" w:ascii="仿宋" w:hAnsi="仿宋" w:eastAsia="仿宋" w:cs="仿宋"/>
                <w:b w:val="0"/>
                <w:bCs w:val="0"/>
                <w:color w:val="000000" w:themeColor="text1"/>
                <w:sz w:val="18"/>
                <w:szCs w:val="20"/>
                <w:vertAlign w:val="baseline"/>
                <w:lang w:eastAsia="zh-CN"/>
                <w14:textFill>
                  <w14:solidFill>
                    <w14:schemeClr w14:val="tx1"/>
                  </w14:solidFill>
                </w14:textFill>
              </w:rPr>
              <w:t>超标电器：烧水壶</w:t>
            </w:r>
            <w:r>
              <w:rPr>
                <w:rFonts w:hint="eastAsia" w:ascii="仿宋" w:hAnsi="仿宋" w:eastAsia="仿宋" w:cs="仿宋"/>
                <w:b w:val="0"/>
                <w:bCs w:val="0"/>
                <w:color w:val="000000" w:themeColor="text1"/>
                <w:sz w:val="18"/>
                <w:szCs w:val="20"/>
                <w:vertAlign w:val="baseline"/>
                <w:lang w:val="en-US" w:eastAsia="zh-CN"/>
                <w14:textFill>
                  <w14:solidFill>
                    <w14:schemeClr w14:val="tx1"/>
                  </w14:solidFill>
                </w14:textFill>
              </w:rPr>
              <w:t>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9" w:hRule="exact"/>
          <w:tblHeader/>
          <w:jc w:val="center"/>
        </w:trPr>
        <w:tc>
          <w:tcPr>
            <w:tcW w:w="1773"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G14-601</w:t>
            </w:r>
          </w:p>
        </w:tc>
        <w:tc>
          <w:tcPr>
            <w:tcW w:w="1515"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4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表扬</w:t>
            </w:r>
          </w:p>
        </w:tc>
        <w:tc>
          <w:tcPr>
            <w:tcW w:w="40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卫生干净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jc w:val="center"/>
        </w:trPr>
        <w:tc>
          <w:tcPr>
            <w:tcW w:w="1773"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G1-321</w:t>
            </w:r>
          </w:p>
        </w:tc>
        <w:tc>
          <w:tcPr>
            <w:tcW w:w="1515"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黄梅</w:t>
            </w:r>
          </w:p>
        </w:tc>
        <w:tc>
          <w:tcPr>
            <w:tcW w:w="14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jc w:val="center"/>
        </w:trPr>
        <w:tc>
          <w:tcPr>
            <w:tcW w:w="1773"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G1-321</w:t>
            </w:r>
          </w:p>
        </w:tc>
        <w:tc>
          <w:tcPr>
            <w:tcW w:w="1515"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4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val="en-US" w:eastAsia="zh-CN"/>
              </w:rPr>
              <w:t>A室</w:t>
            </w:r>
            <w:r>
              <w:rPr>
                <w:rFonts w:hint="eastAsia" w:ascii="仿宋" w:hAnsi="仿宋" w:eastAsia="仿宋" w:cs="仿宋"/>
                <w:b w:val="0"/>
                <w:bCs w:val="0"/>
                <w:sz w:val="18"/>
                <w:szCs w:val="20"/>
                <w:vertAlign w:val="baseline"/>
                <w:lang w:eastAsia="zh-CN"/>
              </w:rPr>
              <w:t>违规电器：电夹板</w:t>
            </w:r>
            <w:r>
              <w:rPr>
                <w:rFonts w:hint="eastAsia" w:ascii="仿宋" w:hAnsi="仿宋" w:eastAsia="仿宋" w:cs="仿宋"/>
                <w:b w:val="0"/>
                <w:bCs w:val="0"/>
                <w:sz w:val="18"/>
                <w:szCs w:val="20"/>
                <w:vertAlign w:val="baseline"/>
                <w:lang w:val="en-US" w:eastAsia="zh-CN"/>
              </w:rPr>
              <w:t>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jc w:val="center"/>
        </w:trPr>
        <w:tc>
          <w:tcPr>
            <w:tcW w:w="1773"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G10-261</w:t>
            </w:r>
          </w:p>
        </w:tc>
        <w:tc>
          <w:tcPr>
            <w:tcW w:w="1515"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4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jc w:val="center"/>
        </w:trPr>
        <w:tc>
          <w:tcPr>
            <w:tcW w:w="1773"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G11-702</w:t>
            </w:r>
          </w:p>
        </w:tc>
        <w:tc>
          <w:tcPr>
            <w:tcW w:w="1515"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岳茜子</w:t>
            </w:r>
          </w:p>
        </w:tc>
        <w:tc>
          <w:tcPr>
            <w:tcW w:w="14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jc w:val="center"/>
        </w:trPr>
        <w:tc>
          <w:tcPr>
            <w:tcW w:w="1773"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G11-703</w:t>
            </w:r>
          </w:p>
        </w:tc>
        <w:tc>
          <w:tcPr>
            <w:tcW w:w="1515"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4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jc w:val="center"/>
        </w:trPr>
        <w:tc>
          <w:tcPr>
            <w:tcW w:w="1773"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57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G11-704</w:t>
            </w:r>
          </w:p>
        </w:tc>
        <w:tc>
          <w:tcPr>
            <w:tcW w:w="1515"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4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0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bl>
    <w:p>
      <w:pPr>
        <w:tabs>
          <w:tab w:val="left" w:pos="2805"/>
        </w:tabs>
        <w:spacing w:line="400" w:lineRule="exact"/>
        <w:jc w:val="center"/>
        <w:rPr>
          <w:rFonts w:hint="eastAsia" w:ascii="仿宋" w:hAnsi="仿宋" w:eastAsia="仿宋" w:cs="Times New Roman"/>
          <w:b/>
          <w:bCs/>
          <w:sz w:val="22"/>
          <w:lang w:val="en-US" w:eastAsia="zh-CN"/>
        </w:rPr>
      </w:pPr>
      <w:r>
        <w:rPr>
          <w:rFonts w:hint="eastAsia" w:ascii="仿宋" w:hAnsi="仿宋" w:eastAsia="仿宋" w:cs="Times New Roman"/>
          <w:b/>
          <w:bCs/>
          <w:sz w:val="22"/>
          <w:lang w:val="en-US" w:eastAsia="zh-CN"/>
        </w:rPr>
        <w:t>3月各二级学院宿舍抽查情况统计表</w:t>
      </w:r>
    </w:p>
    <w:tbl>
      <w:tblPr>
        <w:tblStyle w:val="6"/>
        <w:tblW w:w="10395" w:type="dxa"/>
        <w:tblInd w:w="-9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0"/>
        <w:gridCol w:w="1545"/>
        <w:gridCol w:w="2055"/>
        <w:gridCol w:w="2235"/>
        <w:gridCol w:w="1950"/>
        <w:gridCol w:w="1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290" w:type="dxa"/>
            <w:tcBorders>
              <w:top w:val="single" w:color="auto" w:sz="12" w:space="0"/>
              <w:left w:val="single" w:color="auto" w:sz="12"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Times New Roman"/>
                <w:b/>
                <w:bCs/>
                <w:sz w:val="22"/>
                <w:vertAlign w:val="baseline"/>
                <w:lang w:val="en-US" w:eastAsia="zh-CN"/>
              </w:rPr>
            </w:pPr>
            <w:r>
              <w:rPr>
                <w:rFonts w:hint="eastAsia" w:ascii="仿宋" w:hAnsi="仿宋" w:eastAsia="仿宋" w:cs="仿宋"/>
                <w:b/>
                <w:bCs/>
                <w:sz w:val="18"/>
                <w:szCs w:val="20"/>
                <w:vertAlign w:val="baseline"/>
                <w:lang w:eastAsia="zh-CN"/>
              </w:rPr>
              <w:t>二级学院</w:t>
            </w:r>
          </w:p>
        </w:tc>
        <w:tc>
          <w:tcPr>
            <w:tcW w:w="1545" w:type="dxa"/>
            <w:tcBorders>
              <w:top w:val="single" w:color="auto" w:sz="12"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Times New Roman"/>
                <w:b/>
                <w:bCs/>
                <w:sz w:val="22"/>
                <w:vertAlign w:val="baseline"/>
                <w:lang w:val="en-US" w:eastAsia="zh-CN"/>
              </w:rPr>
            </w:pPr>
            <w:r>
              <w:rPr>
                <w:rFonts w:hint="eastAsia" w:ascii="仿宋" w:hAnsi="仿宋" w:eastAsia="仿宋" w:cs="仿宋"/>
                <w:b/>
                <w:bCs/>
                <w:sz w:val="18"/>
                <w:szCs w:val="20"/>
                <w:vertAlign w:val="baseline"/>
                <w:lang w:eastAsia="zh-CN"/>
              </w:rPr>
              <w:t>总宿舍数（间）</w:t>
            </w:r>
          </w:p>
        </w:tc>
        <w:tc>
          <w:tcPr>
            <w:tcW w:w="2055" w:type="dxa"/>
            <w:tcBorders>
              <w:top w:val="single" w:color="auto" w:sz="12"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Times New Roman"/>
                <w:b/>
                <w:bCs/>
                <w:sz w:val="22"/>
                <w:vertAlign w:val="baseline"/>
                <w:lang w:val="en-US" w:eastAsia="zh-CN"/>
              </w:rPr>
            </w:pPr>
            <w:r>
              <w:rPr>
                <w:rFonts w:hint="eastAsia" w:ascii="仿宋" w:hAnsi="仿宋" w:eastAsia="仿宋" w:cs="仿宋"/>
                <w:b/>
                <w:bCs/>
                <w:sz w:val="18"/>
                <w:szCs w:val="20"/>
                <w:vertAlign w:val="baseline"/>
                <w:lang w:eastAsia="zh-CN"/>
              </w:rPr>
              <w:t>本月抽查宿舍数（间）</w:t>
            </w:r>
          </w:p>
        </w:tc>
        <w:tc>
          <w:tcPr>
            <w:tcW w:w="2235" w:type="dxa"/>
            <w:tcBorders>
              <w:top w:val="single" w:color="auto" w:sz="12"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Times New Roman"/>
                <w:b/>
                <w:bCs/>
                <w:sz w:val="22"/>
                <w:vertAlign w:val="baseline"/>
                <w:lang w:val="en-US" w:eastAsia="zh-CN"/>
              </w:rPr>
            </w:pPr>
            <w:r>
              <w:rPr>
                <w:rFonts w:hint="eastAsia" w:ascii="仿宋" w:hAnsi="仿宋" w:eastAsia="仿宋" w:cs="仿宋"/>
                <w:b/>
                <w:bCs/>
                <w:sz w:val="18"/>
                <w:szCs w:val="20"/>
                <w:vertAlign w:val="baseline"/>
                <w:lang w:eastAsia="zh-CN"/>
              </w:rPr>
              <w:t>上月</w:t>
            </w:r>
            <w:r>
              <w:rPr>
                <w:rFonts w:hint="eastAsia" w:ascii="仿宋" w:hAnsi="仿宋" w:eastAsia="仿宋" w:cs="仿宋"/>
                <w:b/>
                <w:bCs/>
                <w:sz w:val="18"/>
                <w:szCs w:val="20"/>
                <w:vertAlign w:val="baseline"/>
                <w:lang w:val="en-US" w:eastAsia="zh-CN"/>
              </w:rPr>
              <w:t>不合格宿舍数（间）</w:t>
            </w:r>
          </w:p>
        </w:tc>
        <w:tc>
          <w:tcPr>
            <w:tcW w:w="1950" w:type="dxa"/>
            <w:tcBorders>
              <w:top w:val="single" w:color="auto" w:sz="12"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Times New Roman"/>
                <w:b/>
                <w:bCs/>
                <w:sz w:val="22"/>
                <w:vertAlign w:val="baseline"/>
                <w:lang w:val="en-US" w:eastAsia="zh-CN"/>
              </w:rPr>
            </w:pPr>
            <w:r>
              <w:rPr>
                <w:rFonts w:hint="eastAsia" w:ascii="仿宋" w:hAnsi="仿宋" w:eastAsia="仿宋" w:cs="仿宋"/>
                <w:b/>
                <w:bCs/>
                <w:sz w:val="18"/>
                <w:szCs w:val="20"/>
                <w:vertAlign w:val="baseline"/>
                <w:lang w:eastAsia="zh-CN"/>
              </w:rPr>
              <w:t>合格检查宿舍数（间）</w:t>
            </w:r>
          </w:p>
        </w:tc>
        <w:tc>
          <w:tcPr>
            <w:tcW w:w="1320" w:type="dxa"/>
            <w:tcBorders>
              <w:top w:val="single" w:color="auto" w:sz="12" w:space="0"/>
              <w:bottom w:val="single" w:color="auto" w:sz="12"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Times New Roman"/>
                <w:b/>
                <w:bCs/>
                <w:sz w:val="22"/>
                <w:vertAlign w:val="baseline"/>
                <w:lang w:val="en-US" w:eastAsia="zh-CN"/>
              </w:rPr>
            </w:pPr>
            <w:r>
              <w:rPr>
                <w:rFonts w:hint="eastAsia" w:ascii="仿宋" w:hAnsi="仿宋" w:eastAsia="仿宋" w:cs="仿宋"/>
                <w:b/>
                <w:bCs/>
                <w:sz w:val="18"/>
                <w:szCs w:val="20"/>
                <w:vertAlign w:val="baseline"/>
                <w:lang w:eastAsia="zh-CN"/>
              </w:rPr>
              <w:t>检查比率（</w:t>
            </w:r>
            <w:r>
              <w:rPr>
                <w:rFonts w:hint="eastAsia" w:ascii="仿宋" w:hAnsi="仿宋" w:eastAsia="仿宋" w:cs="仿宋"/>
                <w:b/>
                <w:bCs/>
                <w:sz w:val="18"/>
                <w:szCs w:val="20"/>
                <w:vertAlign w:val="baseline"/>
                <w:lang w:val="en-US" w:eastAsia="zh-CN"/>
              </w:rPr>
              <w:t>%</w:t>
            </w:r>
            <w:r>
              <w:rPr>
                <w:rFonts w:hint="eastAsia" w:ascii="仿宋" w:hAnsi="仿宋" w:eastAsia="仿宋" w:cs="仿宋"/>
                <w:b/>
                <w:bCs/>
                <w:sz w:val="18"/>
                <w:szCs w:val="20"/>
                <w:vertAlign w:val="baseli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9" w:hRule="exact"/>
        </w:trPr>
        <w:tc>
          <w:tcPr>
            <w:tcW w:w="1290" w:type="dxa"/>
            <w:tcBorders>
              <w:top w:val="single" w:color="auto" w:sz="12" w:space="0"/>
              <w:left w:val="single" w:color="auto" w:sz="12" w:space="0"/>
              <w:bottom w:val="single" w:color="auto" w:sz="12" w:space="0"/>
            </w:tcBorders>
            <w:vAlign w:val="center"/>
          </w:tcPr>
          <w:p>
            <w:pPr>
              <w:keepNext w:val="0"/>
              <w:keepLines w:val="0"/>
              <w:pageBreakBefore w:val="0"/>
              <w:widowControl w:val="0"/>
              <w:tabs>
                <w:tab w:val="left" w:pos="2805"/>
              </w:tabs>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eastAsia" w:ascii="仿宋" w:hAnsi="仿宋" w:eastAsia="仿宋" w:cs="Times New Roman"/>
                <w:b w:val="0"/>
                <w:bCs w:val="0"/>
                <w:sz w:val="18"/>
                <w:szCs w:val="18"/>
                <w:vertAlign w:val="baseline"/>
                <w:lang w:val="en-US" w:eastAsia="zh-CN"/>
              </w:rPr>
            </w:pPr>
            <w:r>
              <w:rPr>
                <w:rFonts w:hint="eastAsia" w:ascii="仿宋" w:hAnsi="仿宋" w:eastAsia="仿宋" w:cs="Times New Roman"/>
                <w:b/>
                <w:bCs/>
                <w:sz w:val="18"/>
                <w:szCs w:val="18"/>
                <w:vertAlign w:val="baseline"/>
                <w:lang w:val="en-US" w:eastAsia="zh-CN"/>
              </w:rPr>
              <w:t>经管学院</w:t>
            </w:r>
          </w:p>
        </w:tc>
        <w:tc>
          <w:tcPr>
            <w:tcW w:w="1545" w:type="dxa"/>
            <w:tcBorders>
              <w:top w:val="single" w:color="auto" w:sz="12" w:space="0"/>
              <w:bottom w:val="single" w:color="auto" w:sz="12" w:space="0"/>
            </w:tcBorders>
            <w:vAlign w:val="center"/>
          </w:tcPr>
          <w:p>
            <w:pPr>
              <w:keepNext w:val="0"/>
              <w:keepLines w:val="0"/>
              <w:pageBreakBefore w:val="0"/>
              <w:widowControl w:val="0"/>
              <w:tabs>
                <w:tab w:val="left" w:pos="2805"/>
              </w:tabs>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eastAsia" w:ascii="仿宋" w:hAnsi="仿宋" w:eastAsia="仿宋" w:cs="Times New Roman"/>
                <w:b w:val="0"/>
                <w:bCs w:val="0"/>
                <w:sz w:val="18"/>
                <w:szCs w:val="18"/>
                <w:vertAlign w:val="baseline"/>
                <w:lang w:val="en-US" w:eastAsia="zh-CN"/>
              </w:rPr>
            </w:pPr>
            <w:r>
              <w:rPr>
                <w:rFonts w:hint="eastAsia" w:ascii="仿宋" w:hAnsi="仿宋" w:eastAsia="仿宋" w:cs="Times New Roman"/>
                <w:b w:val="0"/>
                <w:bCs w:val="0"/>
                <w:sz w:val="18"/>
                <w:szCs w:val="18"/>
                <w:vertAlign w:val="baseline"/>
                <w:lang w:val="en-US" w:eastAsia="zh-CN"/>
              </w:rPr>
              <w:t>414</w:t>
            </w:r>
          </w:p>
        </w:tc>
        <w:tc>
          <w:tcPr>
            <w:tcW w:w="2055" w:type="dxa"/>
            <w:tcBorders>
              <w:top w:val="single" w:color="auto" w:sz="12" w:space="0"/>
              <w:bottom w:val="single" w:color="auto" w:sz="12" w:space="0"/>
            </w:tcBorders>
            <w:vAlign w:val="center"/>
          </w:tcPr>
          <w:p>
            <w:pPr>
              <w:keepNext w:val="0"/>
              <w:keepLines w:val="0"/>
              <w:pageBreakBefore w:val="0"/>
              <w:widowControl w:val="0"/>
              <w:tabs>
                <w:tab w:val="left" w:pos="2805"/>
              </w:tabs>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eastAsia" w:ascii="仿宋" w:hAnsi="仿宋" w:eastAsia="仿宋" w:cs="Times New Roman"/>
                <w:b w:val="0"/>
                <w:bCs w:val="0"/>
                <w:sz w:val="18"/>
                <w:szCs w:val="18"/>
                <w:vertAlign w:val="baseline"/>
                <w:lang w:val="en-US" w:eastAsia="zh-CN"/>
              </w:rPr>
            </w:pPr>
            <w:r>
              <w:rPr>
                <w:rFonts w:hint="eastAsia" w:ascii="仿宋" w:hAnsi="仿宋" w:eastAsia="仿宋" w:cs="Times New Roman"/>
                <w:b w:val="0"/>
                <w:bCs w:val="0"/>
                <w:sz w:val="18"/>
                <w:szCs w:val="18"/>
                <w:vertAlign w:val="baseline"/>
                <w:lang w:val="en-US" w:eastAsia="zh-CN"/>
              </w:rPr>
              <w:t>83</w:t>
            </w:r>
          </w:p>
        </w:tc>
        <w:tc>
          <w:tcPr>
            <w:tcW w:w="2235" w:type="dxa"/>
            <w:tcBorders>
              <w:top w:val="single" w:color="auto" w:sz="12" w:space="0"/>
              <w:bottom w:val="single" w:color="auto" w:sz="12" w:space="0"/>
            </w:tcBorders>
            <w:vAlign w:val="center"/>
          </w:tcPr>
          <w:p>
            <w:pPr>
              <w:keepNext w:val="0"/>
              <w:keepLines w:val="0"/>
              <w:pageBreakBefore w:val="0"/>
              <w:widowControl w:val="0"/>
              <w:tabs>
                <w:tab w:val="left" w:pos="2805"/>
              </w:tabs>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eastAsia" w:ascii="仿宋" w:hAnsi="仿宋" w:eastAsia="仿宋" w:cs="Times New Roman"/>
                <w:b w:val="0"/>
                <w:bCs w:val="0"/>
                <w:sz w:val="18"/>
                <w:szCs w:val="18"/>
                <w:vertAlign w:val="baseline"/>
                <w:lang w:val="en-US" w:eastAsia="zh-CN"/>
              </w:rPr>
            </w:pPr>
            <w:r>
              <w:rPr>
                <w:rFonts w:hint="eastAsia" w:ascii="仿宋" w:hAnsi="仿宋" w:eastAsia="仿宋" w:cs="Times New Roman"/>
                <w:b w:val="0"/>
                <w:bCs w:val="0"/>
                <w:sz w:val="18"/>
                <w:szCs w:val="18"/>
                <w:vertAlign w:val="baseline"/>
                <w:lang w:val="en-US" w:eastAsia="zh-CN"/>
              </w:rPr>
              <w:t>0</w:t>
            </w:r>
          </w:p>
        </w:tc>
        <w:tc>
          <w:tcPr>
            <w:tcW w:w="1950" w:type="dxa"/>
            <w:tcBorders>
              <w:top w:val="single" w:color="auto" w:sz="12" w:space="0"/>
              <w:bottom w:val="single" w:color="auto" w:sz="12" w:space="0"/>
            </w:tcBorders>
            <w:vAlign w:val="center"/>
          </w:tcPr>
          <w:p>
            <w:pPr>
              <w:keepNext w:val="0"/>
              <w:keepLines w:val="0"/>
              <w:pageBreakBefore w:val="0"/>
              <w:widowControl w:val="0"/>
              <w:tabs>
                <w:tab w:val="left" w:pos="2805"/>
              </w:tabs>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eastAsia" w:ascii="仿宋" w:hAnsi="仿宋" w:eastAsia="仿宋" w:cs="Times New Roman"/>
                <w:b w:val="0"/>
                <w:bCs w:val="0"/>
                <w:sz w:val="18"/>
                <w:szCs w:val="18"/>
                <w:vertAlign w:val="baseline"/>
                <w:lang w:val="en-US" w:eastAsia="zh-CN"/>
              </w:rPr>
            </w:pPr>
            <w:r>
              <w:rPr>
                <w:rFonts w:hint="eastAsia" w:ascii="仿宋" w:hAnsi="仿宋" w:eastAsia="仿宋" w:cs="Times New Roman"/>
                <w:b w:val="0"/>
                <w:bCs w:val="0"/>
                <w:sz w:val="18"/>
                <w:szCs w:val="18"/>
                <w:vertAlign w:val="baseline"/>
                <w:lang w:val="en-US" w:eastAsia="zh-CN"/>
              </w:rPr>
              <w:t>83</w:t>
            </w:r>
          </w:p>
        </w:tc>
        <w:tc>
          <w:tcPr>
            <w:tcW w:w="1320" w:type="dxa"/>
            <w:tcBorders>
              <w:top w:val="single" w:color="auto" w:sz="12" w:space="0"/>
              <w:bottom w:val="single" w:color="auto" w:sz="12" w:space="0"/>
              <w:right w:val="single" w:color="auto" w:sz="12" w:space="0"/>
            </w:tcBorders>
            <w:vAlign w:val="center"/>
          </w:tcPr>
          <w:p>
            <w:pPr>
              <w:keepNext w:val="0"/>
              <w:keepLines w:val="0"/>
              <w:pageBreakBefore w:val="0"/>
              <w:widowControl w:val="0"/>
              <w:tabs>
                <w:tab w:val="left" w:pos="2805"/>
              </w:tabs>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eastAsia" w:ascii="仿宋" w:hAnsi="仿宋" w:eastAsia="仿宋" w:cs="Times New Roman"/>
                <w:b w:val="0"/>
                <w:bCs w:val="0"/>
                <w:sz w:val="18"/>
                <w:szCs w:val="18"/>
                <w:vertAlign w:val="baseline"/>
                <w:lang w:val="en-US" w:eastAsia="zh-CN"/>
              </w:rPr>
            </w:pPr>
            <w:r>
              <w:rPr>
                <w:rFonts w:hint="eastAsia" w:ascii="仿宋" w:hAnsi="仿宋" w:eastAsia="仿宋" w:cs="Times New Roman"/>
                <w:b w:val="0"/>
                <w:bCs w:val="0"/>
                <w:sz w:val="18"/>
                <w:szCs w:val="18"/>
                <w:vertAlign w:val="baseline"/>
                <w:lang w:val="en-US" w:eastAsia="zh-CN"/>
              </w:rPr>
              <w:t>20.05</w:t>
            </w:r>
          </w:p>
        </w:tc>
      </w:tr>
    </w:tbl>
    <w:p>
      <w:pPr>
        <w:tabs>
          <w:tab w:val="left" w:pos="2805"/>
        </w:tabs>
        <w:spacing w:line="400" w:lineRule="exact"/>
        <w:jc w:val="center"/>
        <w:rPr>
          <w:rFonts w:hint="eastAsia" w:ascii="仿宋" w:hAnsi="仿宋" w:eastAsia="仿宋" w:cs="Times New Roman"/>
          <w:b/>
          <w:bCs/>
          <w:sz w:val="22"/>
          <w:lang w:val="en-US" w:eastAsia="zh-CN"/>
        </w:rPr>
      </w:pPr>
      <w:r>
        <w:rPr>
          <w:rFonts w:hint="eastAsia" w:ascii="仿宋" w:hAnsi="仿宋" w:eastAsia="仿宋" w:cs="Times New Roman"/>
          <w:b/>
          <w:bCs/>
          <w:sz w:val="22"/>
          <w:lang w:val="en-US" w:eastAsia="zh-CN"/>
        </w:rPr>
        <w:t>3月各二级学院宿舍抽查情况统计表</w:t>
      </w:r>
    </w:p>
    <w:tbl>
      <w:tblPr>
        <w:tblStyle w:val="6"/>
        <w:tblW w:w="10395" w:type="dxa"/>
        <w:tblInd w:w="-9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0"/>
        <w:gridCol w:w="1545"/>
        <w:gridCol w:w="2055"/>
        <w:gridCol w:w="2235"/>
        <w:gridCol w:w="1950"/>
        <w:gridCol w:w="1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290" w:type="dxa"/>
            <w:tcBorders>
              <w:top w:val="single" w:color="auto" w:sz="12" w:space="0"/>
              <w:left w:val="single" w:color="auto" w:sz="12"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Times New Roman"/>
                <w:b/>
                <w:bCs/>
                <w:sz w:val="22"/>
                <w:vertAlign w:val="baseline"/>
                <w:lang w:val="en-US" w:eastAsia="zh-CN"/>
              </w:rPr>
            </w:pPr>
            <w:r>
              <w:rPr>
                <w:rFonts w:hint="eastAsia" w:ascii="仿宋" w:hAnsi="仿宋" w:eastAsia="仿宋" w:cs="仿宋"/>
                <w:b/>
                <w:bCs/>
                <w:sz w:val="18"/>
                <w:szCs w:val="20"/>
                <w:vertAlign w:val="baseline"/>
                <w:lang w:eastAsia="zh-CN"/>
              </w:rPr>
              <w:t>二级学院</w:t>
            </w:r>
          </w:p>
        </w:tc>
        <w:tc>
          <w:tcPr>
            <w:tcW w:w="1545" w:type="dxa"/>
            <w:tcBorders>
              <w:top w:val="single" w:color="auto" w:sz="12"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Times New Roman"/>
                <w:b/>
                <w:bCs/>
                <w:sz w:val="22"/>
                <w:vertAlign w:val="baseline"/>
                <w:lang w:val="en-US" w:eastAsia="zh-CN"/>
              </w:rPr>
            </w:pPr>
            <w:r>
              <w:rPr>
                <w:rFonts w:hint="eastAsia" w:ascii="仿宋" w:hAnsi="仿宋" w:eastAsia="仿宋" w:cs="仿宋"/>
                <w:b/>
                <w:bCs/>
                <w:sz w:val="18"/>
                <w:szCs w:val="20"/>
                <w:vertAlign w:val="baseline"/>
                <w:lang w:eastAsia="zh-CN"/>
              </w:rPr>
              <w:t>总宿舍数（间）</w:t>
            </w:r>
          </w:p>
        </w:tc>
        <w:tc>
          <w:tcPr>
            <w:tcW w:w="2055" w:type="dxa"/>
            <w:tcBorders>
              <w:top w:val="single" w:color="auto" w:sz="12"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Times New Roman"/>
                <w:b/>
                <w:bCs/>
                <w:sz w:val="22"/>
                <w:vertAlign w:val="baseline"/>
                <w:lang w:val="en-US" w:eastAsia="zh-CN"/>
              </w:rPr>
            </w:pPr>
            <w:r>
              <w:rPr>
                <w:rFonts w:hint="eastAsia" w:ascii="仿宋" w:hAnsi="仿宋" w:eastAsia="仿宋" w:cs="仿宋"/>
                <w:b/>
                <w:bCs/>
                <w:sz w:val="18"/>
                <w:szCs w:val="20"/>
                <w:vertAlign w:val="baseline"/>
                <w:lang w:eastAsia="zh-CN"/>
              </w:rPr>
              <w:t>本月抽查宿舍数（间）</w:t>
            </w:r>
          </w:p>
        </w:tc>
        <w:tc>
          <w:tcPr>
            <w:tcW w:w="2235" w:type="dxa"/>
            <w:tcBorders>
              <w:top w:val="single" w:color="auto" w:sz="12"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Times New Roman"/>
                <w:b/>
                <w:bCs/>
                <w:sz w:val="22"/>
                <w:vertAlign w:val="baseline"/>
                <w:lang w:val="en-US" w:eastAsia="zh-CN"/>
              </w:rPr>
            </w:pPr>
            <w:r>
              <w:rPr>
                <w:rFonts w:hint="eastAsia" w:ascii="仿宋" w:hAnsi="仿宋" w:eastAsia="仿宋" w:cs="仿宋"/>
                <w:b/>
                <w:bCs/>
                <w:sz w:val="18"/>
                <w:szCs w:val="20"/>
                <w:vertAlign w:val="baseline"/>
                <w:lang w:eastAsia="zh-CN"/>
              </w:rPr>
              <w:t>上月</w:t>
            </w:r>
            <w:r>
              <w:rPr>
                <w:rFonts w:hint="eastAsia" w:ascii="仿宋" w:hAnsi="仿宋" w:eastAsia="仿宋" w:cs="仿宋"/>
                <w:b/>
                <w:bCs/>
                <w:sz w:val="18"/>
                <w:szCs w:val="20"/>
                <w:vertAlign w:val="baseline"/>
                <w:lang w:val="en-US" w:eastAsia="zh-CN"/>
              </w:rPr>
              <w:t>不合格宿舍数（间）</w:t>
            </w:r>
          </w:p>
        </w:tc>
        <w:tc>
          <w:tcPr>
            <w:tcW w:w="1950" w:type="dxa"/>
            <w:tcBorders>
              <w:top w:val="single" w:color="auto" w:sz="12"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Times New Roman"/>
                <w:b/>
                <w:bCs/>
                <w:sz w:val="22"/>
                <w:vertAlign w:val="baseline"/>
                <w:lang w:val="en-US" w:eastAsia="zh-CN"/>
              </w:rPr>
            </w:pPr>
            <w:r>
              <w:rPr>
                <w:rFonts w:hint="eastAsia" w:ascii="仿宋" w:hAnsi="仿宋" w:eastAsia="仿宋" w:cs="仿宋"/>
                <w:b/>
                <w:bCs/>
                <w:sz w:val="18"/>
                <w:szCs w:val="20"/>
                <w:vertAlign w:val="baseline"/>
                <w:lang w:eastAsia="zh-CN"/>
              </w:rPr>
              <w:t>合格检查宿舍数（间）</w:t>
            </w:r>
          </w:p>
        </w:tc>
        <w:tc>
          <w:tcPr>
            <w:tcW w:w="1320" w:type="dxa"/>
            <w:tcBorders>
              <w:top w:val="single" w:color="auto" w:sz="12" w:space="0"/>
              <w:bottom w:val="single" w:color="auto" w:sz="12"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Times New Roman"/>
                <w:b/>
                <w:bCs/>
                <w:sz w:val="22"/>
                <w:vertAlign w:val="baseline"/>
                <w:lang w:val="en-US" w:eastAsia="zh-CN"/>
              </w:rPr>
            </w:pPr>
            <w:r>
              <w:rPr>
                <w:rFonts w:hint="eastAsia" w:ascii="仿宋" w:hAnsi="仿宋" w:eastAsia="仿宋" w:cs="仿宋"/>
                <w:b/>
                <w:bCs/>
                <w:sz w:val="18"/>
                <w:szCs w:val="20"/>
                <w:vertAlign w:val="baseline"/>
                <w:lang w:eastAsia="zh-CN"/>
              </w:rPr>
              <w:t>检查比率（</w:t>
            </w:r>
            <w:r>
              <w:rPr>
                <w:rFonts w:hint="eastAsia" w:ascii="仿宋" w:hAnsi="仿宋" w:eastAsia="仿宋" w:cs="仿宋"/>
                <w:b/>
                <w:bCs/>
                <w:sz w:val="18"/>
                <w:szCs w:val="20"/>
                <w:vertAlign w:val="baseline"/>
                <w:lang w:val="en-US" w:eastAsia="zh-CN"/>
              </w:rPr>
              <w:t>%</w:t>
            </w:r>
            <w:r>
              <w:rPr>
                <w:rFonts w:hint="eastAsia" w:ascii="仿宋" w:hAnsi="仿宋" w:eastAsia="仿宋" w:cs="仿宋"/>
                <w:b/>
                <w:bCs/>
                <w:sz w:val="18"/>
                <w:szCs w:val="20"/>
                <w:vertAlign w:val="baseli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290" w:type="dxa"/>
            <w:tcBorders>
              <w:left w:val="single" w:color="auto" w:sz="12" w:space="0"/>
            </w:tcBorders>
            <w:vAlign w:val="center"/>
          </w:tcPr>
          <w:p>
            <w:pPr>
              <w:keepNext w:val="0"/>
              <w:keepLines w:val="0"/>
              <w:pageBreakBefore w:val="0"/>
              <w:widowControl w:val="0"/>
              <w:tabs>
                <w:tab w:val="left" w:pos="2805"/>
              </w:tabs>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eastAsia" w:ascii="仿宋" w:hAnsi="仿宋" w:eastAsia="仿宋" w:cs="Times New Roman"/>
                <w:b/>
                <w:bCs/>
                <w:sz w:val="18"/>
                <w:szCs w:val="18"/>
                <w:vertAlign w:val="baseline"/>
                <w:lang w:val="en-US" w:eastAsia="zh-CN"/>
              </w:rPr>
            </w:pPr>
            <w:r>
              <w:rPr>
                <w:rFonts w:hint="eastAsia" w:ascii="仿宋" w:hAnsi="仿宋" w:eastAsia="仿宋" w:cs="Times New Roman"/>
                <w:b/>
                <w:bCs/>
                <w:sz w:val="18"/>
                <w:szCs w:val="18"/>
                <w:vertAlign w:val="baseline"/>
                <w:lang w:val="en-US" w:eastAsia="zh-CN"/>
              </w:rPr>
              <w:t>艺术学院</w:t>
            </w:r>
          </w:p>
        </w:tc>
        <w:tc>
          <w:tcPr>
            <w:tcW w:w="1545" w:type="dxa"/>
            <w:vAlign w:val="center"/>
          </w:tcPr>
          <w:p>
            <w:pPr>
              <w:keepNext w:val="0"/>
              <w:keepLines w:val="0"/>
              <w:pageBreakBefore w:val="0"/>
              <w:widowControl w:val="0"/>
              <w:tabs>
                <w:tab w:val="left" w:pos="2805"/>
              </w:tabs>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eastAsia" w:ascii="仿宋" w:hAnsi="仿宋" w:eastAsia="仿宋" w:cs="Times New Roman"/>
                <w:b w:val="0"/>
                <w:bCs w:val="0"/>
                <w:sz w:val="18"/>
                <w:szCs w:val="18"/>
                <w:vertAlign w:val="baseline"/>
                <w:lang w:val="en-US" w:eastAsia="zh-CN"/>
              </w:rPr>
            </w:pPr>
            <w:r>
              <w:rPr>
                <w:rFonts w:hint="eastAsia" w:ascii="仿宋" w:hAnsi="仿宋" w:eastAsia="仿宋" w:cs="Times New Roman"/>
                <w:b w:val="0"/>
                <w:bCs w:val="0"/>
                <w:sz w:val="18"/>
                <w:szCs w:val="18"/>
                <w:vertAlign w:val="baseline"/>
                <w:lang w:val="en-US" w:eastAsia="zh-CN"/>
              </w:rPr>
              <w:t>224</w:t>
            </w:r>
          </w:p>
        </w:tc>
        <w:tc>
          <w:tcPr>
            <w:tcW w:w="2055" w:type="dxa"/>
            <w:vAlign w:val="center"/>
          </w:tcPr>
          <w:p>
            <w:pPr>
              <w:keepNext w:val="0"/>
              <w:keepLines w:val="0"/>
              <w:pageBreakBefore w:val="0"/>
              <w:widowControl w:val="0"/>
              <w:tabs>
                <w:tab w:val="left" w:pos="2805"/>
              </w:tabs>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eastAsia" w:ascii="仿宋" w:hAnsi="仿宋" w:eastAsia="仿宋" w:cs="Times New Roman"/>
                <w:b w:val="0"/>
                <w:bCs w:val="0"/>
                <w:sz w:val="18"/>
                <w:szCs w:val="18"/>
                <w:vertAlign w:val="baseline"/>
                <w:lang w:val="en-US" w:eastAsia="zh-CN"/>
              </w:rPr>
            </w:pPr>
            <w:r>
              <w:rPr>
                <w:rFonts w:hint="eastAsia" w:ascii="仿宋" w:hAnsi="仿宋" w:eastAsia="仿宋" w:cs="Times New Roman"/>
                <w:b w:val="0"/>
                <w:bCs w:val="0"/>
                <w:sz w:val="18"/>
                <w:szCs w:val="18"/>
                <w:vertAlign w:val="baseline"/>
                <w:lang w:val="en-US" w:eastAsia="zh-CN"/>
              </w:rPr>
              <w:t>45</w:t>
            </w:r>
          </w:p>
        </w:tc>
        <w:tc>
          <w:tcPr>
            <w:tcW w:w="223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eastAsia" w:ascii="仿宋" w:hAnsi="仿宋" w:eastAsia="仿宋" w:cs="Times New Roman"/>
                <w:b w:val="0"/>
                <w:bCs w:val="0"/>
                <w:sz w:val="18"/>
                <w:szCs w:val="18"/>
                <w:vertAlign w:val="baseline"/>
                <w:lang w:val="en-US" w:eastAsia="zh-CN"/>
              </w:rPr>
            </w:pPr>
            <w:r>
              <w:rPr>
                <w:rFonts w:hint="eastAsia" w:ascii="仿宋" w:hAnsi="仿宋" w:eastAsia="仿宋" w:cs="Times New Roman"/>
                <w:b w:val="0"/>
                <w:bCs w:val="0"/>
                <w:sz w:val="18"/>
                <w:szCs w:val="18"/>
                <w:vertAlign w:val="baseline"/>
                <w:lang w:val="en-US" w:eastAsia="zh-CN"/>
              </w:rPr>
              <w:t>0</w:t>
            </w:r>
          </w:p>
        </w:tc>
        <w:tc>
          <w:tcPr>
            <w:tcW w:w="1950" w:type="dxa"/>
            <w:vAlign w:val="center"/>
          </w:tcPr>
          <w:p>
            <w:pPr>
              <w:keepNext w:val="0"/>
              <w:keepLines w:val="0"/>
              <w:pageBreakBefore w:val="0"/>
              <w:widowControl w:val="0"/>
              <w:tabs>
                <w:tab w:val="left" w:pos="2805"/>
              </w:tabs>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eastAsia" w:ascii="仿宋" w:hAnsi="仿宋" w:eastAsia="仿宋" w:cs="Times New Roman"/>
                <w:b w:val="0"/>
                <w:bCs w:val="0"/>
                <w:sz w:val="18"/>
                <w:szCs w:val="18"/>
                <w:vertAlign w:val="baseline"/>
                <w:lang w:val="en-US" w:eastAsia="zh-CN"/>
              </w:rPr>
            </w:pPr>
            <w:r>
              <w:rPr>
                <w:rFonts w:hint="eastAsia" w:ascii="仿宋" w:hAnsi="仿宋" w:eastAsia="仿宋" w:cs="Times New Roman"/>
                <w:b w:val="0"/>
                <w:bCs w:val="0"/>
                <w:sz w:val="18"/>
                <w:szCs w:val="18"/>
                <w:vertAlign w:val="baseline"/>
                <w:lang w:val="en-US" w:eastAsia="zh-CN"/>
              </w:rPr>
              <w:t>45</w:t>
            </w:r>
          </w:p>
        </w:tc>
        <w:tc>
          <w:tcPr>
            <w:tcW w:w="1320" w:type="dxa"/>
            <w:tcBorders>
              <w:right w:val="single" w:color="auto" w:sz="12" w:space="0"/>
            </w:tcBorders>
            <w:vAlign w:val="center"/>
          </w:tcPr>
          <w:p>
            <w:pPr>
              <w:keepNext w:val="0"/>
              <w:keepLines w:val="0"/>
              <w:pageBreakBefore w:val="0"/>
              <w:widowControl w:val="0"/>
              <w:tabs>
                <w:tab w:val="left" w:pos="2805"/>
              </w:tabs>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eastAsia" w:ascii="仿宋" w:hAnsi="仿宋" w:eastAsia="仿宋" w:cs="Times New Roman"/>
                <w:b w:val="0"/>
                <w:bCs w:val="0"/>
                <w:sz w:val="18"/>
                <w:szCs w:val="18"/>
                <w:vertAlign w:val="baseline"/>
                <w:lang w:val="en-US" w:eastAsia="zh-CN"/>
              </w:rPr>
            </w:pPr>
            <w:r>
              <w:rPr>
                <w:rFonts w:hint="eastAsia" w:ascii="仿宋" w:hAnsi="仿宋" w:eastAsia="仿宋" w:cs="Times New Roman"/>
                <w:b w:val="0"/>
                <w:bCs w:val="0"/>
                <w:sz w:val="18"/>
                <w:szCs w:val="18"/>
                <w:vertAlign w:val="baseline"/>
                <w:lang w:val="en-US" w:eastAsia="zh-CN"/>
              </w:rPr>
              <w:t>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290" w:type="dxa"/>
            <w:tcBorders>
              <w:left w:val="single" w:color="auto" w:sz="12" w:space="0"/>
            </w:tcBorders>
            <w:vAlign w:val="center"/>
          </w:tcPr>
          <w:p>
            <w:pPr>
              <w:keepNext w:val="0"/>
              <w:keepLines w:val="0"/>
              <w:pageBreakBefore w:val="0"/>
              <w:widowControl w:val="0"/>
              <w:tabs>
                <w:tab w:val="left" w:pos="2805"/>
              </w:tabs>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eastAsia" w:ascii="仿宋" w:hAnsi="仿宋" w:eastAsia="仿宋" w:cs="Times New Roman"/>
                <w:b/>
                <w:bCs/>
                <w:sz w:val="18"/>
                <w:szCs w:val="18"/>
                <w:vertAlign w:val="baseline"/>
                <w:lang w:val="en-US" w:eastAsia="zh-CN"/>
              </w:rPr>
            </w:pPr>
            <w:r>
              <w:rPr>
                <w:rFonts w:hint="eastAsia" w:ascii="仿宋" w:hAnsi="仿宋" w:eastAsia="仿宋" w:cs="Times New Roman"/>
                <w:b/>
                <w:bCs/>
                <w:sz w:val="18"/>
                <w:szCs w:val="18"/>
                <w:vertAlign w:val="baseline"/>
                <w:lang w:val="en-US" w:eastAsia="zh-CN"/>
              </w:rPr>
              <w:t>建筑学院</w:t>
            </w:r>
          </w:p>
        </w:tc>
        <w:tc>
          <w:tcPr>
            <w:tcW w:w="1545" w:type="dxa"/>
            <w:vAlign w:val="center"/>
          </w:tcPr>
          <w:p>
            <w:pPr>
              <w:keepNext w:val="0"/>
              <w:keepLines w:val="0"/>
              <w:pageBreakBefore w:val="0"/>
              <w:widowControl w:val="0"/>
              <w:tabs>
                <w:tab w:val="left" w:pos="2805"/>
              </w:tabs>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eastAsia" w:ascii="仿宋" w:hAnsi="仿宋" w:eastAsia="仿宋" w:cs="Times New Roman"/>
                <w:b w:val="0"/>
                <w:bCs w:val="0"/>
                <w:sz w:val="18"/>
                <w:szCs w:val="18"/>
                <w:vertAlign w:val="baseline"/>
                <w:lang w:val="en-US" w:eastAsia="zh-CN"/>
              </w:rPr>
            </w:pPr>
            <w:r>
              <w:rPr>
                <w:rFonts w:hint="eastAsia" w:ascii="仿宋" w:hAnsi="仿宋" w:eastAsia="仿宋" w:cs="Times New Roman"/>
                <w:b w:val="0"/>
                <w:bCs w:val="0"/>
                <w:sz w:val="18"/>
                <w:szCs w:val="18"/>
                <w:vertAlign w:val="baseline"/>
                <w:lang w:val="en-US" w:eastAsia="zh-CN"/>
              </w:rPr>
              <w:t>275</w:t>
            </w:r>
          </w:p>
        </w:tc>
        <w:tc>
          <w:tcPr>
            <w:tcW w:w="2055" w:type="dxa"/>
            <w:vAlign w:val="center"/>
          </w:tcPr>
          <w:p>
            <w:pPr>
              <w:keepNext w:val="0"/>
              <w:keepLines w:val="0"/>
              <w:pageBreakBefore w:val="0"/>
              <w:widowControl w:val="0"/>
              <w:tabs>
                <w:tab w:val="left" w:pos="2805"/>
              </w:tabs>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eastAsia" w:ascii="仿宋" w:hAnsi="仿宋" w:eastAsia="仿宋" w:cs="Times New Roman"/>
                <w:b w:val="0"/>
                <w:bCs w:val="0"/>
                <w:sz w:val="18"/>
                <w:szCs w:val="18"/>
                <w:vertAlign w:val="baseline"/>
                <w:lang w:val="en-US" w:eastAsia="zh-CN"/>
              </w:rPr>
            </w:pPr>
            <w:r>
              <w:rPr>
                <w:rFonts w:hint="eastAsia" w:ascii="仿宋" w:hAnsi="仿宋" w:eastAsia="仿宋" w:cs="Times New Roman"/>
                <w:b w:val="0"/>
                <w:bCs w:val="0"/>
                <w:sz w:val="18"/>
                <w:szCs w:val="18"/>
                <w:vertAlign w:val="baseline"/>
                <w:lang w:val="en-US" w:eastAsia="zh-CN"/>
              </w:rPr>
              <w:t>55</w:t>
            </w:r>
          </w:p>
        </w:tc>
        <w:tc>
          <w:tcPr>
            <w:tcW w:w="223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eastAsia" w:ascii="仿宋" w:hAnsi="仿宋" w:eastAsia="仿宋" w:cs="Times New Roman"/>
                <w:b w:val="0"/>
                <w:bCs w:val="0"/>
                <w:sz w:val="18"/>
                <w:szCs w:val="18"/>
                <w:vertAlign w:val="baseline"/>
                <w:lang w:val="en-US" w:eastAsia="zh-CN"/>
              </w:rPr>
            </w:pPr>
            <w:r>
              <w:rPr>
                <w:rFonts w:hint="eastAsia" w:ascii="仿宋" w:hAnsi="仿宋" w:eastAsia="仿宋" w:cs="Times New Roman"/>
                <w:b w:val="0"/>
                <w:bCs w:val="0"/>
                <w:sz w:val="18"/>
                <w:szCs w:val="18"/>
                <w:vertAlign w:val="baseline"/>
                <w:lang w:val="en-US" w:eastAsia="zh-CN"/>
              </w:rPr>
              <w:t>0</w:t>
            </w:r>
          </w:p>
        </w:tc>
        <w:tc>
          <w:tcPr>
            <w:tcW w:w="1950" w:type="dxa"/>
            <w:vAlign w:val="center"/>
          </w:tcPr>
          <w:p>
            <w:pPr>
              <w:keepNext w:val="0"/>
              <w:keepLines w:val="0"/>
              <w:pageBreakBefore w:val="0"/>
              <w:widowControl w:val="0"/>
              <w:tabs>
                <w:tab w:val="left" w:pos="2805"/>
              </w:tabs>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eastAsia" w:ascii="仿宋" w:hAnsi="仿宋" w:eastAsia="仿宋" w:cs="Times New Roman"/>
                <w:b w:val="0"/>
                <w:bCs w:val="0"/>
                <w:sz w:val="18"/>
                <w:szCs w:val="18"/>
                <w:vertAlign w:val="baseline"/>
                <w:lang w:val="en-US" w:eastAsia="zh-CN"/>
              </w:rPr>
            </w:pPr>
            <w:r>
              <w:rPr>
                <w:rFonts w:hint="eastAsia" w:ascii="仿宋" w:hAnsi="仿宋" w:eastAsia="仿宋" w:cs="Times New Roman"/>
                <w:b w:val="0"/>
                <w:bCs w:val="0"/>
                <w:sz w:val="18"/>
                <w:szCs w:val="18"/>
                <w:vertAlign w:val="baseline"/>
                <w:lang w:val="en-US" w:eastAsia="zh-CN"/>
              </w:rPr>
              <w:t>55</w:t>
            </w:r>
          </w:p>
        </w:tc>
        <w:tc>
          <w:tcPr>
            <w:tcW w:w="1320" w:type="dxa"/>
            <w:tcBorders>
              <w:right w:val="single" w:color="auto" w:sz="12" w:space="0"/>
            </w:tcBorders>
            <w:vAlign w:val="center"/>
          </w:tcPr>
          <w:p>
            <w:pPr>
              <w:keepNext w:val="0"/>
              <w:keepLines w:val="0"/>
              <w:pageBreakBefore w:val="0"/>
              <w:widowControl w:val="0"/>
              <w:tabs>
                <w:tab w:val="left" w:pos="2805"/>
              </w:tabs>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eastAsia" w:ascii="仿宋" w:hAnsi="仿宋" w:eastAsia="仿宋" w:cs="Times New Roman"/>
                <w:b w:val="0"/>
                <w:bCs w:val="0"/>
                <w:sz w:val="18"/>
                <w:szCs w:val="18"/>
                <w:vertAlign w:val="baseline"/>
                <w:lang w:val="en-US" w:eastAsia="zh-CN"/>
              </w:rPr>
            </w:pPr>
            <w:r>
              <w:rPr>
                <w:rFonts w:hint="eastAsia" w:ascii="仿宋" w:hAnsi="仿宋" w:eastAsia="仿宋" w:cs="Times New Roman"/>
                <w:b w:val="0"/>
                <w:bCs w:val="0"/>
                <w:sz w:val="18"/>
                <w:szCs w:val="18"/>
                <w:vertAlign w:val="baseline"/>
                <w:lang w:val="en-US" w:eastAsia="zh-CN"/>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290" w:type="dxa"/>
            <w:tcBorders>
              <w:left w:val="single" w:color="auto" w:sz="12" w:space="0"/>
            </w:tcBorders>
            <w:vAlign w:val="center"/>
          </w:tcPr>
          <w:p>
            <w:pPr>
              <w:keepNext w:val="0"/>
              <w:keepLines w:val="0"/>
              <w:pageBreakBefore w:val="0"/>
              <w:widowControl w:val="0"/>
              <w:tabs>
                <w:tab w:val="left" w:pos="2805"/>
              </w:tabs>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eastAsia" w:ascii="仿宋" w:hAnsi="仿宋" w:eastAsia="仿宋" w:cs="Times New Roman"/>
                <w:b/>
                <w:bCs/>
                <w:sz w:val="18"/>
                <w:szCs w:val="18"/>
                <w:vertAlign w:val="baseline"/>
                <w:lang w:val="en-US" w:eastAsia="zh-CN"/>
              </w:rPr>
            </w:pPr>
            <w:r>
              <w:rPr>
                <w:rFonts w:hint="eastAsia" w:ascii="仿宋" w:hAnsi="仿宋" w:eastAsia="仿宋" w:cs="Times New Roman"/>
                <w:b/>
                <w:bCs/>
                <w:sz w:val="18"/>
                <w:szCs w:val="18"/>
                <w:vertAlign w:val="baseline"/>
                <w:lang w:val="en-US" w:eastAsia="zh-CN"/>
              </w:rPr>
              <w:t>机电学院</w:t>
            </w:r>
          </w:p>
        </w:tc>
        <w:tc>
          <w:tcPr>
            <w:tcW w:w="1545" w:type="dxa"/>
            <w:vAlign w:val="center"/>
          </w:tcPr>
          <w:p>
            <w:pPr>
              <w:keepNext w:val="0"/>
              <w:keepLines w:val="0"/>
              <w:pageBreakBefore w:val="0"/>
              <w:widowControl w:val="0"/>
              <w:tabs>
                <w:tab w:val="left" w:pos="2805"/>
              </w:tabs>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eastAsia" w:ascii="仿宋" w:hAnsi="仿宋" w:eastAsia="仿宋" w:cs="Times New Roman"/>
                <w:b w:val="0"/>
                <w:bCs w:val="0"/>
                <w:sz w:val="18"/>
                <w:szCs w:val="18"/>
                <w:vertAlign w:val="baseline"/>
                <w:lang w:val="en-US" w:eastAsia="zh-CN"/>
              </w:rPr>
            </w:pPr>
            <w:r>
              <w:rPr>
                <w:rFonts w:hint="eastAsia" w:ascii="仿宋" w:hAnsi="仿宋" w:eastAsia="仿宋" w:cs="Times New Roman"/>
                <w:b w:val="0"/>
                <w:bCs w:val="0"/>
                <w:sz w:val="18"/>
                <w:szCs w:val="18"/>
                <w:vertAlign w:val="baseline"/>
                <w:lang w:val="en-US" w:eastAsia="zh-CN"/>
              </w:rPr>
              <w:t>357</w:t>
            </w:r>
          </w:p>
        </w:tc>
        <w:tc>
          <w:tcPr>
            <w:tcW w:w="2055" w:type="dxa"/>
            <w:vAlign w:val="center"/>
          </w:tcPr>
          <w:p>
            <w:pPr>
              <w:keepNext w:val="0"/>
              <w:keepLines w:val="0"/>
              <w:pageBreakBefore w:val="0"/>
              <w:widowControl w:val="0"/>
              <w:tabs>
                <w:tab w:val="left" w:pos="2805"/>
              </w:tabs>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eastAsia" w:ascii="仿宋" w:hAnsi="仿宋" w:eastAsia="仿宋" w:cs="Times New Roman"/>
                <w:b w:val="0"/>
                <w:bCs w:val="0"/>
                <w:sz w:val="18"/>
                <w:szCs w:val="18"/>
                <w:vertAlign w:val="baseline"/>
                <w:lang w:val="en-US" w:eastAsia="zh-CN"/>
              </w:rPr>
            </w:pPr>
            <w:r>
              <w:rPr>
                <w:rFonts w:hint="eastAsia" w:ascii="仿宋" w:hAnsi="仿宋" w:eastAsia="仿宋" w:cs="Times New Roman"/>
                <w:b w:val="0"/>
                <w:bCs w:val="0"/>
                <w:sz w:val="18"/>
                <w:szCs w:val="18"/>
                <w:vertAlign w:val="baseline"/>
                <w:lang w:val="en-US" w:eastAsia="zh-CN"/>
              </w:rPr>
              <w:t>72</w:t>
            </w:r>
          </w:p>
        </w:tc>
        <w:tc>
          <w:tcPr>
            <w:tcW w:w="223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eastAsia" w:ascii="仿宋" w:hAnsi="仿宋" w:eastAsia="仿宋" w:cs="Times New Roman"/>
                <w:b w:val="0"/>
                <w:bCs w:val="0"/>
                <w:sz w:val="18"/>
                <w:szCs w:val="18"/>
                <w:vertAlign w:val="baseline"/>
                <w:lang w:val="en-US" w:eastAsia="zh-CN"/>
              </w:rPr>
            </w:pPr>
            <w:r>
              <w:rPr>
                <w:rFonts w:hint="eastAsia" w:ascii="仿宋" w:hAnsi="仿宋" w:eastAsia="仿宋" w:cs="Times New Roman"/>
                <w:b w:val="0"/>
                <w:bCs w:val="0"/>
                <w:sz w:val="18"/>
                <w:szCs w:val="18"/>
                <w:vertAlign w:val="baseline"/>
                <w:lang w:val="en-US" w:eastAsia="zh-CN"/>
              </w:rPr>
              <w:t>0</w:t>
            </w:r>
          </w:p>
        </w:tc>
        <w:tc>
          <w:tcPr>
            <w:tcW w:w="1950" w:type="dxa"/>
            <w:vAlign w:val="center"/>
          </w:tcPr>
          <w:p>
            <w:pPr>
              <w:keepNext w:val="0"/>
              <w:keepLines w:val="0"/>
              <w:pageBreakBefore w:val="0"/>
              <w:widowControl w:val="0"/>
              <w:tabs>
                <w:tab w:val="left" w:pos="2805"/>
              </w:tabs>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eastAsia" w:ascii="仿宋" w:hAnsi="仿宋" w:eastAsia="仿宋" w:cs="Times New Roman"/>
                <w:b w:val="0"/>
                <w:bCs w:val="0"/>
                <w:sz w:val="18"/>
                <w:szCs w:val="18"/>
                <w:vertAlign w:val="baseline"/>
                <w:lang w:val="en-US" w:eastAsia="zh-CN"/>
              </w:rPr>
            </w:pPr>
            <w:r>
              <w:rPr>
                <w:rFonts w:hint="eastAsia" w:ascii="仿宋" w:hAnsi="仿宋" w:eastAsia="仿宋" w:cs="Times New Roman"/>
                <w:b w:val="0"/>
                <w:bCs w:val="0"/>
                <w:sz w:val="18"/>
                <w:szCs w:val="18"/>
                <w:vertAlign w:val="baseline"/>
                <w:lang w:val="en-US" w:eastAsia="zh-CN"/>
              </w:rPr>
              <w:t>72</w:t>
            </w:r>
          </w:p>
        </w:tc>
        <w:tc>
          <w:tcPr>
            <w:tcW w:w="1320" w:type="dxa"/>
            <w:tcBorders>
              <w:right w:val="single" w:color="auto" w:sz="12" w:space="0"/>
            </w:tcBorders>
            <w:vAlign w:val="center"/>
          </w:tcPr>
          <w:p>
            <w:pPr>
              <w:keepNext w:val="0"/>
              <w:keepLines w:val="0"/>
              <w:pageBreakBefore w:val="0"/>
              <w:widowControl w:val="0"/>
              <w:tabs>
                <w:tab w:val="left" w:pos="2805"/>
              </w:tabs>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eastAsia" w:ascii="仿宋" w:hAnsi="仿宋" w:eastAsia="仿宋" w:cs="Times New Roman"/>
                <w:b w:val="0"/>
                <w:bCs w:val="0"/>
                <w:sz w:val="18"/>
                <w:szCs w:val="18"/>
                <w:vertAlign w:val="baseline"/>
                <w:lang w:val="en-US" w:eastAsia="zh-CN"/>
              </w:rPr>
            </w:pPr>
            <w:r>
              <w:rPr>
                <w:rFonts w:hint="eastAsia" w:ascii="仿宋" w:hAnsi="仿宋" w:eastAsia="仿宋" w:cs="Times New Roman"/>
                <w:b w:val="0"/>
                <w:bCs w:val="0"/>
                <w:sz w:val="18"/>
                <w:szCs w:val="18"/>
                <w:vertAlign w:val="baseline"/>
                <w:lang w:val="en-US" w:eastAsia="zh-CN"/>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290" w:type="dxa"/>
            <w:tcBorders>
              <w:left w:val="single" w:color="auto" w:sz="12" w:space="0"/>
            </w:tcBorders>
            <w:vAlign w:val="center"/>
          </w:tcPr>
          <w:p>
            <w:pPr>
              <w:keepNext w:val="0"/>
              <w:keepLines w:val="0"/>
              <w:pageBreakBefore w:val="0"/>
              <w:widowControl w:val="0"/>
              <w:tabs>
                <w:tab w:val="left" w:pos="2805"/>
              </w:tabs>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eastAsia" w:ascii="仿宋" w:hAnsi="仿宋" w:eastAsia="仿宋" w:cs="Times New Roman"/>
                <w:b/>
                <w:bCs/>
                <w:sz w:val="18"/>
                <w:szCs w:val="18"/>
                <w:vertAlign w:val="baseline"/>
                <w:lang w:val="en-US" w:eastAsia="zh-CN"/>
              </w:rPr>
            </w:pPr>
            <w:r>
              <w:rPr>
                <w:rFonts w:hint="eastAsia" w:ascii="仿宋" w:hAnsi="仿宋" w:eastAsia="仿宋" w:cs="Times New Roman"/>
                <w:b/>
                <w:bCs/>
                <w:sz w:val="18"/>
                <w:szCs w:val="18"/>
                <w:vertAlign w:val="baseline"/>
                <w:lang w:val="en-US" w:eastAsia="zh-CN"/>
              </w:rPr>
              <w:t>土木学院</w:t>
            </w:r>
          </w:p>
        </w:tc>
        <w:tc>
          <w:tcPr>
            <w:tcW w:w="1545" w:type="dxa"/>
            <w:vAlign w:val="center"/>
          </w:tcPr>
          <w:p>
            <w:pPr>
              <w:keepNext w:val="0"/>
              <w:keepLines w:val="0"/>
              <w:pageBreakBefore w:val="0"/>
              <w:widowControl w:val="0"/>
              <w:tabs>
                <w:tab w:val="left" w:pos="2805"/>
              </w:tabs>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eastAsia" w:ascii="仿宋" w:hAnsi="仿宋" w:eastAsia="仿宋" w:cs="Times New Roman"/>
                <w:b w:val="0"/>
                <w:bCs w:val="0"/>
                <w:sz w:val="18"/>
                <w:szCs w:val="18"/>
                <w:vertAlign w:val="baseline"/>
                <w:lang w:val="en-US" w:eastAsia="zh-CN"/>
              </w:rPr>
            </w:pPr>
            <w:r>
              <w:rPr>
                <w:rFonts w:hint="eastAsia" w:ascii="仿宋" w:hAnsi="仿宋" w:eastAsia="仿宋" w:cs="Times New Roman"/>
                <w:b w:val="0"/>
                <w:bCs w:val="0"/>
                <w:sz w:val="18"/>
                <w:szCs w:val="18"/>
                <w:vertAlign w:val="baseline"/>
                <w:lang w:val="en-US" w:eastAsia="zh-CN"/>
              </w:rPr>
              <w:t>338</w:t>
            </w:r>
          </w:p>
        </w:tc>
        <w:tc>
          <w:tcPr>
            <w:tcW w:w="2055" w:type="dxa"/>
            <w:vAlign w:val="center"/>
          </w:tcPr>
          <w:p>
            <w:pPr>
              <w:keepNext w:val="0"/>
              <w:keepLines w:val="0"/>
              <w:pageBreakBefore w:val="0"/>
              <w:widowControl w:val="0"/>
              <w:tabs>
                <w:tab w:val="left" w:pos="2805"/>
              </w:tabs>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eastAsia" w:ascii="仿宋" w:hAnsi="仿宋" w:eastAsia="仿宋" w:cs="Times New Roman"/>
                <w:b w:val="0"/>
                <w:bCs w:val="0"/>
                <w:sz w:val="18"/>
                <w:szCs w:val="18"/>
                <w:vertAlign w:val="baseline"/>
                <w:lang w:val="en-US" w:eastAsia="zh-CN"/>
              </w:rPr>
            </w:pPr>
            <w:r>
              <w:rPr>
                <w:rFonts w:hint="eastAsia" w:ascii="仿宋" w:hAnsi="仿宋" w:eastAsia="仿宋" w:cs="Times New Roman"/>
                <w:b w:val="0"/>
                <w:bCs w:val="0"/>
                <w:sz w:val="18"/>
                <w:szCs w:val="18"/>
                <w:vertAlign w:val="baseline"/>
                <w:lang w:val="en-US" w:eastAsia="zh-CN"/>
              </w:rPr>
              <w:t>68</w:t>
            </w:r>
          </w:p>
        </w:tc>
        <w:tc>
          <w:tcPr>
            <w:tcW w:w="223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eastAsia" w:ascii="仿宋" w:hAnsi="仿宋" w:eastAsia="仿宋" w:cs="Times New Roman"/>
                <w:b w:val="0"/>
                <w:bCs w:val="0"/>
                <w:sz w:val="18"/>
                <w:szCs w:val="18"/>
                <w:vertAlign w:val="baseline"/>
                <w:lang w:val="en-US" w:eastAsia="zh-CN"/>
              </w:rPr>
            </w:pPr>
            <w:r>
              <w:rPr>
                <w:rFonts w:hint="eastAsia" w:ascii="仿宋" w:hAnsi="仿宋" w:eastAsia="仿宋" w:cs="Times New Roman"/>
                <w:b w:val="0"/>
                <w:bCs w:val="0"/>
                <w:sz w:val="18"/>
                <w:szCs w:val="18"/>
                <w:vertAlign w:val="baseline"/>
                <w:lang w:val="en-US" w:eastAsia="zh-CN"/>
              </w:rPr>
              <w:t>0</w:t>
            </w:r>
          </w:p>
        </w:tc>
        <w:tc>
          <w:tcPr>
            <w:tcW w:w="1950" w:type="dxa"/>
            <w:vAlign w:val="center"/>
          </w:tcPr>
          <w:p>
            <w:pPr>
              <w:keepNext w:val="0"/>
              <w:keepLines w:val="0"/>
              <w:pageBreakBefore w:val="0"/>
              <w:widowControl w:val="0"/>
              <w:tabs>
                <w:tab w:val="left" w:pos="2805"/>
              </w:tabs>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eastAsia" w:ascii="仿宋" w:hAnsi="仿宋" w:eastAsia="仿宋" w:cs="Times New Roman"/>
                <w:b w:val="0"/>
                <w:bCs w:val="0"/>
                <w:sz w:val="18"/>
                <w:szCs w:val="18"/>
                <w:vertAlign w:val="baseline"/>
                <w:lang w:val="en-US" w:eastAsia="zh-CN"/>
              </w:rPr>
            </w:pPr>
            <w:r>
              <w:rPr>
                <w:rFonts w:hint="eastAsia" w:ascii="仿宋" w:hAnsi="仿宋" w:eastAsia="仿宋" w:cs="Times New Roman"/>
                <w:b w:val="0"/>
                <w:bCs w:val="0"/>
                <w:sz w:val="18"/>
                <w:szCs w:val="18"/>
                <w:vertAlign w:val="baseline"/>
                <w:lang w:val="en-US" w:eastAsia="zh-CN"/>
              </w:rPr>
              <w:t>68</w:t>
            </w:r>
          </w:p>
        </w:tc>
        <w:tc>
          <w:tcPr>
            <w:tcW w:w="1320" w:type="dxa"/>
            <w:tcBorders>
              <w:right w:val="single" w:color="auto" w:sz="12" w:space="0"/>
            </w:tcBorders>
            <w:vAlign w:val="center"/>
          </w:tcPr>
          <w:p>
            <w:pPr>
              <w:keepNext w:val="0"/>
              <w:keepLines w:val="0"/>
              <w:pageBreakBefore w:val="0"/>
              <w:widowControl w:val="0"/>
              <w:tabs>
                <w:tab w:val="left" w:pos="2805"/>
              </w:tabs>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eastAsia" w:ascii="仿宋" w:hAnsi="仿宋" w:eastAsia="仿宋" w:cs="Times New Roman"/>
                <w:b w:val="0"/>
                <w:bCs w:val="0"/>
                <w:sz w:val="18"/>
                <w:szCs w:val="18"/>
                <w:vertAlign w:val="baseline"/>
                <w:lang w:val="en-US" w:eastAsia="zh-CN"/>
              </w:rPr>
            </w:pPr>
            <w:r>
              <w:rPr>
                <w:rFonts w:hint="eastAsia" w:ascii="仿宋" w:hAnsi="仿宋" w:eastAsia="仿宋" w:cs="Times New Roman"/>
                <w:b w:val="0"/>
                <w:bCs w:val="0"/>
                <w:sz w:val="18"/>
                <w:szCs w:val="18"/>
                <w:vertAlign w:val="baseline"/>
                <w:lang w:val="en-US" w:eastAsia="zh-CN"/>
              </w:rPr>
              <w:t>20.12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290" w:type="dxa"/>
            <w:tcBorders>
              <w:left w:val="single" w:color="auto" w:sz="12" w:space="0"/>
              <w:bottom w:val="single" w:color="auto" w:sz="12" w:space="0"/>
            </w:tcBorders>
            <w:vAlign w:val="center"/>
          </w:tcPr>
          <w:p>
            <w:pPr>
              <w:keepNext w:val="0"/>
              <w:keepLines w:val="0"/>
              <w:pageBreakBefore w:val="0"/>
              <w:widowControl w:val="0"/>
              <w:tabs>
                <w:tab w:val="left" w:pos="2805"/>
              </w:tabs>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eastAsia" w:ascii="仿宋" w:hAnsi="仿宋" w:eastAsia="仿宋" w:cs="Times New Roman"/>
                <w:b/>
                <w:bCs/>
                <w:sz w:val="18"/>
                <w:szCs w:val="18"/>
                <w:vertAlign w:val="baseline"/>
                <w:lang w:val="en-US" w:eastAsia="zh-CN"/>
              </w:rPr>
            </w:pPr>
            <w:r>
              <w:rPr>
                <w:rFonts w:hint="eastAsia" w:ascii="仿宋" w:hAnsi="仿宋" w:eastAsia="仿宋" w:cs="Times New Roman"/>
                <w:b/>
                <w:bCs/>
                <w:sz w:val="18"/>
                <w:szCs w:val="18"/>
                <w:vertAlign w:val="baseline"/>
                <w:lang w:val="en-US" w:eastAsia="zh-CN"/>
              </w:rPr>
              <w:t>材料学院</w:t>
            </w:r>
          </w:p>
        </w:tc>
        <w:tc>
          <w:tcPr>
            <w:tcW w:w="1545" w:type="dxa"/>
            <w:tcBorders>
              <w:bottom w:val="single" w:color="auto" w:sz="12" w:space="0"/>
            </w:tcBorders>
            <w:vAlign w:val="center"/>
          </w:tcPr>
          <w:p>
            <w:pPr>
              <w:keepNext w:val="0"/>
              <w:keepLines w:val="0"/>
              <w:pageBreakBefore w:val="0"/>
              <w:widowControl w:val="0"/>
              <w:tabs>
                <w:tab w:val="left" w:pos="2805"/>
              </w:tabs>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eastAsia" w:ascii="仿宋" w:hAnsi="仿宋" w:eastAsia="仿宋" w:cs="Times New Roman"/>
                <w:b w:val="0"/>
                <w:bCs w:val="0"/>
                <w:sz w:val="18"/>
                <w:szCs w:val="18"/>
                <w:vertAlign w:val="baseline"/>
                <w:lang w:val="en-US" w:eastAsia="zh-CN"/>
              </w:rPr>
            </w:pPr>
            <w:r>
              <w:rPr>
                <w:rFonts w:hint="eastAsia" w:ascii="仿宋" w:hAnsi="仿宋" w:eastAsia="仿宋" w:cs="Times New Roman"/>
                <w:b w:val="0"/>
                <w:bCs w:val="0"/>
                <w:sz w:val="18"/>
                <w:szCs w:val="18"/>
                <w:vertAlign w:val="baseline"/>
                <w:lang w:val="en-US" w:eastAsia="zh-CN"/>
              </w:rPr>
              <w:t>153</w:t>
            </w:r>
          </w:p>
        </w:tc>
        <w:tc>
          <w:tcPr>
            <w:tcW w:w="2055" w:type="dxa"/>
            <w:tcBorders>
              <w:bottom w:val="single" w:color="auto" w:sz="12" w:space="0"/>
            </w:tcBorders>
            <w:vAlign w:val="center"/>
          </w:tcPr>
          <w:p>
            <w:pPr>
              <w:keepNext w:val="0"/>
              <w:keepLines w:val="0"/>
              <w:pageBreakBefore w:val="0"/>
              <w:widowControl w:val="0"/>
              <w:tabs>
                <w:tab w:val="left" w:pos="2805"/>
              </w:tabs>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eastAsia" w:ascii="仿宋" w:hAnsi="仿宋" w:eastAsia="仿宋" w:cs="Times New Roman"/>
                <w:b w:val="0"/>
                <w:bCs w:val="0"/>
                <w:sz w:val="18"/>
                <w:szCs w:val="18"/>
                <w:vertAlign w:val="baseline"/>
                <w:lang w:val="en-US" w:eastAsia="zh-CN"/>
              </w:rPr>
            </w:pPr>
            <w:r>
              <w:rPr>
                <w:rFonts w:hint="eastAsia" w:ascii="仿宋" w:hAnsi="仿宋" w:eastAsia="仿宋" w:cs="Times New Roman"/>
                <w:b w:val="0"/>
                <w:bCs w:val="0"/>
                <w:sz w:val="18"/>
                <w:szCs w:val="18"/>
                <w:vertAlign w:val="baseline"/>
                <w:lang w:val="en-US" w:eastAsia="zh-CN"/>
              </w:rPr>
              <w:t>31</w:t>
            </w:r>
          </w:p>
        </w:tc>
        <w:tc>
          <w:tcPr>
            <w:tcW w:w="2235"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eastAsia" w:ascii="仿宋" w:hAnsi="仿宋" w:eastAsia="仿宋" w:cs="Times New Roman"/>
                <w:b w:val="0"/>
                <w:bCs w:val="0"/>
                <w:sz w:val="18"/>
                <w:szCs w:val="18"/>
                <w:vertAlign w:val="baseline"/>
                <w:lang w:val="en-US" w:eastAsia="zh-CN"/>
              </w:rPr>
            </w:pPr>
            <w:r>
              <w:rPr>
                <w:rFonts w:hint="eastAsia" w:ascii="仿宋" w:hAnsi="仿宋" w:eastAsia="仿宋" w:cs="Times New Roman"/>
                <w:b w:val="0"/>
                <w:bCs w:val="0"/>
                <w:sz w:val="18"/>
                <w:szCs w:val="18"/>
                <w:vertAlign w:val="baseline"/>
                <w:lang w:val="en-US" w:eastAsia="zh-CN"/>
              </w:rPr>
              <w:t>0</w:t>
            </w:r>
          </w:p>
        </w:tc>
        <w:tc>
          <w:tcPr>
            <w:tcW w:w="1950" w:type="dxa"/>
            <w:tcBorders>
              <w:bottom w:val="single" w:color="auto" w:sz="12" w:space="0"/>
            </w:tcBorders>
            <w:vAlign w:val="center"/>
          </w:tcPr>
          <w:p>
            <w:pPr>
              <w:keepNext w:val="0"/>
              <w:keepLines w:val="0"/>
              <w:pageBreakBefore w:val="0"/>
              <w:widowControl w:val="0"/>
              <w:tabs>
                <w:tab w:val="left" w:pos="2805"/>
              </w:tabs>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eastAsia" w:ascii="仿宋" w:hAnsi="仿宋" w:eastAsia="仿宋" w:cs="Times New Roman"/>
                <w:b w:val="0"/>
                <w:bCs w:val="0"/>
                <w:sz w:val="18"/>
                <w:szCs w:val="18"/>
                <w:vertAlign w:val="baseline"/>
                <w:lang w:val="en-US" w:eastAsia="zh-CN"/>
              </w:rPr>
            </w:pPr>
            <w:r>
              <w:rPr>
                <w:rFonts w:hint="eastAsia" w:ascii="仿宋" w:hAnsi="仿宋" w:eastAsia="仿宋" w:cs="Times New Roman"/>
                <w:b w:val="0"/>
                <w:bCs w:val="0"/>
                <w:sz w:val="18"/>
                <w:szCs w:val="18"/>
                <w:vertAlign w:val="baseline"/>
                <w:lang w:val="en-US" w:eastAsia="zh-CN"/>
              </w:rPr>
              <w:t>31</w:t>
            </w:r>
          </w:p>
        </w:tc>
        <w:tc>
          <w:tcPr>
            <w:tcW w:w="1320" w:type="dxa"/>
            <w:tcBorders>
              <w:bottom w:val="single" w:color="auto" w:sz="12" w:space="0"/>
              <w:right w:val="single" w:color="auto" w:sz="12" w:space="0"/>
            </w:tcBorders>
            <w:vAlign w:val="center"/>
          </w:tcPr>
          <w:p>
            <w:pPr>
              <w:keepNext w:val="0"/>
              <w:keepLines w:val="0"/>
              <w:pageBreakBefore w:val="0"/>
              <w:widowControl w:val="0"/>
              <w:tabs>
                <w:tab w:val="left" w:pos="2805"/>
              </w:tabs>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eastAsia" w:ascii="仿宋" w:hAnsi="仿宋" w:eastAsia="仿宋" w:cs="Times New Roman"/>
                <w:b w:val="0"/>
                <w:bCs w:val="0"/>
                <w:sz w:val="18"/>
                <w:szCs w:val="18"/>
                <w:vertAlign w:val="baseline"/>
                <w:lang w:val="en-US" w:eastAsia="zh-CN"/>
              </w:rPr>
            </w:pPr>
            <w:r>
              <w:rPr>
                <w:rFonts w:hint="eastAsia" w:ascii="仿宋" w:hAnsi="仿宋" w:eastAsia="仿宋" w:cs="Times New Roman"/>
                <w:b w:val="0"/>
                <w:bCs w:val="0"/>
                <w:sz w:val="18"/>
                <w:szCs w:val="18"/>
                <w:vertAlign w:val="baseline"/>
                <w:lang w:val="en-US" w:eastAsia="zh-CN"/>
              </w:rPr>
              <w:t>20.20</w:t>
            </w:r>
          </w:p>
        </w:tc>
      </w:tr>
    </w:tbl>
    <w:p>
      <w:pPr>
        <w:pStyle w:val="8"/>
        <w:tabs>
          <w:tab w:val="left" w:pos="2805"/>
        </w:tabs>
        <w:spacing w:line="480" w:lineRule="exact"/>
        <w:ind w:firstLine="480"/>
        <w:rPr>
          <w:rFonts w:hint="eastAsia" w:ascii="宋体" w:hAnsi="宋体" w:eastAsia="宋体" w:cs="黑体"/>
          <w:bCs/>
          <w:kern w:val="2"/>
          <w:sz w:val="24"/>
          <w:szCs w:val="24"/>
          <w:lang w:val="en-US" w:eastAsia="zh-CN" w:bidi="ar-SA"/>
        </w:rPr>
      </w:pPr>
      <w:r>
        <w:rPr>
          <w:rFonts w:hint="eastAsia" w:ascii="宋体" w:hAnsi="宋体" w:eastAsia="宋体" w:cs="黑体"/>
          <w:bCs/>
          <w:kern w:val="2"/>
          <w:sz w:val="24"/>
          <w:szCs w:val="24"/>
          <w:lang w:val="en-US" w:eastAsia="zh-CN" w:bidi="ar-SA"/>
        </w:rPr>
        <w:t>4月对共计306套/间学生宿舍进行了抽查，共检查出：卫生干净整洁的宿舍套14套/间，卫生极差宿舍2套/间，卫生较差宿舍10套/间，大功率用电器12件，消毒工作未达标的宿舍31套/间，私自换锁的宿4套/间。根据相关要求，4月涉及处罚的二级学院为：机电学院、经济与管理学院。现将具体情况予以通报。</w:t>
      </w:r>
    </w:p>
    <w:p>
      <w:pPr>
        <w:tabs>
          <w:tab w:val="left" w:pos="2805"/>
        </w:tabs>
        <w:spacing w:line="400" w:lineRule="exact"/>
        <w:jc w:val="center"/>
        <w:rPr>
          <w:rFonts w:hint="eastAsia" w:ascii="仿宋" w:hAnsi="仿宋" w:eastAsia="仿宋" w:cs="Times New Roman"/>
          <w:b/>
          <w:bCs/>
          <w:sz w:val="22"/>
          <w:lang w:val="en-US" w:eastAsia="zh-CN"/>
        </w:rPr>
      </w:pPr>
      <w:r>
        <w:rPr>
          <w:rFonts w:hint="eastAsia" w:ascii="仿宋" w:hAnsi="仿宋" w:eastAsia="仿宋" w:cs="Times New Roman"/>
          <w:b/>
          <w:bCs/>
          <w:sz w:val="22"/>
          <w:lang w:val="en-US" w:eastAsia="zh-CN"/>
        </w:rPr>
        <w:t>4月宿舍检查情况汇总表</w:t>
      </w:r>
    </w:p>
    <w:tbl>
      <w:tblPr>
        <w:tblStyle w:val="5"/>
        <w:tblW w:w="10382" w:type="dxa"/>
        <w:jc w:val="center"/>
        <w:tblInd w:w="-107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742"/>
        <w:gridCol w:w="1590"/>
        <w:gridCol w:w="1500"/>
        <w:gridCol w:w="1487"/>
        <w:gridCol w:w="406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9" w:hRule="exact"/>
          <w:tblHeader/>
          <w:jc w:val="center"/>
        </w:trPr>
        <w:tc>
          <w:tcPr>
            <w:tcW w:w="1742" w:type="dxa"/>
            <w:tcBorders>
              <w:top w:val="single" w:color="auto" w:sz="12" w:space="0"/>
              <w:bottom w:val="single" w:color="auto" w:sz="12" w:space="0"/>
            </w:tcBorders>
            <w:vAlign w:val="center"/>
          </w:tcPr>
          <w:p>
            <w:pPr>
              <w:spacing w:line="0" w:lineRule="atLeast"/>
              <w:jc w:val="center"/>
              <w:rPr>
                <w:rFonts w:hint="eastAsia" w:ascii="仿宋" w:hAnsi="仿宋" w:eastAsia="仿宋" w:cs="仿宋"/>
                <w:b/>
                <w:color w:val="000000"/>
                <w:sz w:val="18"/>
                <w:szCs w:val="18"/>
              </w:rPr>
            </w:pPr>
            <w:r>
              <w:rPr>
                <w:rFonts w:hint="eastAsia" w:ascii="仿宋" w:hAnsi="仿宋" w:eastAsia="仿宋" w:cs="仿宋"/>
                <w:b/>
                <w:color w:val="000000"/>
                <w:sz w:val="18"/>
                <w:szCs w:val="18"/>
              </w:rPr>
              <w:t>二级学院</w:t>
            </w:r>
          </w:p>
        </w:tc>
        <w:tc>
          <w:tcPr>
            <w:tcW w:w="1590" w:type="dxa"/>
            <w:tcBorders>
              <w:top w:val="single" w:color="auto" w:sz="12" w:space="0"/>
              <w:bottom w:val="single" w:color="auto" w:sz="12" w:space="0"/>
            </w:tcBorders>
            <w:vAlign w:val="center"/>
          </w:tcPr>
          <w:p>
            <w:pPr>
              <w:spacing w:line="0" w:lineRule="atLeast"/>
              <w:jc w:val="center"/>
              <w:rPr>
                <w:rFonts w:hint="eastAsia" w:ascii="仿宋" w:hAnsi="仿宋" w:eastAsia="仿宋" w:cs="仿宋"/>
                <w:b/>
                <w:color w:val="000000"/>
                <w:sz w:val="18"/>
                <w:szCs w:val="18"/>
              </w:rPr>
            </w:pPr>
            <w:r>
              <w:rPr>
                <w:rFonts w:hint="eastAsia" w:ascii="仿宋" w:hAnsi="仿宋" w:eastAsia="仿宋" w:cs="仿宋"/>
                <w:b/>
                <w:color w:val="000000"/>
                <w:sz w:val="18"/>
                <w:szCs w:val="18"/>
              </w:rPr>
              <w:t>宿舍号</w:t>
            </w:r>
          </w:p>
        </w:tc>
        <w:tc>
          <w:tcPr>
            <w:tcW w:w="1500" w:type="dxa"/>
            <w:tcBorders>
              <w:top w:val="single" w:color="auto" w:sz="12" w:space="0"/>
              <w:bottom w:val="single" w:color="auto" w:sz="12" w:space="0"/>
            </w:tcBorders>
            <w:vAlign w:val="center"/>
          </w:tcPr>
          <w:p>
            <w:pPr>
              <w:spacing w:line="0" w:lineRule="atLeast"/>
              <w:jc w:val="center"/>
              <w:rPr>
                <w:rFonts w:hint="eastAsia" w:ascii="仿宋" w:hAnsi="仿宋" w:eastAsia="仿宋" w:cs="仿宋"/>
                <w:b/>
                <w:color w:val="000000"/>
                <w:sz w:val="18"/>
                <w:szCs w:val="18"/>
              </w:rPr>
            </w:pPr>
            <w:r>
              <w:rPr>
                <w:rFonts w:hint="eastAsia" w:ascii="仿宋" w:hAnsi="仿宋" w:eastAsia="仿宋" w:cs="仿宋"/>
                <w:b/>
                <w:color w:val="000000"/>
                <w:sz w:val="18"/>
                <w:szCs w:val="18"/>
              </w:rPr>
              <w:t>辅导员</w:t>
            </w:r>
          </w:p>
        </w:tc>
        <w:tc>
          <w:tcPr>
            <w:tcW w:w="1487" w:type="dxa"/>
            <w:tcBorders>
              <w:top w:val="single" w:color="auto" w:sz="12" w:space="0"/>
              <w:bottom w:val="single" w:color="auto" w:sz="12" w:space="0"/>
            </w:tcBorders>
            <w:vAlign w:val="center"/>
          </w:tcPr>
          <w:p>
            <w:pPr>
              <w:spacing w:line="0" w:lineRule="atLeast"/>
              <w:jc w:val="center"/>
              <w:rPr>
                <w:rFonts w:hint="eastAsia" w:ascii="仿宋" w:hAnsi="仿宋" w:eastAsia="仿宋" w:cs="仿宋"/>
                <w:b/>
                <w:color w:val="000000"/>
                <w:sz w:val="18"/>
                <w:szCs w:val="18"/>
              </w:rPr>
            </w:pPr>
            <w:r>
              <w:rPr>
                <w:rFonts w:hint="eastAsia" w:ascii="仿宋" w:hAnsi="仿宋" w:eastAsia="仿宋" w:cs="仿宋"/>
                <w:b/>
                <w:color w:val="000000"/>
                <w:sz w:val="18"/>
                <w:szCs w:val="18"/>
              </w:rPr>
              <w:t>类型</w:t>
            </w:r>
          </w:p>
        </w:tc>
        <w:tc>
          <w:tcPr>
            <w:tcW w:w="4063" w:type="dxa"/>
            <w:tcBorders>
              <w:top w:val="single" w:color="auto" w:sz="12" w:space="0"/>
              <w:bottom w:val="single" w:color="auto" w:sz="12" w:space="0"/>
            </w:tcBorders>
            <w:vAlign w:val="center"/>
          </w:tcPr>
          <w:p>
            <w:pPr>
              <w:spacing w:line="0" w:lineRule="atLeast"/>
              <w:jc w:val="center"/>
              <w:rPr>
                <w:rFonts w:hint="eastAsia" w:ascii="仿宋" w:hAnsi="仿宋" w:eastAsia="仿宋" w:cs="仿宋"/>
                <w:b/>
                <w:color w:val="000000"/>
                <w:sz w:val="18"/>
                <w:szCs w:val="18"/>
              </w:rPr>
            </w:pPr>
            <w:r>
              <w:rPr>
                <w:rFonts w:hint="eastAsia" w:ascii="仿宋" w:hAnsi="仿宋" w:eastAsia="仿宋" w:cs="仿宋"/>
                <w:b/>
                <w:color w:val="000000"/>
                <w:sz w:val="18"/>
                <w:szCs w:val="18"/>
              </w:rPr>
              <w:t>具体情况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restart"/>
            <w:tcBorders>
              <w:top w:val="single" w:color="auto" w:sz="12" w:space="0"/>
            </w:tcBorders>
            <w:vAlign w:val="center"/>
          </w:tcPr>
          <w:p>
            <w:pPr>
              <w:spacing w:line="0" w:lineRule="atLeast"/>
              <w:jc w:val="center"/>
              <w:rPr>
                <w:rFonts w:hint="eastAsia" w:ascii="仿宋" w:hAnsi="仿宋" w:eastAsia="仿宋" w:cs="仿宋"/>
                <w:b/>
                <w:color w:val="000000"/>
                <w:sz w:val="18"/>
                <w:szCs w:val="18"/>
              </w:rPr>
            </w:pPr>
            <w:r>
              <w:rPr>
                <w:rFonts w:hint="eastAsia" w:ascii="仿宋" w:hAnsi="仿宋" w:eastAsia="仿宋" w:cs="仿宋"/>
                <w:b/>
                <w:color w:val="000000"/>
                <w:sz w:val="18"/>
                <w:szCs w:val="18"/>
              </w:rPr>
              <w:t>机电学院</w:t>
            </w:r>
          </w:p>
          <w:p>
            <w:pPr>
              <w:spacing w:line="0" w:lineRule="atLeast"/>
              <w:jc w:val="center"/>
              <w:rPr>
                <w:rFonts w:hint="eastAsia" w:ascii="华文楷体" w:hAnsi="华文楷体" w:eastAsia="华文楷体" w:cs="华文楷体"/>
                <w:b/>
                <w:color w:val="000000"/>
                <w:sz w:val="18"/>
                <w:szCs w:val="18"/>
              </w:rPr>
            </w:pPr>
          </w:p>
        </w:tc>
        <w:tc>
          <w:tcPr>
            <w:tcW w:w="1590" w:type="dxa"/>
            <w:tcBorders>
              <w:top w:val="single" w:color="auto" w:sz="12"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G5-221</w:t>
            </w:r>
          </w:p>
        </w:tc>
        <w:tc>
          <w:tcPr>
            <w:tcW w:w="1500" w:type="dxa"/>
            <w:vMerge w:val="restart"/>
            <w:tcBorders>
              <w:top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王琳</w:t>
            </w:r>
          </w:p>
        </w:tc>
        <w:tc>
          <w:tcPr>
            <w:tcW w:w="1487" w:type="dxa"/>
            <w:vMerge w:val="restart"/>
            <w:tcBorders>
              <w:top w:val="single" w:color="auto" w:sz="12" w:space="0"/>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4063" w:type="dxa"/>
            <w:tcBorders>
              <w:top w:val="single" w:color="auto" w:sz="12"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continue"/>
            <w:tcBorders/>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G5-221</w:t>
            </w:r>
          </w:p>
        </w:tc>
        <w:tc>
          <w:tcPr>
            <w:tcW w:w="1500" w:type="dxa"/>
            <w:vMerge w:val="continue"/>
            <w:vAlign w:val="center"/>
          </w:tcPr>
          <w:p>
            <w:pPr>
              <w:spacing w:line="0" w:lineRule="atLeast"/>
              <w:jc w:val="center"/>
              <w:rPr>
                <w:rFonts w:ascii="仿宋" w:hAnsi="仿宋" w:eastAsia="仿宋"/>
                <w:sz w:val="18"/>
                <w:szCs w:val="18"/>
              </w:rPr>
            </w:pPr>
          </w:p>
        </w:tc>
        <w:tc>
          <w:tcPr>
            <w:tcW w:w="1487" w:type="dxa"/>
            <w:vMerge w:val="continue"/>
            <w:vAlign w:val="center"/>
          </w:tcPr>
          <w:p>
            <w:pPr>
              <w:spacing w:line="0" w:lineRule="atLeast"/>
              <w:jc w:val="center"/>
              <w:rPr>
                <w:rFonts w:ascii="仿宋" w:hAnsi="仿宋" w:eastAsia="仿宋"/>
                <w:b/>
                <w:bCs/>
                <w:sz w:val="18"/>
                <w:szCs w:val="18"/>
              </w:rPr>
            </w:pPr>
          </w:p>
        </w:tc>
        <w:tc>
          <w:tcPr>
            <w:tcW w:w="4063" w:type="dxa"/>
            <w:tcBorders>
              <w:top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D</w:t>
            </w:r>
            <w:r>
              <w:rPr>
                <w:rFonts w:hint="eastAsia" w:ascii="仿宋" w:hAnsi="仿宋" w:eastAsia="仿宋"/>
                <w:sz w:val="18"/>
                <w:szCs w:val="18"/>
                <w:lang w:eastAsia="zh-CN"/>
              </w:rPr>
              <w:t>室</w:t>
            </w:r>
            <w:r>
              <w:rPr>
                <w:rFonts w:hint="eastAsia" w:ascii="仿宋" w:hAnsi="仿宋" w:eastAsia="仿宋"/>
                <w:sz w:val="18"/>
                <w:szCs w:val="18"/>
              </w:rPr>
              <w:t>卫生较差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continue"/>
            <w:tcBorders/>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G5-221</w:t>
            </w:r>
          </w:p>
        </w:tc>
        <w:tc>
          <w:tcPr>
            <w:tcW w:w="1500" w:type="dxa"/>
            <w:vMerge w:val="continue"/>
            <w:vAlign w:val="center"/>
          </w:tcPr>
          <w:p>
            <w:pPr>
              <w:spacing w:line="0" w:lineRule="atLeast"/>
              <w:jc w:val="center"/>
              <w:rPr>
                <w:rFonts w:ascii="仿宋" w:hAnsi="仿宋" w:eastAsia="仿宋"/>
                <w:sz w:val="18"/>
                <w:szCs w:val="18"/>
              </w:rPr>
            </w:pPr>
          </w:p>
        </w:tc>
        <w:tc>
          <w:tcPr>
            <w:tcW w:w="1487" w:type="dxa"/>
            <w:vMerge w:val="continue"/>
            <w:vAlign w:val="center"/>
          </w:tcPr>
          <w:p>
            <w:pPr>
              <w:spacing w:line="0" w:lineRule="atLeast"/>
              <w:jc w:val="center"/>
              <w:rPr>
                <w:rFonts w:hint="eastAsia" w:ascii="仿宋" w:hAnsi="仿宋" w:eastAsia="仿宋"/>
                <w:b/>
                <w:bCs/>
                <w:sz w:val="18"/>
                <w:szCs w:val="18"/>
              </w:rPr>
            </w:pPr>
          </w:p>
        </w:tc>
        <w:tc>
          <w:tcPr>
            <w:tcW w:w="4063" w:type="dxa"/>
            <w:tcBorders>
              <w:bottom w:val="single" w:color="auto" w:sz="4" w:space="0"/>
            </w:tcBorders>
            <w:vAlign w:val="center"/>
          </w:tcPr>
          <w:p>
            <w:pPr>
              <w:spacing w:line="0" w:lineRule="atLeast"/>
              <w:jc w:val="center"/>
              <w:rPr>
                <w:rFonts w:hint="eastAsia" w:ascii="仿宋" w:hAnsi="仿宋" w:eastAsia="仿宋" w:cs="黑体"/>
                <w:kern w:val="2"/>
                <w:sz w:val="18"/>
                <w:szCs w:val="18"/>
                <w:lang w:val="en-US" w:eastAsia="zh-CN" w:bidi="ar-SA"/>
              </w:rPr>
            </w:pPr>
            <w:r>
              <w:rPr>
                <w:rFonts w:hint="eastAsia" w:ascii="仿宋" w:hAnsi="仿宋" w:eastAsia="仿宋"/>
                <w:sz w:val="18"/>
                <w:szCs w:val="18"/>
              </w:rPr>
              <w:t>B</w:t>
            </w:r>
            <w:r>
              <w:rPr>
                <w:rFonts w:hint="eastAsia" w:ascii="仿宋" w:hAnsi="仿宋" w:eastAsia="仿宋"/>
                <w:sz w:val="18"/>
                <w:szCs w:val="18"/>
                <w:lang w:eastAsia="zh-CN"/>
              </w:rPr>
              <w:t>室</w:t>
            </w:r>
            <w:r>
              <w:rPr>
                <w:rFonts w:hint="eastAsia" w:ascii="仿宋" w:hAnsi="仿宋" w:eastAsia="仿宋"/>
                <w:sz w:val="18"/>
                <w:szCs w:val="18"/>
              </w:rPr>
              <w:t>私自换锁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continue"/>
            <w:tcBorders/>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G14-114</w:t>
            </w:r>
          </w:p>
        </w:tc>
        <w:tc>
          <w:tcPr>
            <w:tcW w:w="1500" w:type="dxa"/>
            <w:tcBorders>
              <w:top w:val="single" w:color="auto" w:sz="4" w:space="0"/>
              <w:bottom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李娜</w:t>
            </w:r>
          </w:p>
        </w:tc>
        <w:tc>
          <w:tcPr>
            <w:tcW w:w="1487" w:type="dxa"/>
            <w:tcBorders>
              <w:top w:val="single" w:color="auto" w:sz="4" w:space="0"/>
              <w:bottom w:val="single" w:color="auto" w:sz="4" w:space="0"/>
            </w:tcBorders>
            <w:vAlign w:val="center"/>
          </w:tcPr>
          <w:p>
            <w:pPr>
              <w:spacing w:line="0" w:lineRule="atLeast"/>
              <w:jc w:val="center"/>
              <w:rPr>
                <w:rFonts w:ascii="仿宋" w:hAnsi="仿宋" w:eastAsia="仿宋"/>
                <w:b/>
                <w:bCs/>
                <w:sz w:val="18"/>
                <w:szCs w:val="18"/>
              </w:rPr>
            </w:pPr>
            <w:r>
              <w:rPr>
                <w:rFonts w:hint="eastAsia" w:ascii="仿宋" w:hAnsi="仿宋" w:eastAsia="仿宋"/>
                <w:b/>
                <w:bCs/>
                <w:sz w:val="18"/>
                <w:szCs w:val="18"/>
              </w:rPr>
              <w:t>表扬</w:t>
            </w:r>
          </w:p>
        </w:tc>
        <w:tc>
          <w:tcPr>
            <w:tcW w:w="4063" w:type="dxa"/>
            <w:tcBorders>
              <w:top w:val="single" w:color="auto" w:sz="4" w:space="0"/>
              <w:bottom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卫生干净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continue"/>
            <w:tcBorders/>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G3-421</w:t>
            </w:r>
          </w:p>
        </w:tc>
        <w:tc>
          <w:tcPr>
            <w:tcW w:w="1500" w:type="dxa"/>
            <w:tcBorders>
              <w:top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沈蔚</w:t>
            </w:r>
          </w:p>
        </w:tc>
        <w:tc>
          <w:tcPr>
            <w:tcW w:w="1487" w:type="dxa"/>
            <w:tcBorders>
              <w:top w:val="single" w:color="auto" w:sz="4" w:space="0"/>
            </w:tcBorders>
            <w:vAlign w:val="center"/>
          </w:tcPr>
          <w:p>
            <w:pPr>
              <w:spacing w:line="0" w:lineRule="atLeast"/>
              <w:jc w:val="center"/>
              <w:rPr>
                <w:rFonts w:ascii="仿宋" w:hAnsi="仿宋" w:eastAsia="仿宋"/>
                <w:b/>
                <w:bCs/>
                <w:sz w:val="18"/>
                <w:szCs w:val="18"/>
              </w:rPr>
            </w:pPr>
            <w:r>
              <w:rPr>
                <w:rFonts w:hint="eastAsia" w:ascii="仿宋" w:hAnsi="仿宋" w:eastAsia="仿宋"/>
                <w:b/>
                <w:bCs/>
                <w:sz w:val="18"/>
                <w:szCs w:val="18"/>
              </w:rPr>
              <w:t>批评</w:t>
            </w:r>
          </w:p>
        </w:tc>
        <w:tc>
          <w:tcPr>
            <w:tcW w:w="4063" w:type="dxa"/>
            <w:tcBorders>
              <w:top w:val="single" w:color="auto" w:sz="4" w:space="0"/>
              <w:bottom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卫生较差；消毒记录不完整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continue"/>
            <w:tcBorders/>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G11-404</w:t>
            </w:r>
          </w:p>
        </w:tc>
        <w:tc>
          <w:tcPr>
            <w:tcW w:w="1500" w:type="dxa"/>
            <w:vMerge w:val="restart"/>
            <w:vAlign w:val="center"/>
          </w:tcPr>
          <w:p>
            <w:pPr>
              <w:spacing w:line="0" w:lineRule="atLeast"/>
              <w:jc w:val="center"/>
              <w:rPr>
                <w:rFonts w:ascii="仿宋" w:hAnsi="仿宋" w:eastAsia="仿宋"/>
                <w:sz w:val="18"/>
                <w:szCs w:val="18"/>
              </w:rPr>
            </w:pPr>
            <w:r>
              <w:rPr>
                <w:rFonts w:hint="eastAsia" w:ascii="仿宋" w:hAnsi="仿宋" w:eastAsia="仿宋"/>
                <w:sz w:val="18"/>
                <w:szCs w:val="18"/>
              </w:rPr>
              <w:t>寇健</w:t>
            </w:r>
          </w:p>
        </w:tc>
        <w:tc>
          <w:tcPr>
            <w:tcW w:w="1487" w:type="dxa"/>
            <w:vMerge w:val="restart"/>
            <w:vAlign w:val="center"/>
          </w:tcPr>
          <w:p>
            <w:pPr>
              <w:spacing w:line="0" w:lineRule="atLeast"/>
              <w:jc w:val="center"/>
              <w:rPr>
                <w:rFonts w:ascii="仿宋" w:hAnsi="仿宋" w:eastAsia="仿宋"/>
                <w:b/>
                <w:bCs/>
                <w:sz w:val="18"/>
                <w:szCs w:val="18"/>
              </w:rPr>
            </w:pPr>
            <w:r>
              <w:rPr>
                <w:rFonts w:hint="eastAsia" w:ascii="仿宋" w:hAnsi="仿宋" w:eastAsia="仿宋"/>
                <w:b/>
                <w:bCs/>
                <w:sz w:val="18"/>
                <w:szCs w:val="18"/>
              </w:rPr>
              <w:t>批评</w:t>
            </w:r>
          </w:p>
        </w:tc>
        <w:tc>
          <w:tcPr>
            <w:tcW w:w="4063" w:type="dxa"/>
            <w:tcBorders>
              <w:top w:val="single" w:color="auto" w:sz="4" w:space="0"/>
              <w:bottom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continue"/>
            <w:tcBorders/>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G11-335</w:t>
            </w:r>
          </w:p>
        </w:tc>
        <w:tc>
          <w:tcPr>
            <w:tcW w:w="1500" w:type="dxa"/>
            <w:vMerge w:val="continue"/>
            <w:vAlign w:val="center"/>
          </w:tcPr>
          <w:p>
            <w:pPr>
              <w:spacing w:line="0" w:lineRule="atLeast"/>
              <w:jc w:val="center"/>
              <w:rPr>
                <w:rFonts w:ascii="仿宋" w:hAnsi="仿宋" w:eastAsia="仿宋"/>
                <w:sz w:val="18"/>
                <w:szCs w:val="18"/>
              </w:rPr>
            </w:pPr>
          </w:p>
        </w:tc>
        <w:tc>
          <w:tcPr>
            <w:tcW w:w="1487" w:type="dxa"/>
            <w:vMerge w:val="continue"/>
            <w:vAlign w:val="center"/>
          </w:tcPr>
          <w:p>
            <w:pPr>
              <w:spacing w:line="0" w:lineRule="atLeast"/>
              <w:jc w:val="center"/>
              <w:rPr>
                <w:rFonts w:ascii="仿宋" w:hAnsi="仿宋" w:eastAsia="仿宋"/>
                <w:b/>
                <w:bCs/>
                <w:sz w:val="18"/>
                <w:szCs w:val="18"/>
              </w:rPr>
            </w:pP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continue"/>
            <w:tcBorders/>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G4-421</w:t>
            </w:r>
          </w:p>
        </w:tc>
        <w:tc>
          <w:tcPr>
            <w:tcW w:w="1500" w:type="dxa"/>
            <w:vMerge w:val="restart"/>
            <w:vAlign w:val="center"/>
          </w:tcPr>
          <w:p>
            <w:pPr>
              <w:spacing w:line="0" w:lineRule="atLeast"/>
              <w:jc w:val="center"/>
              <w:rPr>
                <w:rFonts w:ascii="仿宋" w:hAnsi="仿宋" w:eastAsia="仿宋"/>
                <w:sz w:val="18"/>
                <w:szCs w:val="18"/>
              </w:rPr>
            </w:pPr>
            <w:r>
              <w:rPr>
                <w:rFonts w:hint="eastAsia" w:ascii="仿宋" w:hAnsi="仿宋" w:eastAsia="仿宋"/>
                <w:sz w:val="18"/>
                <w:szCs w:val="18"/>
              </w:rPr>
              <w:t>高璇</w:t>
            </w:r>
          </w:p>
        </w:tc>
        <w:tc>
          <w:tcPr>
            <w:tcW w:w="1487" w:type="dxa"/>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表扬</w:t>
            </w: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D</w:t>
            </w:r>
            <w:r>
              <w:rPr>
                <w:rFonts w:hint="eastAsia" w:ascii="仿宋" w:hAnsi="仿宋" w:eastAsia="仿宋"/>
                <w:sz w:val="18"/>
                <w:szCs w:val="18"/>
                <w:lang w:eastAsia="zh-CN"/>
              </w:rPr>
              <w:t>室</w:t>
            </w:r>
            <w:r>
              <w:rPr>
                <w:rFonts w:hint="eastAsia" w:ascii="仿宋" w:hAnsi="仿宋" w:eastAsia="仿宋"/>
                <w:sz w:val="18"/>
                <w:szCs w:val="18"/>
              </w:rPr>
              <w:t>卫生干净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continue"/>
            <w:tcBorders/>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G4-421</w:t>
            </w:r>
          </w:p>
        </w:tc>
        <w:tc>
          <w:tcPr>
            <w:tcW w:w="1500" w:type="dxa"/>
            <w:vMerge w:val="continue"/>
            <w:vAlign w:val="center"/>
          </w:tcPr>
          <w:p>
            <w:pPr>
              <w:spacing w:line="0" w:lineRule="atLeast"/>
              <w:jc w:val="center"/>
              <w:rPr>
                <w:rFonts w:ascii="仿宋" w:hAnsi="仿宋" w:eastAsia="仿宋"/>
                <w:sz w:val="18"/>
                <w:szCs w:val="18"/>
              </w:rPr>
            </w:pPr>
          </w:p>
        </w:tc>
        <w:tc>
          <w:tcPr>
            <w:tcW w:w="1487" w:type="dxa"/>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D</w:t>
            </w:r>
            <w:r>
              <w:rPr>
                <w:rFonts w:hint="eastAsia" w:ascii="仿宋" w:hAnsi="仿宋" w:eastAsia="仿宋"/>
                <w:sz w:val="18"/>
                <w:szCs w:val="18"/>
                <w:lang w:eastAsia="zh-CN"/>
              </w:rPr>
              <w:t>室</w:t>
            </w:r>
            <w:r>
              <w:rPr>
                <w:rFonts w:hint="eastAsia" w:ascii="仿宋" w:hAnsi="仿宋" w:eastAsia="仿宋"/>
                <w:sz w:val="18"/>
                <w:szCs w:val="18"/>
              </w:rPr>
              <w:t>超标电器：烧水壶1个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continue"/>
            <w:tcBorders/>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ascii="仿宋" w:hAnsi="仿宋" w:eastAsia="仿宋"/>
                <w:sz w:val="18"/>
                <w:szCs w:val="18"/>
              </w:rPr>
              <w:t>G</w:t>
            </w:r>
            <w:r>
              <w:rPr>
                <w:rFonts w:hint="eastAsia" w:ascii="仿宋" w:hAnsi="仿宋" w:eastAsia="仿宋"/>
                <w:sz w:val="18"/>
                <w:szCs w:val="18"/>
              </w:rPr>
              <w:t>3-621A</w:t>
            </w:r>
          </w:p>
        </w:tc>
        <w:tc>
          <w:tcPr>
            <w:tcW w:w="1500" w:type="dxa"/>
            <w:vMerge w:val="restart"/>
            <w:vAlign w:val="center"/>
          </w:tcPr>
          <w:p>
            <w:pPr>
              <w:spacing w:line="0" w:lineRule="atLeast"/>
              <w:jc w:val="center"/>
              <w:rPr>
                <w:rFonts w:ascii="仿宋" w:hAnsi="仿宋" w:eastAsia="仿宋"/>
                <w:sz w:val="18"/>
                <w:szCs w:val="18"/>
              </w:rPr>
            </w:pPr>
            <w:r>
              <w:rPr>
                <w:rFonts w:hint="eastAsia" w:ascii="仿宋" w:hAnsi="仿宋" w:eastAsia="仿宋"/>
                <w:sz w:val="18"/>
                <w:szCs w:val="18"/>
              </w:rPr>
              <w:t>温雪婕</w:t>
            </w:r>
          </w:p>
        </w:tc>
        <w:tc>
          <w:tcPr>
            <w:tcW w:w="1487" w:type="dxa"/>
            <w:vMerge w:val="restart"/>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拒查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continue"/>
            <w:tcBorders/>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ascii="仿宋" w:hAnsi="仿宋" w:eastAsia="仿宋"/>
                <w:sz w:val="18"/>
                <w:szCs w:val="18"/>
              </w:rPr>
              <w:t>G</w:t>
            </w:r>
            <w:r>
              <w:rPr>
                <w:rFonts w:hint="eastAsia" w:ascii="仿宋" w:hAnsi="仿宋" w:eastAsia="仿宋"/>
                <w:sz w:val="18"/>
                <w:szCs w:val="18"/>
              </w:rPr>
              <w:t>3-621D</w:t>
            </w:r>
          </w:p>
        </w:tc>
        <w:tc>
          <w:tcPr>
            <w:tcW w:w="1500" w:type="dxa"/>
            <w:vMerge w:val="continue"/>
            <w:vAlign w:val="center"/>
          </w:tcPr>
          <w:p>
            <w:pPr>
              <w:spacing w:line="0" w:lineRule="atLeast"/>
              <w:jc w:val="center"/>
              <w:rPr>
                <w:rFonts w:ascii="仿宋" w:hAnsi="仿宋" w:eastAsia="仿宋"/>
                <w:sz w:val="18"/>
                <w:szCs w:val="18"/>
              </w:rPr>
            </w:pPr>
          </w:p>
        </w:tc>
        <w:tc>
          <w:tcPr>
            <w:tcW w:w="1487" w:type="dxa"/>
            <w:vMerge w:val="continue"/>
            <w:vAlign w:val="center"/>
          </w:tcPr>
          <w:p>
            <w:pPr>
              <w:spacing w:line="0" w:lineRule="atLeast"/>
              <w:jc w:val="center"/>
              <w:rPr>
                <w:rFonts w:hint="eastAsia" w:ascii="仿宋" w:hAnsi="仿宋" w:eastAsia="仿宋"/>
                <w:b/>
                <w:bCs/>
                <w:sz w:val="18"/>
                <w:szCs w:val="18"/>
              </w:rPr>
            </w:pP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违规电器：热得快2个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continue"/>
            <w:tcBorders/>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ascii="仿宋" w:hAnsi="仿宋" w:eastAsia="仿宋"/>
                <w:sz w:val="18"/>
                <w:szCs w:val="18"/>
              </w:rPr>
              <w:t>G</w:t>
            </w:r>
            <w:r>
              <w:rPr>
                <w:rFonts w:hint="eastAsia" w:ascii="仿宋" w:hAnsi="仿宋" w:eastAsia="仿宋"/>
                <w:sz w:val="18"/>
                <w:szCs w:val="18"/>
              </w:rPr>
              <w:t>3-622D</w:t>
            </w:r>
          </w:p>
        </w:tc>
        <w:tc>
          <w:tcPr>
            <w:tcW w:w="1500" w:type="dxa"/>
            <w:vMerge w:val="continue"/>
            <w:vAlign w:val="center"/>
          </w:tcPr>
          <w:p>
            <w:pPr>
              <w:spacing w:line="0" w:lineRule="atLeast"/>
              <w:jc w:val="center"/>
              <w:rPr>
                <w:rFonts w:ascii="仿宋" w:hAnsi="仿宋" w:eastAsia="仿宋"/>
                <w:sz w:val="18"/>
                <w:szCs w:val="18"/>
              </w:rPr>
            </w:pPr>
          </w:p>
        </w:tc>
        <w:tc>
          <w:tcPr>
            <w:tcW w:w="1487" w:type="dxa"/>
            <w:vMerge w:val="continue"/>
            <w:vAlign w:val="center"/>
          </w:tcPr>
          <w:p>
            <w:pPr>
              <w:spacing w:line="0" w:lineRule="atLeast"/>
              <w:jc w:val="center"/>
              <w:rPr>
                <w:rFonts w:hint="eastAsia" w:ascii="仿宋" w:hAnsi="仿宋" w:eastAsia="仿宋"/>
                <w:b/>
                <w:bCs/>
                <w:sz w:val="18"/>
                <w:szCs w:val="18"/>
              </w:rPr>
            </w:pP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卫生极差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continue"/>
            <w:tcBorders/>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ascii="仿宋" w:hAnsi="仿宋" w:eastAsia="仿宋"/>
                <w:sz w:val="18"/>
                <w:szCs w:val="18"/>
              </w:rPr>
            </w:pPr>
            <w:r>
              <w:rPr>
                <w:rFonts w:ascii="仿宋" w:hAnsi="仿宋" w:eastAsia="仿宋"/>
                <w:sz w:val="18"/>
                <w:szCs w:val="18"/>
              </w:rPr>
              <w:t>G</w:t>
            </w:r>
            <w:r>
              <w:rPr>
                <w:rFonts w:hint="eastAsia" w:ascii="仿宋" w:hAnsi="仿宋" w:eastAsia="仿宋"/>
                <w:sz w:val="18"/>
                <w:szCs w:val="18"/>
              </w:rPr>
              <w:t>3-512C</w:t>
            </w:r>
          </w:p>
        </w:tc>
        <w:tc>
          <w:tcPr>
            <w:tcW w:w="1500" w:type="dxa"/>
            <w:vMerge w:val="continue"/>
            <w:vAlign w:val="center"/>
          </w:tcPr>
          <w:p>
            <w:pPr>
              <w:spacing w:line="0" w:lineRule="atLeast"/>
              <w:jc w:val="center"/>
              <w:rPr>
                <w:rFonts w:ascii="仿宋" w:hAnsi="仿宋" w:eastAsia="仿宋"/>
                <w:sz w:val="18"/>
                <w:szCs w:val="18"/>
              </w:rPr>
            </w:pPr>
          </w:p>
        </w:tc>
        <w:tc>
          <w:tcPr>
            <w:tcW w:w="1487" w:type="dxa"/>
            <w:vMerge w:val="continue"/>
            <w:vAlign w:val="center"/>
          </w:tcPr>
          <w:p>
            <w:pPr>
              <w:spacing w:line="0" w:lineRule="atLeast"/>
              <w:jc w:val="center"/>
              <w:rPr>
                <w:rFonts w:ascii="仿宋" w:hAnsi="仿宋" w:eastAsia="仿宋"/>
                <w:b/>
                <w:bCs/>
                <w:sz w:val="18"/>
                <w:szCs w:val="18"/>
              </w:rPr>
            </w:pPr>
          </w:p>
        </w:tc>
        <w:tc>
          <w:tcPr>
            <w:tcW w:w="4063" w:type="dxa"/>
            <w:tcBorders>
              <w:top w:val="single" w:color="auto" w:sz="4" w:space="0"/>
              <w:bottom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违规电器：烧水大壶1个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continue"/>
            <w:tcBorders/>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G5-221</w:t>
            </w:r>
          </w:p>
        </w:tc>
        <w:tc>
          <w:tcPr>
            <w:tcW w:w="1500" w:type="dxa"/>
            <w:vMerge w:val="restart"/>
            <w:vAlign w:val="center"/>
          </w:tcPr>
          <w:p>
            <w:pPr>
              <w:spacing w:line="0" w:lineRule="atLeast"/>
              <w:jc w:val="center"/>
              <w:rPr>
                <w:rFonts w:ascii="仿宋" w:hAnsi="仿宋" w:eastAsia="仿宋"/>
                <w:sz w:val="18"/>
                <w:szCs w:val="18"/>
              </w:rPr>
            </w:pPr>
            <w:r>
              <w:rPr>
                <w:rFonts w:hint="eastAsia" w:ascii="仿宋" w:hAnsi="仿宋" w:eastAsia="仿宋"/>
                <w:sz w:val="18"/>
                <w:szCs w:val="18"/>
              </w:rPr>
              <w:t>王琳</w:t>
            </w:r>
          </w:p>
        </w:tc>
        <w:tc>
          <w:tcPr>
            <w:tcW w:w="1487" w:type="dxa"/>
            <w:vMerge w:val="restart"/>
            <w:vAlign w:val="center"/>
          </w:tcPr>
          <w:p>
            <w:pPr>
              <w:spacing w:line="0" w:lineRule="atLeast"/>
              <w:jc w:val="center"/>
              <w:rPr>
                <w:rFonts w:ascii="仿宋" w:hAnsi="仿宋" w:eastAsia="仿宋"/>
                <w:b/>
                <w:bCs/>
                <w:sz w:val="18"/>
                <w:szCs w:val="18"/>
              </w:rPr>
            </w:pPr>
            <w:r>
              <w:rPr>
                <w:rFonts w:hint="eastAsia" w:ascii="仿宋" w:hAnsi="仿宋" w:eastAsia="仿宋"/>
                <w:b/>
                <w:bCs/>
                <w:sz w:val="18"/>
                <w:szCs w:val="18"/>
              </w:rPr>
              <w:t>批评</w:t>
            </w: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continue"/>
            <w:tcBorders/>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G5-221</w:t>
            </w:r>
          </w:p>
        </w:tc>
        <w:tc>
          <w:tcPr>
            <w:tcW w:w="1500" w:type="dxa"/>
            <w:vMerge w:val="continue"/>
            <w:vAlign w:val="center"/>
          </w:tcPr>
          <w:p>
            <w:pPr>
              <w:spacing w:line="0" w:lineRule="atLeast"/>
              <w:jc w:val="center"/>
              <w:rPr>
                <w:rFonts w:ascii="仿宋" w:hAnsi="仿宋" w:eastAsia="仿宋"/>
                <w:sz w:val="18"/>
                <w:szCs w:val="18"/>
              </w:rPr>
            </w:pPr>
          </w:p>
        </w:tc>
        <w:tc>
          <w:tcPr>
            <w:tcW w:w="1487" w:type="dxa"/>
            <w:vMerge w:val="continue"/>
            <w:vAlign w:val="center"/>
          </w:tcPr>
          <w:p>
            <w:pPr>
              <w:spacing w:line="0" w:lineRule="atLeast"/>
              <w:jc w:val="center"/>
              <w:rPr>
                <w:rFonts w:ascii="仿宋" w:hAnsi="仿宋" w:eastAsia="仿宋"/>
                <w:b/>
                <w:bCs/>
                <w:sz w:val="18"/>
                <w:szCs w:val="18"/>
              </w:rPr>
            </w:pP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D</w:t>
            </w:r>
            <w:r>
              <w:rPr>
                <w:rFonts w:hint="eastAsia" w:ascii="仿宋" w:hAnsi="仿宋" w:eastAsia="仿宋"/>
                <w:sz w:val="18"/>
                <w:szCs w:val="18"/>
                <w:lang w:eastAsia="zh-CN"/>
              </w:rPr>
              <w:t>室</w:t>
            </w:r>
            <w:r>
              <w:rPr>
                <w:rFonts w:hint="eastAsia" w:ascii="仿宋" w:hAnsi="仿宋" w:eastAsia="仿宋"/>
                <w:sz w:val="18"/>
                <w:szCs w:val="18"/>
              </w:rPr>
              <w:t>卫生较差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continue"/>
            <w:tcBorders/>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G5-221</w:t>
            </w:r>
          </w:p>
        </w:tc>
        <w:tc>
          <w:tcPr>
            <w:tcW w:w="1500" w:type="dxa"/>
            <w:vMerge w:val="continue"/>
            <w:tcBorders/>
            <w:vAlign w:val="center"/>
          </w:tcPr>
          <w:p>
            <w:pPr>
              <w:spacing w:line="0" w:lineRule="atLeast"/>
              <w:jc w:val="center"/>
              <w:rPr>
                <w:rFonts w:ascii="仿宋" w:hAnsi="仿宋" w:eastAsia="仿宋"/>
                <w:sz w:val="18"/>
                <w:szCs w:val="18"/>
              </w:rPr>
            </w:pPr>
          </w:p>
        </w:tc>
        <w:tc>
          <w:tcPr>
            <w:tcW w:w="1487" w:type="dxa"/>
            <w:vMerge w:val="continue"/>
            <w:tcBorders/>
            <w:vAlign w:val="center"/>
          </w:tcPr>
          <w:p>
            <w:pPr>
              <w:spacing w:line="0" w:lineRule="atLeast"/>
              <w:jc w:val="center"/>
              <w:rPr>
                <w:rFonts w:ascii="仿宋" w:hAnsi="仿宋" w:eastAsia="仿宋"/>
                <w:b/>
                <w:bCs/>
                <w:sz w:val="18"/>
                <w:szCs w:val="18"/>
              </w:rPr>
            </w:pP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B</w:t>
            </w:r>
            <w:r>
              <w:rPr>
                <w:rFonts w:hint="eastAsia" w:ascii="仿宋" w:hAnsi="仿宋" w:eastAsia="仿宋"/>
                <w:sz w:val="18"/>
                <w:szCs w:val="18"/>
                <w:lang w:eastAsia="zh-CN"/>
              </w:rPr>
              <w:t>室</w:t>
            </w:r>
            <w:r>
              <w:rPr>
                <w:rFonts w:hint="eastAsia" w:ascii="仿宋" w:hAnsi="仿宋" w:eastAsia="仿宋"/>
                <w:sz w:val="18"/>
                <w:szCs w:val="18"/>
              </w:rPr>
              <w:t>私自换锁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continue"/>
            <w:tcBorders/>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G14-114</w:t>
            </w:r>
          </w:p>
        </w:tc>
        <w:tc>
          <w:tcPr>
            <w:tcW w:w="1500" w:type="dxa"/>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李娜</w:t>
            </w:r>
          </w:p>
        </w:tc>
        <w:tc>
          <w:tcPr>
            <w:tcW w:w="1487" w:type="dxa"/>
            <w:tcBorders/>
            <w:vAlign w:val="center"/>
          </w:tcPr>
          <w:p>
            <w:pPr>
              <w:spacing w:line="0" w:lineRule="atLeast"/>
              <w:jc w:val="center"/>
              <w:rPr>
                <w:rFonts w:ascii="仿宋" w:hAnsi="仿宋" w:eastAsia="仿宋"/>
                <w:b/>
                <w:bCs/>
                <w:sz w:val="18"/>
                <w:szCs w:val="18"/>
              </w:rPr>
            </w:pPr>
            <w:r>
              <w:rPr>
                <w:rFonts w:hint="eastAsia" w:ascii="仿宋" w:hAnsi="仿宋" w:eastAsia="仿宋"/>
                <w:b/>
                <w:bCs/>
                <w:sz w:val="18"/>
                <w:szCs w:val="18"/>
              </w:rPr>
              <w:t>表扬</w:t>
            </w: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卫生干净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continue"/>
            <w:tcBorders/>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G3-421</w:t>
            </w:r>
          </w:p>
        </w:tc>
        <w:tc>
          <w:tcPr>
            <w:tcW w:w="1500" w:type="dxa"/>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沈蔚</w:t>
            </w:r>
          </w:p>
        </w:tc>
        <w:tc>
          <w:tcPr>
            <w:tcW w:w="1487" w:type="dxa"/>
            <w:tcBorders/>
            <w:vAlign w:val="center"/>
          </w:tcPr>
          <w:p>
            <w:pPr>
              <w:spacing w:line="0" w:lineRule="atLeast"/>
              <w:jc w:val="center"/>
              <w:rPr>
                <w:rFonts w:ascii="仿宋" w:hAnsi="仿宋" w:eastAsia="仿宋"/>
                <w:b/>
                <w:bCs/>
                <w:sz w:val="18"/>
                <w:szCs w:val="18"/>
              </w:rPr>
            </w:pPr>
            <w:r>
              <w:rPr>
                <w:rFonts w:hint="eastAsia" w:ascii="仿宋" w:hAnsi="仿宋" w:eastAsia="仿宋"/>
                <w:b/>
                <w:bCs/>
                <w:sz w:val="18"/>
                <w:szCs w:val="18"/>
              </w:rPr>
              <w:t>批评</w:t>
            </w: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卫生较差；消毒记录不完整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continue"/>
            <w:tcBorders/>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G11-404</w:t>
            </w:r>
          </w:p>
        </w:tc>
        <w:tc>
          <w:tcPr>
            <w:tcW w:w="1500" w:type="dxa"/>
            <w:vMerge w:val="restart"/>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寇健</w:t>
            </w:r>
          </w:p>
        </w:tc>
        <w:tc>
          <w:tcPr>
            <w:tcW w:w="1487" w:type="dxa"/>
            <w:vMerge w:val="restart"/>
            <w:tcBorders/>
            <w:vAlign w:val="center"/>
          </w:tcPr>
          <w:p>
            <w:pPr>
              <w:spacing w:line="0" w:lineRule="atLeast"/>
              <w:jc w:val="center"/>
              <w:rPr>
                <w:rFonts w:ascii="仿宋" w:hAnsi="仿宋" w:eastAsia="仿宋"/>
                <w:b/>
                <w:bCs/>
                <w:sz w:val="18"/>
                <w:szCs w:val="18"/>
              </w:rPr>
            </w:pPr>
            <w:r>
              <w:rPr>
                <w:rFonts w:hint="eastAsia" w:ascii="仿宋" w:hAnsi="仿宋" w:eastAsia="仿宋"/>
                <w:b/>
                <w:bCs/>
                <w:sz w:val="18"/>
                <w:szCs w:val="18"/>
              </w:rPr>
              <w:t>批评</w:t>
            </w: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continue"/>
            <w:tcBorders/>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G11-335</w:t>
            </w:r>
          </w:p>
        </w:tc>
        <w:tc>
          <w:tcPr>
            <w:tcW w:w="1500" w:type="dxa"/>
            <w:vMerge w:val="continue"/>
            <w:tcBorders/>
            <w:vAlign w:val="center"/>
          </w:tcPr>
          <w:p>
            <w:pPr>
              <w:spacing w:line="0" w:lineRule="atLeast"/>
              <w:jc w:val="center"/>
              <w:rPr>
                <w:rFonts w:ascii="仿宋" w:hAnsi="仿宋" w:eastAsia="仿宋"/>
                <w:sz w:val="18"/>
                <w:szCs w:val="18"/>
              </w:rPr>
            </w:pPr>
          </w:p>
        </w:tc>
        <w:tc>
          <w:tcPr>
            <w:tcW w:w="1487" w:type="dxa"/>
            <w:vMerge w:val="continue"/>
            <w:tcBorders/>
            <w:vAlign w:val="center"/>
          </w:tcPr>
          <w:p>
            <w:pPr>
              <w:spacing w:line="0" w:lineRule="atLeast"/>
              <w:jc w:val="center"/>
              <w:rPr>
                <w:rFonts w:ascii="仿宋" w:hAnsi="仿宋" w:eastAsia="仿宋"/>
                <w:b/>
                <w:bCs/>
                <w:sz w:val="18"/>
                <w:szCs w:val="18"/>
              </w:rPr>
            </w:pP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continue"/>
            <w:tcBorders/>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G4-421</w:t>
            </w:r>
          </w:p>
        </w:tc>
        <w:tc>
          <w:tcPr>
            <w:tcW w:w="1500" w:type="dxa"/>
            <w:vMerge w:val="restart"/>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高璇</w:t>
            </w:r>
          </w:p>
        </w:tc>
        <w:tc>
          <w:tcPr>
            <w:tcW w:w="1487" w:type="dxa"/>
            <w:tcBorders/>
            <w:vAlign w:val="center"/>
          </w:tcPr>
          <w:p>
            <w:pPr>
              <w:spacing w:line="0" w:lineRule="atLeast"/>
              <w:jc w:val="center"/>
              <w:rPr>
                <w:rFonts w:ascii="仿宋" w:hAnsi="仿宋" w:eastAsia="仿宋"/>
                <w:b/>
                <w:bCs/>
                <w:sz w:val="18"/>
                <w:szCs w:val="18"/>
              </w:rPr>
            </w:pPr>
            <w:r>
              <w:rPr>
                <w:rFonts w:hint="eastAsia" w:ascii="仿宋" w:hAnsi="仿宋" w:eastAsia="仿宋"/>
                <w:b/>
                <w:bCs/>
                <w:sz w:val="18"/>
                <w:szCs w:val="18"/>
              </w:rPr>
              <w:t>表扬</w:t>
            </w: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D</w:t>
            </w:r>
            <w:r>
              <w:rPr>
                <w:rFonts w:hint="eastAsia" w:ascii="仿宋" w:hAnsi="仿宋" w:eastAsia="仿宋"/>
                <w:sz w:val="18"/>
                <w:szCs w:val="18"/>
                <w:lang w:eastAsia="zh-CN"/>
              </w:rPr>
              <w:t>室</w:t>
            </w:r>
            <w:r>
              <w:rPr>
                <w:rFonts w:hint="eastAsia" w:ascii="仿宋" w:hAnsi="仿宋" w:eastAsia="仿宋"/>
                <w:sz w:val="18"/>
                <w:szCs w:val="18"/>
              </w:rPr>
              <w:t>卫生干净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continue"/>
            <w:tcBorders/>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G4-421</w:t>
            </w:r>
          </w:p>
        </w:tc>
        <w:tc>
          <w:tcPr>
            <w:tcW w:w="1500" w:type="dxa"/>
            <w:vMerge w:val="continue"/>
            <w:tcBorders/>
            <w:vAlign w:val="center"/>
          </w:tcPr>
          <w:p>
            <w:pPr>
              <w:spacing w:line="0" w:lineRule="atLeast"/>
              <w:jc w:val="center"/>
              <w:rPr>
                <w:rFonts w:ascii="仿宋" w:hAnsi="仿宋" w:eastAsia="仿宋"/>
                <w:sz w:val="18"/>
                <w:szCs w:val="18"/>
              </w:rPr>
            </w:pPr>
          </w:p>
        </w:tc>
        <w:tc>
          <w:tcPr>
            <w:tcW w:w="1487" w:type="dxa"/>
            <w:tcBorders/>
            <w:vAlign w:val="center"/>
          </w:tcPr>
          <w:p>
            <w:pPr>
              <w:spacing w:line="0" w:lineRule="atLeast"/>
              <w:jc w:val="center"/>
              <w:rPr>
                <w:rFonts w:ascii="仿宋" w:hAnsi="仿宋" w:eastAsia="仿宋"/>
                <w:b/>
                <w:bCs/>
                <w:sz w:val="18"/>
                <w:szCs w:val="18"/>
              </w:rPr>
            </w:pPr>
            <w:r>
              <w:rPr>
                <w:rFonts w:hint="eastAsia" w:ascii="仿宋" w:hAnsi="仿宋" w:eastAsia="仿宋"/>
                <w:b/>
                <w:bCs/>
                <w:sz w:val="18"/>
                <w:szCs w:val="18"/>
              </w:rPr>
              <w:t>批评</w:t>
            </w: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D</w:t>
            </w:r>
            <w:r>
              <w:rPr>
                <w:rFonts w:hint="eastAsia" w:ascii="仿宋" w:hAnsi="仿宋" w:eastAsia="仿宋"/>
                <w:sz w:val="18"/>
                <w:szCs w:val="18"/>
                <w:lang w:eastAsia="zh-CN"/>
              </w:rPr>
              <w:t>室</w:t>
            </w:r>
            <w:r>
              <w:rPr>
                <w:rFonts w:hint="eastAsia" w:ascii="仿宋" w:hAnsi="仿宋" w:eastAsia="仿宋"/>
                <w:sz w:val="18"/>
                <w:szCs w:val="18"/>
              </w:rPr>
              <w:t>超标电器：烧水壶1个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continue"/>
            <w:tcBorders/>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ascii="仿宋" w:hAnsi="仿宋" w:eastAsia="仿宋"/>
                <w:sz w:val="18"/>
                <w:szCs w:val="18"/>
              </w:rPr>
              <w:t>G</w:t>
            </w:r>
            <w:r>
              <w:rPr>
                <w:rFonts w:hint="eastAsia" w:ascii="仿宋" w:hAnsi="仿宋" w:eastAsia="仿宋"/>
                <w:sz w:val="18"/>
                <w:szCs w:val="18"/>
              </w:rPr>
              <w:t>3-621A</w:t>
            </w:r>
          </w:p>
        </w:tc>
        <w:tc>
          <w:tcPr>
            <w:tcW w:w="1500" w:type="dxa"/>
            <w:vMerge w:val="restart"/>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温雪婕</w:t>
            </w:r>
          </w:p>
        </w:tc>
        <w:tc>
          <w:tcPr>
            <w:tcW w:w="1487" w:type="dxa"/>
            <w:vMerge w:val="restart"/>
            <w:tcBorders/>
            <w:vAlign w:val="center"/>
          </w:tcPr>
          <w:p>
            <w:pPr>
              <w:spacing w:line="0" w:lineRule="atLeast"/>
              <w:jc w:val="center"/>
              <w:rPr>
                <w:rFonts w:ascii="仿宋" w:hAnsi="仿宋" w:eastAsia="仿宋"/>
                <w:b/>
                <w:bCs/>
                <w:sz w:val="18"/>
                <w:szCs w:val="18"/>
              </w:rPr>
            </w:pPr>
            <w:r>
              <w:rPr>
                <w:rFonts w:hint="eastAsia" w:ascii="仿宋" w:hAnsi="仿宋" w:eastAsia="仿宋"/>
                <w:b/>
                <w:bCs/>
                <w:sz w:val="18"/>
                <w:szCs w:val="18"/>
              </w:rPr>
              <w:t>批评</w:t>
            </w: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拒查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continue"/>
            <w:tcBorders/>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ascii="仿宋" w:hAnsi="仿宋" w:eastAsia="仿宋"/>
                <w:sz w:val="18"/>
                <w:szCs w:val="18"/>
              </w:rPr>
              <w:t>G</w:t>
            </w:r>
            <w:r>
              <w:rPr>
                <w:rFonts w:hint="eastAsia" w:ascii="仿宋" w:hAnsi="仿宋" w:eastAsia="仿宋"/>
                <w:sz w:val="18"/>
                <w:szCs w:val="18"/>
              </w:rPr>
              <w:t>3-621D</w:t>
            </w:r>
          </w:p>
        </w:tc>
        <w:tc>
          <w:tcPr>
            <w:tcW w:w="1500" w:type="dxa"/>
            <w:vMerge w:val="continue"/>
            <w:tcBorders/>
            <w:vAlign w:val="center"/>
          </w:tcPr>
          <w:p>
            <w:pPr>
              <w:spacing w:line="0" w:lineRule="atLeast"/>
              <w:jc w:val="center"/>
              <w:rPr>
                <w:rFonts w:ascii="仿宋" w:hAnsi="仿宋" w:eastAsia="仿宋"/>
                <w:sz w:val="18"/>
                <w:szCs w:val="18"/>
              </w:rPr>
            </w:pPr>
          </w:p>
        </w:tc>
        <w:tc>
          <w:tcPr>
            <w:tcW w:w="1487" w:type="dxa"/>
            <w:vMerge w:val="continue"/>
            <w:tcBorders/>
            <w:vAlign w:val="center"/>
          </w:tcPr>
          <w:p>
            <w:pPr>
              <w:spacing w:line="0" w:lineRule="atLeast"/>
              <w:jc w:val="center"/>
              <w:rPr>
                <w:rFonts w:ascii="仿宋" w:hAnsi="仿宋" w:eastAsia="仿宋"/>
                <w:b/>
                <w:bCs/>
                <w:sz w:val="18"/>
                <w:szCs w:val="18"/>
              </w:rPr>
            </w:pP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违规电器：热得快2个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continue"/>
            <w:tcBorders/>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ascii="仿宋" w:hAnsi="仿宋" w:eastAsia="仿宋"/>
                <w:sz w:val="18"/>
                <w:szCs w:val="18"/>
              </w:rPr>
              <w:t>G</w:t>
            </w:r>
            <w:r>
              <w:rPr>
                <w:rFonts w:hint="eastAsia" w:ascii="仿宋" w:hAnsi="仿宋" w:eastAsia="仿宋"/>
                <w:sz w:val="18"/>
                <w:szCs w:val="18"/>
              </w:rPr>
              <w:t>3-622D</w:t>
            </w:r>
          </w:p>
        </w:tc>
        <w:tc>
          <w:tcPr>
            <w:tcW w:w="1500" w:type="dxa"/>
            <w:vMerge w:val="continue"/>
            <w:tcBorders/>
            <w:vAlign w:val="center"/>
          </w:tcPr>
          <w:p>
            <w:pPr>
              <w:spacing w:line="0" w:lineRule="atLeast"/>
              <w:jc w:val="center"/>
              <w:rPr>
                <w:rFonts w:ascii="仿宋" w:hAnsi="仿宋" w:eastAsia="仿宋"/>
                <w:sz w:val="18"/>
                <w:szCs w:val="18"/>
              </w:rPr>
            </w:pPr>
          </w:p>
        </w:tc>
        <w:tc>
          <w:tcPr>
            <w:tcW w:w="1487" w:type="dxa"/>
            <w:vMerge w:val="continue"/>
            <w:tcBorders/>
            <w:vAlign w:val="center"/>
          </w:tcPr>
          <w:p>
            <w:pPr>
              <w:spacing w:line="0" w:lineRule="atLeast"/>
              <w:jc w:val="center"/>
              <w:rPr>
                <w:rFonts w:ascii="仿宋" w:hAnsi="仿宋" w:eastAsia="仿宋"/>
                <w:b/>
                <w:bCs/>
                <w:sz w:val="18"/>
                <w:szCs w:val="18"/>
              </w:rPr>
            </w:pP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卫生极差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continue"/>
            <w:tcBorders>
              <w:bottom w:val="single" w:color="auto" w:sz="12" w:space="0"/>
            </w:tcBorders>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12" w:space="0"/>
            </w:tcBorders>
            <w:vAlign w:val="center"/>
          </w:tcPr>
          <w:p>
            <w:pPr>
              <w:spacing w:line="0" w:lineRule="atLeast"/>
              <w:jc w:val="center"/>
              <w:rPr>
                <w:rFonts w:hint="eastAsia" w:ascii="仿宋" w:hAnsi="仿宋" w:eastAsia="仿宋"/>
                <w:sz w:val="18"/>
                <w:szCs w:val="18"/>
              </w:rPr>
            </w:pPr>
            <w:r>
              <w:rPr>
                <w:rFonts w:ascii="仿宋" w:hAnsi="仿宋" w:eastAsia="仿宋"/>
                <w:sz w:val="18"/>
                <w:szCs w:val="18"/>
              </w:rPr>
              <w:t>G</w:t>
            </w:r>
            <w:r>
              <w:rPr>
                <w:rFonts w:hint="eastAsia" w:ascii="仿宋" w:hAnsi="仿宋" w:eastAsia="仿宋"/>
                <w:sz w:val="18"/>
                <w:szCs w:val="18"/>
              </w:rPr>
              <w:t>3-512C</w:t>
            </w:r>
          </w:p>
        </w:tc>
        <w:tc>
          <w:tcPr>
            <w:tcW w:w="1500" w:type="dxa"/>
            <w:vMerge w:val="continue"/>
            <w:tcBorders>
              <w:bottom w:val="single" w:color="auto" w:sz="12" w:space="0"/>
            </w:tcBorders>
            <w:vAlign w:val="center"/>
          </w:tcPr>
          <w:p>
            <w:pPr>
              <w:spacing w:line="0" w:lineRule="atLeast"/>
              <w:jc w:val="center"/>
              <w:rPr>
                <w:rFonts w:ascii="仿宋" w:hAnsi="仿宋" w:eastAsia="仿宋"/>
                <w:sz w:val="18"/>
                <w:szCs w:val="18"/>
              </w:rPr>
            </w:pPr>
          </w:p>
        </w:tc>
        <w:tc>
          <w:tcPr>
            <w:tcW w:w="1487" w:type="dxa"/>
            <w:vMerge w:val="continue"/>
            <w:tcBorders>
              <w:bottom w:val="single" w:color="auto" w:sz="12" w:space="0"/>
            </w:tcBorders>
            <w:vAlign w:val="center"/>
          </w:tcPr>
          <w:p>
            <w:pPr>
              <w:spacing w:line="0" w:lineRule="atLeast"/>
              <w:jc w:val="center"/>
              <w:rPr>
                <w:rFonts w:ascii="仿宋" w:hAnsi="仿宋" w:eastAsia="仿宋"/>
                <w:b/>
                <w:bCs/>
                <w:sz w:val="18"/>
                <w:szCs w:val="18"/>
              </w:rPr>
            </w:pPr>
          </w:p>
        </w:tc>
        <w:tc>
          <w:tcPr>
            <w:tcW w:w="4063" w:type="dxa"/>
            <w:tcBorders>
              <w:top w:val="single" w:color="auto" w:sz="4" w:space="0"/>
              <w:bottom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违规电器：烧水大壶1个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restart"/>
            <w:tcBorders>
              <w:top w:val="single" w:color="auto" w:sz="12" w:space="0"/>
            </w:tcBorders>
            <w:vAlign w:val="center"/>
          </w:tcPr>
          <w:p>
            <w:pPr>
              <w:spacing w:line="0" w:lineRule="atLeast"/>
              <w:jc w:val="center"/>
              <w:rPr>
                <w:rFonts w:hint="eastAsia" w:ascii="华文楷体" w:hAnsi="华文楷体" w:eastAsia="华文楷体" w:cs="华文楷体"/>
                <w:color w:val="000000"/>
                <w:sz w:val="18"/>
                <w:szCs w:val="18"/>
                <w:lang w:val="en-US" w:eastAsia="zh-CN"/>
              </w:rPr>
            </w:pPr>
            <w:r>
              <w:rPr>
                <w:rFonts w:hint="eastAsia" w:ascii="仿宋" w:hAnsi="仿宋" w:eastAsia="仿宋" w:cs="仿宋"/>
                <w:b/>
                <w:color w:val="000000"/>
                <w:sz w:val="18"/>
                <w:szCs w:val="18"/>
                <w:lang w:val="en-US" w:eastAsia="zh-CN"/>
              </w:rPr>
              <w:t>艺术学院</w:t>
            </w:r>
          </w:p>
        </w:tc>
        <w:tc>
          <w:tcPr>
            <w:tcW w:w="1590" w:type="dxa"/>
            <w:tcBorders>
              <w:top w:val="single" w:color="auto" w:sz="12"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G10-585</w:t>
            </w:r>
          </w:p>
        </w:tc>
        <w:tc>
          <w:tcPr>
            <w:tcW w:w="1500" w:type="dxa"/>
            <w:tcBorders>
              <w:top w:val="single" w:color="auto" w:sz="12"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卞佼洁</w:t>
            </w:r>
          </w:p>
        </w:tc>
        <w:tc>
          <w:tcPr>
            <w:tcW w:w="1487" w:type="dxa"/>
            <w:tcBorders>
              <w:top w:val="single" w:color="auto" w:sz="12" w:space="0"/>
            </w:tcBorders>
            <w:vAlign w:val="center"/>
          </w:tcPr>
          <w:p>
            <w:pPr>
              <w:spacing w:line="0" w:lineRule="atLeast"/>
              <w:jc w:val="center"/>
              <w:rPr>
                <w:rFonts w:ascii="仿宋" w:hAnsi="仿宋" w:eastAsia="仿宋"/>
                <w:b/>
                <w:bCs/>
                <w:sz w:val="18"/>
                <w:szCs w:val="18"/>
              </w:rPr>
            </w:pPr>
            <w:r>
              <w:rPr>
                <w:rFonts w:hint="eastAsia" w:ascii="仿宋" w:hAnsi="仿宋" w:eastAsia="仿宋"/>
                <w:b/>
                <w:bCs/>
                <w:sz w:val="18"/>
                <w:szCs w:val="18"/>
              </w:rPr>
              <w:t>表扬</w:t>
            </w:r>
          </w:p>
        </w:tc>
        <w:tc>
          <w:tcPr>
            <w:tcW w:w="4063" w:type="dxa"/>
            <w:tcBorders>
              <w:top w:val="single" w:color="auto" w:sz="12"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卫生干净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continue"/>
            <w:tcBorders/>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G1-312</w:t>
            </w:r>
          </w:p>
        </w:tc>
        <w:tc>
          <w:tcPr>
            <w:tcW w:w="1500" w:type="dxa"/>
            <w:vMerge w:val="restart"/>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王鹤媛</w:t>
            </w:r>
          </w:p>
        </w:tc>
        <w:tc>
          <w:tcPr>
            <w:tcW w:w="1487" w:type="dxa"/>
            <w:vMerge w:val="restart"/>
            <w:tcBorders/>
            <w:vAlign w:val="center"/>
          </w:tcPr>
          <w:p>
            <w:pPr>
              <w:spacing w:line="0" w:lineRule="atLeast"/>
              <w:jc w:val="center"/>
              <w:rPr>
                <w:rFonts w:ascii="仿宋" w:hAnsi="仿宋" w:eastAsia="仿宋"/>
                <w:b/>
                <w:bCs/>
                <w:sz w:val="18"/>
                <w:szCs w:val="18"/>
              </w:rPr>
            </w:pPr>
            <w:r>
              <w:rPr>
                <w:rFonts w:hint="eastAsia" w:ascii="仿宋" w:hAnsi="仿宋" w:eastAsia="仿宋"/>
                <w:b/>
                <w:bCs/>
                <w:sz w:val="18"/>
                <w:szCs w:val="18"/>
              </w:rPr>
              <w:t>批评</w:t>
            </w: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continue"/>
            <w:tcBorders/>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G14-737</w:t>
            </w:r>
          </w:p>
        </w:tc>
        <w:tc>
          <w:tcPr>
            <w:tcW w:w="1500" w:type="dxa"/>
            <w:vMerge w:val="continue"/>
            <w:tcBorders/>
            <w:vAlign w:val="center"/>
          </w:tcPr>
          <w:p>
            <w:pPr>
              <w:spacing w:line="0" w:lineRule="atLeast"/>
              <w:jc w:val="center"/>
              <w:rPr>
                <w:rFonts w:ascii="仿宋" w:hAnsi="仿宋" w:eastAsia="仿宋"/>
                <w:sz w:val="18"/>
                <w:szCs w:val="18"/>
              </w:rPr>
            </w:pPr>
          </w:p>
        </w:tc>
        <w:tc>
          <w:tcPr>
            <w:tcW w:w="1487" w:type="dxa"/>
            <w:vMerge w:val="continue"/>
            <w:tcBorders/>
            <w:vAlign w:val="center"/>
          </w:tcPr>
          <w:p>
            <w:pPr>
              <w:spacing w:line="0" w:lineRule="atLeast"/>
              <w:jc w:val="center"/>
              <w:rPr>
                <w:rFonts w:ascii="仿宋" w:hAnsi="仿宋" w:eastAsia="仿宋"/>
                <w:b/>
                <w:bCs/>
                <w:sz w:val="18"/>
                <w:szCs w:val="18"/>
              </w:rPr>
            </w:pP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continue"/>
            <w:tcBorders/>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G14-741</w:t>
            </w:r>
          </w:p>
        </w:tc>
        <w:tc>
          <w:tcPr>
            <w:tcW w:w="1500" w:type="dxa"/>
            <w:vMerge w:val="restart"/>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白世延</w:t>
            </w:r>
          </w:p>
        </w:tc>
        <w:tc>
          <w:tcPr>
            <w:tcW w:w="1487" w:type="dxa"/>
            <w:vMerge w:val="restart"/>
            <w:tcBorders/>
            <w:vAlign w:val="center"/>
          </w:tcPr>
          <w:p>
            <w:pPr>
              <w:spacing w:line="0" w:lineRule="atLeast"/>
              <w:jc w:val="center"/>
              <w:rPr>
                <w:rFonts w:ascii="仿宋" w:hAnsi="仿宋" w:eastAsia="仿宋"/>
                <w:b/>
                <w:bCs/>
                <w:sz w:val="18"/>
                <w:szCs w:val="18"/>
              </w:rPr>
            </w:pPr>
            <w:r>
              <w:rPr>
                <w:rFonts w:hint="eastAsia" w:ascii="仿宋" w:hAnsi="仿宋" w:eastAsia="仿宋"/>
                <w:b/>
                <w:bCs/>
                <w:sz w:val="18"/>
                <w:szCs w:val="18"/>
              </w:rPr>
              <w:t>批评</w:t>
            </w: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continue"/>
            <w:tcBorders>
              <w:bottom w:val="single" w:color="auto" w:sz="12" w:space="0"/>
            </w:tcBorders>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G14-743</w:t>
            </w:r>
          </w:p>
        </w:tc>
        <w:tc>
          <w:tcPr>
            <w:tcW w:w="1500" w:type="dxa"/>
            <w:vMerge w:val="continue"/>
            <w:tcBorders>
              <w:bottom w:val="single" w:color="auto" w:sz="12" w:space="0"/>
            </w:tcBorders>
            <w:vAlign w:val="center"/>
          </w:tcPr>
          <w:p>
            <w:pPr>
              <w:spacing w:line="0" w:lineRule="atLeast"/>
              <w:jc w:val="center"/>
              <w:rPr>
                <w:rFonts w:ascii="仿宋" w:hAnsi="仿宋" w:eastAsia="仿宋"/>
                <w:sz w:val="18"/>
                <w:szCs w:val="18"/>
              </w:rPr>
            </w:pPr>
          </w:p>
        </w:tc>
        <w:tc>
          <w:tcPr>
            <w:tcW w:w="1487" w:type="dxa"/>
            <w:vMerge w:val="continue"/>
            <w:tcBorders>
              <w:bottom w:val="single" w:color="auto" w:sz="12" w:space="0"/>
            </w:tcBorders>
            <w:vAlign w:val="center"/>
          </w:tcPr>
          <w:p>
            <w:pPr>
              <w:spacing w:line="0" w:lineRule="atLeast"/>
              <w:jc w:val="center"/>
              <w:rPr>
                <w:rFonts w:ascii="仿宋" w:hAnsi="仿宋" w:eastAsia="仿宋"/>
                <w:b/>
                <w:bCs/>
                <w:sz w:val="18"/>
                <w:szCs w:val="18"/>
              </w:rPr>
            </w:pPr>
          </w:p>
        </w:tc>
        <w:tc>
          <w:tcPr>
            <w:tcW w:w="4063" w:type="dxa"/>
            <w:tcBorders>
              <w:top w:val="single" w:color="auto" w:sz="4" w:space="0"/>
              <w:bottom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79" w:hRule="exact"/>
          <w:tblHeader/>
          <w:jc w:val="center"/>
        </w:trPr>
        <w:tc>
          <w:tcPr>
            <w:tcW w:w="1742" w:type="dxa"/>
            <w:tcBorders>
              <w:top w:val="single" w:color="auto" w:sz="12" w:space="0"/>
              <w:bottom w:val="single" w:color="auto" w:sz="12" w:space="0"/>
            </w:tcBorders>
            <w:vAlign w:val="center"/>
          </w:tcPr>
          <w:p>
            <w:pPr>
              <w:spacing w:line="0" w:lineRule="atLeast"/>
              <w:jc w:val="center"/>
              <w:rPr>
                <w:rFonts w:hint="eastAsia" w:ascii="仿宋" w:hAnsi="仿宋" w:eastAsia="仿宋" w:cs="仿宋"/>
                <w:b/>
                <w:color w:val="000000"/>
                <w:sz w:val="18"/>
                <w:szCs w:val="18"/>
              </w:rPr>
            </w:pPr>
            <w:r>
              <w:rPr>
                <w:rFonts w:hint="eastAsia" w:ascii="仿宋" w:hAnsi="仿宋" w:eastAsia="仿宋" w:cs="仿宋"/>
                <w:b/>
                <w:color w:val="000000"/>
                <w:sz w:val="18"/>
                <w:szCs w:val="18"/>
              </w:rPr>
              <w:t>二级学院</w:t>
            </w:r>
          </w:p>
        </w:tc>
        <w:tc>
          <w:tcPr>
            <w:tcW w:w="1590" w:type="dxa"/>
            <w:tcBorders>
              <w:top w:val="single" w:color="auto" w:sz="12" w:space="0"/>
              <w:bottom w:val="single" w:color="auto" w:sz="12" w:space="0"/>
            </w:tcBorders>
            <w:vAlign w:val="center"/>
          </w:tcPr>
          <w:p>
            <w:pPr>
              <w:spacing w:line="0" w:lineRule="atLeast"/>
              <w:jc w:val="center"/>
              <w:rPr>
                <w:rFonts w:hint="eastAsia" w:ascii="仿宋" w:hAnsi="仿宋" w:eastAsia="仿宋" w:cs="仿宋"/>
                <w:b/>
                <w:color w:val="000000"/>
                <w:sz w:val="18"/>
                <w:szCs w:val="18"/>
              </w:rPr>
            </w:pPr>
            <w:r>
              <w:rPr>
                <w:rFonts w:hint="eastAsia" w:ascii="仿宋" w:hAnsi="仿宋" w:eastAsia="仿宋" w:cs="仿宋"/>
                <w:b/>
                <w:color w:val="000000"/>
                <w:sz w:val="18"/>
                <w:szCs w:val="18"/>
              </w:rPr>
              <w:t>宿舍号</w:t>
            </w:r>
          </w:p>
        </w:tc>
        <w:tc>
          <w:tcPr>
            <w:tcW w:w="1500" w:type="dxa"/>
            <w:tcBorders>
              <w:top w:val="single" w:color="auto" w:sz="12" w:space="0"/>
              <w:bottom w:val="single" w:color="auto" w:sz="12" w:space="0"/>
            </w:tcBorders>
            <w:vAlign w:val="center"/>
          </w:tcPr>
          <w:p>
            <w:pPr>
              <w:spacing w:line="0" w:lineRule="atLeast"/>
              <w:jc w:val="center"/>
              <w:rPr>
                <w:rFonts w:hint="eastAsia" w:ascii="仿宋" w:hAnsi="仿宋" w:eastAsia="仿宋" w:cs="仿宋"/>
                <w:b/>
                <w:color w:val="000000"/>
                <w:sz w:val="18"/>
                <w:szCs w:val="18"/>
              </w:rPr>
            </w:pPr>
            <w:r>
              <w:rPr>
                <w:rFonts w:hint="eastAsia" w:ascii="仿宋" w:hAnsi="仿宋" w:eastAsia="仿宋" w:cs="仿宋"/>
                <w:b/>
                <w:color w:val="000000"/>
                <w:sz w:val="18"/>
                <w:szCs w:val="18"/>
              </w:rPr>
              <w:t>辅导员</w:t>
            </w:r>
          </w:p>
        </w:tc>
        <w:tc>
          <w:tcPr>
            <w:tcW w:w="1487" w:type="dxa"/>
            <w:tcBorders>
              <w:top w:val="single" w:color="auto" w:sz="12" w:space="0"/>
              <w:bottom w:val="single" w:color="auto" w:sz="12" w:space="0"/>
            </w:tcBorders>
            <w:vAlign w:val="center"/>
          </w:tcPr>
          <w:p>
            <w:pPr>
              <w:spacing w:line="0" w:lineRule="atLeast"/>
              <w:jc w:val="center"/>
              <w:rPr>
                <w:rFonts w:hint="eastAsia" w:ascii="仿宋" w:hAnsi="仿宋" w:eastAsia="仿宋" w:cs="仿宋"/>
                <w:b/>
                <w:color w:val="000000"/>
                <w:sz w:val="18"/>
                <w:szCs w:val="18"/>
              </w:rPr>
            </w:pPr>
            <w:r>
              <w:rPr>
                <w:rFonts w:hint="eastAsia" w:ascii="仿宋" w:hAnsi="仿宋" w:eastAsia="仿宋" w:cs="仿宋"/>
                <w:b/>
                <w:color w:val="000000"/>
                <w:sz w:val="18"/>
                <w:szCs w:val="18"/>
              </w:rPr>
              <w:t>类型</w:t>
            </w:r>
          </w:p>
        </w:tc>
        <w:tc>
          <w:tcPr>
            <w:tcW w:w="4063" w:type="dxa"/>
            <w:tcBorders>
              <w:top w:val="single" w:color="auto" w:sz="12" w:space="0"/>
              <w:bottom w:val="single" w:color="auto" w:sz="12" w:space="0"/>
            </w:tcBorders>
            <w:vAlign w:val="center"/>
          </w:tcPr>
          <w:p>
            <w:pPr>
              <w:spacing w:line="0" w:lineRule="atLeast"/>
              <w:jc w:val="center"/>
              <w:rPr>
                <w:rFonts w:hint="eastAsia" w:ascii="仿宋" w:hAnsi="仿宋" w:eastAsia="仿宋" w:cs="仿宋"/>
                <w:b/>
                <w:color w:val="000000"/>
                <w:sz w:val="18"/>
                <w:szCs w:val="18"/>
              </w:rPr>
            </w:pPr>
            <w:r>
              <w:rPr>
                <w:rFonts w:hint="eastAsia" w:ascii="仿宋" w:hAnsi="仿宋" w:eastAsia="仿宋" w:cs="仿宋"/>
                <w:b/>
                <w:color w:val="000000"/>
                <w:sz w:val="18"/>
                <w:szCs w:val="18"/>
              </w:rPr>
              <w:t>具体情况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restart"/>
            <w:tcBorders>
              <w:top w:val="single" w:color="auto" w:sz="12" w:space="0"/>
            </w:tcBorders>
            <w:vAlign w:val="center"/>
          </w:tcPr>
          <w:p>
            <w:pPr>
              <w:spacing w:line="0" w:lineRule="atLeast"/>
              <w:jc w:val="center"/>
              <w:rPr>
                <w:rFonts w:hint="eastAsia" w:ascii="华文楷体" w:hAnsi="华文楷体" w:eastAsia="华文楷体" w:cs="华文楷体"/>
                <w:color w:val="000000"/>
                <w:sz w:val="18"/>
                <w:szCs w:val="18"/>
              </w:rPr>
            </w:pPr>
            <w:r>
              <w:rPr>
                <w:rFonts w:hint="eastAsia" w:ascii="仿宋" w:hAnsi="仿宋" w:eastAsia="仿宋" w:cs="仿宋"/>
                <w:b/>
                <w:color w:val="000000"/>
                <w:sz w:val="18"/>
                <w:szCs w:val="18"/>
              </w:rPr>
              <w:t>艺术学院</w:t>
            </w:r>
          </w:p>
        </w:tc>
        <w:tc>
          <w:tcPr>
            <w:tcW w:w="1590" w:type="dxa"/>
            <w:tcBorders>
              <w:top w:val="single" w:color="auto" w:sz="12" w:space="0"/>
              <w:bottom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G2-112</w:t>
            </w:r>
          </w:p>
        </w:tc>
        <w:tc>
          <w:tcPr>
            <w:tcW w:w="1500" w:type="dxa"/>
            <w:vMerge w:val="restart"/>
            <w:tcBorders>
              <w:top w:val="single" w:color="auto" w:sz="12"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陈改丽</w:t>
            </w:r>
          </w:p>
        </w:tc>
        <w:tc>
          <w:tcPr>
            <w:tcW w:w="1487" w:type="dxa"/>
            <w:vMerge w:val="restart"/>
            <w:tcBorders>
              <w:top w:val="single" w:color="auto" w:sz="12" w:space="0"/>
            </w:tcBorders>
            <w:vAlign w:val="center"/>
          </w:tcPr>
          <w:p>
            <w:pPr>
              <w:spacing w:line="0" w:lineRule="atLeast"/>
              <w:jc w:val="center"/>
              <w:rPr>
                <w:rFonts w:ascii="仿宋" w:hAnsi="仿宋" w:eastAsia="仿宋"/>
                <w:b/>
                <w:bCs/>
                <w:sz w:val="18"/>
                <w:szCs w:val="18"/>
              </w:rPr>
            </w:pPr>
            <w:r>
              <w:rPr>
                <w:rFonts w:hint="eastAsia" w:ascii="仿宋" w:hAnsi="仿宋" w:eastAsia="仿宋"/>
                <w:b/>
                <w:bCs/>
                <w:sz w:val="18"/>
                <w:szCs w:val="18"/>
              </w:rPr>
              <w:t>批评</w:t>
            </w:r>
          </w:p>
        </w:tc>
        <w:tc>
          <w:tcPr>
            <w:tcW w:w="4063" w:type="dxa"/>
            <w:tcBorders>
              <w:top w:val="single" w:color="auto" w:sz="12"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continue"/>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G4-242</w:t>
            </w:r>
          </w:p>
        </w:tc>
        <w:tc>
          <w:tcPr>
            <w:tcW w:w="1500" w:type="dxa"/>
            <w:vMerge w:val="continue"/>
            <w:vAlign w:val="center"/>
          </w:tcPr>
          <w:p>
            <w:pPr>
              <w:spacing w:line="0" w:lineRule="atLeast"/>
              <w:jc w:val="center"/>
              <w:rPr>
                <w:rFonts w:ascii="仿宋" w:hAnsi="仿宋" w:eastAsia="仿宋"/>
                <w:sz w:val="18"/>
                <w:szCs w:val="18"/>
              </w:rPr>
            </w:pPr>
          </w:p>
        </w:tc>
        <w:tc>
          <w:tcPr>
            <w:tcW w:w="1487" w:type="dxa"/>
            <w:vMerge w:val="continue"/>
            <w:vAlign w:val="center"/>
          </w:tcPr>
          <w:p>
            <w:pPr>
              <w:spacing w:line="0" w:lineRule="atLeast"/>
              <w:jc w:val="center"/>
              <w:rPr>
                <w:rFonts w:ascii="仿宋" w:hAnsi="仿宋" w:eastAsia="仿宋"/>
                <w:b/>
                <w:bCs/>
                <w:sz w:val="18"/>
                <w:szCs w:val="18"/>
              </w:rPr>
            </w:pP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卫生极差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continue"/>
            <w:tcBorders>
              <w:bottom w:val="single" w:color="auto" w:sz="12" w:space="0"/>
            </w:tcBorders>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12"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G4-251</w:t>
            </w:r>
          </w:p>
        </w:tc>
        <w:tc>
          <w:tcPr>
            <w:tcW w:w="1500" w:type="dxa"/>
            <w:vMerge w:val="continue"/>
            <w:tcBorders>
              <w:bottom w:val="single" w:color="auto" w:sz="12" w:space="0"/>
            </w:tcBorders>
            <w:vAlign w:val="center"/>
          </w:tcPr>
          <w:p>
            <w:pPr>
              <w:spacing w:line="0" w:lineRule="atLeast"/>
              <w:jc w:val="center"/>
              <w:rPr>
                <w:rFonts w:ascii="仿宋" w:hAnsi="仿宋" w:eastAsia="仿宋"/>
                <w:sz w:val="18"/>
                <w:szCs w:val="18"/>
              </w:rPr>
            </w:pPr>
          </w:p>
        </w:tc>
        <w:tc>
          <w:tcPr>
            <w:tcW w:w="1487" w:type="dxa"/>
            <w:vMerge w:val="continue"/>
            <w:tcBorders>
              <w:bottom w:val="single" w:color="auto" w:sz="12" w:space="0"/>
            </w:tcBorders>
            <w:vAlign w:val="center"/>
          </w:tcPr>
          <w:p>
            <w:pPr>
              <w:spacing w:line="0" w:lineRule="atLeast"/>
              <w:jc w:val="center"/>
              <w:rPr>
                <w:rFonts w:ascii="仿宋" w:hAnsi="仿宋" w:eastAsia="仿宋"/>
                <w:b/>
                <w:bCs/>
                <w:sz w:val="18"/>
                <w:szCs w:val="18"/>
              </w:rPr>
            </w:pPr>
          </w:p>
        </w:tc>
        <w:tc>
          <w:tcPr>
            <w:tcW w:w="4063" w:type="dxa"/>
            <w:tcBorders>
              <w:top w:val="single" w:color="auto" w:sz="4" w:space="0"/>
              <w:bottom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卫生较差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restart"/>
            <w:tcBorders>
              <w:top w:val="single" w:color="auto" w:sz="12" w:space="0"/>
            </w:tcBorders>
            <w:vAlign w:val="center"/>
          </w:tcPr>
          <w:p>
            <w:pPr>
              <w:spacing w:line="0" w:lineRule="atLeast"/>
              <w:jc w:val="center"/>
              <w:rPr>
                <w:rFonts w:hint="eastAsia" w:ascii="华文楷体" w:hAnsi="华文楷体" w:eastAsia="华文楷体" w:cs="华文楷体"/>
                <w:b/>
                <w:color w:val="000000"/>
                <w:sz w:val="18"/>
                <w:szCs w:val="18"/>
              </w:rPr>
            </w:pPr>
          </w:p>
          <w:p>
            <w:pPr>
              <w:spacing w:line="0" w:lineRule="atLeast"/>
              <w:jc w:val="center"/>
              <w:rPr>
                <w:rFonts w:hint="eastAsia" w:ascii="华文楷体" w:hAnsi="华文楷体" w:eastAsia="华文楷体" w:cs="华文楷体"/>
                <w:b/>
                <w:color w:val="000000"/>
                <w:sz w:val="18"/>
                <w:szCs w:val="18"/>
              </w:rPr>
            </w:pPr>
          </w:p>
          <w:p>
            <w:pPr>
              <w:spacing w:line="0" w:lineRule="atLeast"/>
              <w:jc w:val="center"/>
              <w:rPr>
                <w:rFonts w:hint="eastAsia" w:ascii="仿宋" w:hAnsi="仿宋" w:eastAsia="仿宋" w:cs="仿宋"/>
                <w:b/>
                <w:color w:val="000000"/>
                <w:sz w:val="18"/>
                <w:szCs w:val="18"/>
              </w:rPr>
            </w:pPr>
            <w:r>
              <w:rPr>
                <w:rFonts w:hint="eastAsia" w:ascii="仿宋" w:hAnsi="仿宋" w:eastAsia="仿宋" w:cs="仿宋"/>
                <w:b/>
                <w:color w:val="000000"/>
                <w:sz w:val="18"/>
                <w:szCs w:val="18"/>
              </w:rPr>
              <w:t>经管学院</w:t>
            </w:r>
          </w:p>
          <w:p>
            <w:pPr>
              <w:spacing w:line="0" w:lineRule="atLeast"/>
              <w:jc w:val="center"/>
              <w:rPr>
                <w:rFonts w:hint="eastAsia" w:ascii="华文楷体" w:hAnsi="华文楷体" w:eastAsia="华文楷体" w:cs="华文楷体"/>
                <w:b/>
                <w:color w:val="000000"/>
                <w:sz w:val="18"/>
                <w:szCs w:val="18"/>
              </w:rPr>
            </w:pPr>
          </w:p>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12" w:space="0"/>
              <w:bottom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G11-316</w:t>
            </w:r>
          </w:p>
        </w:tc>
        <w:tc>
          <w:tcPr>
            <w:tcW w:w="1500" w:type="dxa"/>
            <w:vMerge w:val="restart"/>
            <w:tcBorders>
              <w:top w:val="single" w:color="auto" w:sz="12"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陈焕</w:t>
            </w:r>
          </w:p>
        </w:tc>
        <w:tc>
          <w:tcPr>
            <w:tcW w:w="1487" w:type="dxa"/>
            <w:vMerge w:val="restart"/>
            <w:tcBorders>
              <w:top w:val="single" w:color="auto" w:sz="12" w:space="0"/>
            </w:tcBorders>
            <w:vAlign w:val="center"/>
          </w:tcPr>
          <w:p>
            <w:pPr>
              <w:spacing w:line="0" w:lineRule="atLeast"/>
              <w:jc w:val="center"/>
              <w:rPr>
                <w:rFonts w:ascii="仿宋" w:hAnsi="仿宋" w:eastAsia="仿宋"/>
                <w:b/>
                <w:bCs/>
                <w:sz w:val="18"/>
                <w:szCs w:val="18"/>
              </w:rPr>
            </w:pPr>
            <w:r>
              <w:rPr>
                <w:rFonts w:hint="eastAsia" w:ascii="仿宋" w:hAnsi="仿宋" w:eastAsia="仿宋"/>
                <w:b/>
                <w:bCs/>
                <w:sz w:val="18"/>
                <w:szCs w:val="18"/>
              </w:rPr>
              <w:t>批评</w:t>
            </w:r>
          </w:p>
        </w:tc>
        <w:tc>
          <w:tcPr>
            <w:tcW w:w="4063" w:type="dxa"/>
            <w:tcBorders>
              <w:top w:val="single" w:color="auto" w:sz="12"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continue"/>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G11-317</w:t>
            </w:r>
          </w:p>
        </w:tc>
        <w:tc>
          <w:tcPr>
            <w:tcW w:w="1500" w:type="dxa"/>
            <w:vMerge w:val="continue"/>
            <w:vAlign w:val="center"/>
          </w:tcPr>
          <w:p>
            <w:pPr>
              <w:spacing w:line="0" w:lineRule="atLeast"/>
              <w:jc w:val="center"/>
              <w:rPr>
                <w:rFonts w:ascii="仿宋" w:hAnsi="仿宋" w:eastAsia="仿宋"/>
                <w:sz w:val="18"/>
                <w:szCs w:val="18"/>
              </w:rPr>
            </w:pPr>
          </w:p>
        </w:tc>
        <w:tc>
          <w:tcPr>
            <w:tcW w:w="1487" w:type="dxa"/>
            <w:vMerge w:val="continue"/>
            <w:vAlign w:val="center"/>
          </w:tcPr>
          <w:p>
            <w:pPr>
              <w:spacing w:line="0" w:lineRule="atLeast"/>
              <w:jc w:val="center"/>
              <w:rPr>
                <w:rFonts w:ascii="仿宋" w:hAnsi="仿宋" w:eastAsia="仿宋"/>
                <w:b/>
                <w:bCs/>
                <w:sz w:val="18"/>
                <w:szCs w:val="18"/>
              </w:rPr>
            </w:pP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continue"/>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G14-724</w:t>
            </w:r>
          </w:p>
        </w:tc>
        <w:tc>
          <w:tcPr>
            <w:tcW w:w="1500" w:type="dxa"/>
            <w:vAlign w:val="center"/>
          </w:tcPr>
          <w:p>
            <w:pPr>
              <w:spacing w:line="0" w:lineRule="atLeast"/>
              <w:jc w:val="center"/>
              <w:rPr>
                <w:rFonts w:ascii="仿宋" w:hAnsi="仿宋" w:eastAsia="仿宋"/>
                <w:sz w:val="18"/>
                <w:szCs w:val="18"/>
              </w:rPr>
            </w:pPr>
            <w:r>
              <w:rPr>
                <w:rFonts w:hint="eastAsia" w:ascii="仿宋" w:hAnsi="仿宋" w:eastAsia="仿宋"/>
                <w:sz w:val="18"/>
                <w:szCs w:val="18"/>
              </w:rPr>
              <w:t>燕丹玲</w:t>
            </w:r>
          </w:p>
        </w:tc>
        <w:tc>
          <w:tcPr>
            <w:tcW w:w="1487" w:type="dxa"/>
            <w:vAlign w:val="center"/>
          </w:tcPr>
          <w:p>
            <w:pPr>
              <w:spacing w:line="0" w:lineRule="atLeast"/>
              <w:jc w:val="center"/>
              <w:rPr>
                <w:rFonts w:ascii="仿宋" w:hAnsi="仿宋" w:eastAsia="仿宋"/>
                <w:b/>
                <w:bCs/>
                <w:sz w:val="18"/>
                <w:szCs w:val="18"/>
              </w:rPr>
            </w:pPr>
            <w:r>
              <w:rPr>
                <w:rFonts w:hint="eastAsia" w:ascii="仿宋" w:hAnsi="仿宋" w:eastAsia="仿宋"/>
                <w:b/>
                <w:bCs/>
                <w:sz w:val="18"/>
                <w:szCs w:val="18"/>
              </w:rPr>
              <w:t>表扬</w:t>
            </w: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卫生干净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continue"/>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G10-453</w:t>
            </w:r>
          </w:p>
        </w:tc>
        <w:tc>
          <w:tcPr>
            <w:tcW w:w="1500" w:type="dxa"/>
            <w:vMerge w:val="restart"/>
            <w:vAlign w:val="center"/>
          </w:tcPr>
          <w:p>
            <w:pPr>
              <w:spacing w:line="0" w:lineRule="atLeast"/>
              <w:jc w:val="center"/>
              <w:rPr>
                <w:rFonts w:ascii="仿宋" w:hAnsi="仿宋" w:eastAsia="仿宋"/>
                <w:sz w:val="18"/>
                <w:szCs w:val="18"/>
              </w:rPr>
            </w:pPr>
            <w:r>
              <w:rPr>
                <w:rFonts w:hint="eastAsia" w:ascii="仿宋" w:hAnsi="仿宋" w:eastAsia="仿宋"/>
                <w:sz w:val="18"/>
                <w:szCs w:val="18"/>
              </w:rPr>
              <w:t>赵璐</w:t>
            </w:r>
          </w:p>
        </w:tc>
        <w:tc>
          <w:tcPr>
            <w:tcW w:w="1487" w:type="dxa"/>
            <w:vAlign w:val="center"/>
          </w:tcPr>
          <w:p>
            <w:pPr>
              <w:spacing w:line="0" w:lineRule="atLeast"/>
              <w:jc w:val="center"/>
              <w:rPr>
                <w:rFonts w:ascii="仿宋" w:hAnsi="仿宋" w:eastAsia="仿宋"/>
                <w:b/>
                <w:bCs/>
                <w:sz w:val="18"/>
                <w:szCs w:val="18"/>
              </w:rPr>
            </w:pPr>
            <w:r>
              <w:rPr>
                <w:rFonts w:hint="eastAsia" w:ascii="仿宋" w:hAnsi="仿宋" w:eastAsia="仿宋"/>
                <w:b/>
                <w:bCs/>
                <w:sz w:val="18"/>
                <w:szCs w:val="18"/>
              </w:rPr>
              <w:t>表扬</w:t>
            </w: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卫生干净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continue"/>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G10-455</w:t>
            </w:r>
          </w:p>
        </w:tc>
        <w:tc>
          <w:tcPr>
            <w:tcW w:w="1500" w:type="dxa"/>
            <w:vMerge w:val="continue"/>
            <w:vAlign w:val="center"/>
          </w:tcPr>
          <w:p>
            <w:pPr>
              <w:spacing w:line="0" w:lineRule="atLeast"/>
              <w:jc w:val="center"/>
              <w:rPr>
                <w:rFonts w:ascii="仿宋" w:hAnsi="仿宋" w:eastAsia="仿宋"/>
                <w:sz w:val="18"/>
                <w:szCs w:val="18"/>
              </w:rPr>
            </w:pPr>
          </w:p>
        </w:tc>
        <w:tc>
          <w:tcPr>
            <w:tcW w:w="1487" w:type="dxa"/>
            <w:vMerge w:val="restart"/>
            <w:vAlign w:val="center"/>
          </w:tcPr>
          <w:p>
            <w:pPr>
              <w:spacing w:line="0" w:lineRule="atLeast"/>
              <w:jc w:val="center"/>
              <w:rPr>
                <w:rFonts w:ascii="仿宋" w:hAnsi="仿宋" w:eastAsia="仿宋"/>
                <w:b/>
                <w:bCs/>
                <w:sz w:val="18"/>
                <w:szCs w:val="18"/>
              </w:rPr>
            </w:pPr>
            <w:r>
              <w:rPr>
                <w:rFonts w:hint="eastAsia" w:ascii="仿宋" w:hAnsi="仿宋" w:eastAsia="仿宋"/>
                <w:b/>
                <w:bCs/>
                <w:sz w:val="18"/>
                <w:szCs w:val="18"/>
              </w:rPr>
              <w:t>批评</w:t>
            </w: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continue"/>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G14-523</w:t>
            </w:r>
          </w:p>
        </w:tc>
        <w:tc>
          <w:tcPr>
            <w:tcW w:w="1500" w:type="dxa"/>
            <w:vMerge w:val="continue"/>
            <w:vAlign w:val="center"/>
          </w:tcPr>
          <w:p>
            <w:pPr>
              <w:spacing w:line="0" w:lineRule="atLeast"/>
              <w:jc w:val="center"/>
              <w:rPr>
                <w:rFonts w:ascii="仿宋" w:hAnsi="仿宋" w:eastAsia="仿宋"/>
                <w:sz w:val="18"/>
                <w:szCs w:val="18"/>
              </w:rPr>
            </w:pPr>
          </w:p>
        </w:tc>
        <w:tc>
          <w:tcPr>
            <w:tcW w:w="1487" w:type="dxa"/>
            <w:vMerge w:val="continue"/>
            <w:vAlign w:val="center"/>
          </w:tcPr>
          <w:p>
            <w:pPr>
              <w:spacing w:line="0" w:lineRule="atLeast"/>
              <w:jc w:val="center"/>
              <w:rPr>
                <w:rFonts w:ascii="仿宋" w:hAnsi="仿宋" w:eastAsia="仿宋"/>
                <w:b/>
                <w:bCs/>
                <w:sz w:val="18"/>
                <w:szCs w:val="18"/>
              </w:rPr>
            </w:pP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continue"/>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G14-524</w:t>
            </w:r>
          </w:p>
          <w:p>
            <w:pPr>
              <w:spacing w:line="0" w:lineRule="atLeast"/>
              <w:jc w:val="center"/>
              <w:rPr>
                <w:rFonts w:ascii="仿宋" w:hAnsi="仿宋" w:eastAsia="仿宋"/>
                <w:sz w:val="18"/>
                <w:szCs w:val="18"/>
              </w:rPr>
            </w:pPr>
          </w:p>
        </w:tc>
        <w:tc>
          <w:tcPr>
            <w:tcW w:w="1500" w:type="dxa"/>
            <w:vMerge w:val="continue"/>
            <w:vAlign w:val="center"/>
          </w:tcPr>
          <w:p>
            <w:pPr>
              <w:spacing w:line="0" w:lineRule="atLeast"/>
              <w:jc w:val="center"/>
              <w:rPr>
                <w:rFonts w:ascii="仿宋" w:hAnsi="仿宋" w:eastAsia="仿宋"/>
                <w:sz w:val="18"/>
                <w:szCs w:val="18"/>
              </w:rPr>
            </w:pPr>
          </w:p>
        </w:tc>
        <w:tc>
          <w:tcPr>
            <w:tcW w:w="1487" w:type="dxa"/>
            <w:vMerge w:val="continue"/>
            <w:vAlign w:val="center"/>
          </w:tcPr>
          <w:p>
            <w:pPr>
              <w:spacing w:line="0" w:lineRule="atLeast"/>
              <w:jc w:val="center"/>
              <w:rPr>
                <w:rFonts w:ascii="仿宋" w:hAnsi="仿宋" w:eastAsia="仿宋"/>
                <w:b/>
                <w:bCs/>
                <w:sz w:val="18"/>
                <w:szCs w:val="18"/>
              </w:rPr>
            </w:pP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continue"/>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G10-473</w:t>
            </w:r>
          </w:p>
        </w:tc>
        <w:tc>
          <w:tcPr>
            <w:tcW w:w="1500" w:type="dxa"/>
            <w:vMerge w:val="restart"/>
            <w:vAlign w:val="center"/>
          </w:tcPr>
          <w:p>
            <w:pPr>
              <w:spacing w:line="0" w:lineRule="atLeast"/>
              <w:jc w:val="center"/>
              <w:rPr>
                <w:rFonts w:ascii="仿宋" w:hAnsi="仿宋" w:eastAsia="仿宋"/>
                <w:sz w:val="18"/>
                <w:szCs w:val="18"/>
              </w:rPr>
            </w:pPr>
            <w:r>
              <w:rPr>
                <w:rFonts w:hint="eastAsia" w:ascii="仿宋" w:hAnsi="仿宋" w:eastAsia="仿宋"/>
                <w:sz w:val="18"/>
                <w:szCs w:val="18"/>
              </w:rPr>
              <w:t>周琪</w:t>
            </w:r>
          </w:p>
        </w:tc>
        <w:tc>
          <w:tcPr>
            <w:tcW w:w="1487" w:type="dxa"/>
            <w:vMerge w:val="restart"/>
            <w:vAlign w:val="center"/>
          </w:tcPr>
          <w:p>
            <w:pPr>
              <w:spacing w:line="0" w:lineRule="atLeast"/>
              <w:jc w:val="center"/>
              <w:rPr>
                <w:rFonts w:ascii="仿宋" w:hAnsi="仿宋" w:eastAsia="仿宋"/>
                <w:b/>
                <w:bCs/>
                <w:sz w:val="18"/>
                <w:szCs w:val="18"/>
              </w:rPr>
            </w:pPr>
            <w:r>
              <w:rPr>
                <w:rFonts w:hint="eastAsia" w:ascii="仿宋" w:hAnsi="仿宋" w:eastAsia="仿宋"/>
                <w:b/>
                <w:bCs/>
                <w:sz w:val="18"/>
                <w:szCs w:val="18"/>
              </w:rPr>
              <w:t>表扬</w:t>
            </w: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卫生干净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continue"/>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G14-415</w:t>
            </w:r>
          </w:p>
        </w:tc>
        <w:tc>
          <w:tcPr>
            <w:tcW w:w="1500" w:type="dxa"/>
            <w:vMerge w:val="continue"/>
            <w:vAlign w:val="center"/>
          </w:tcPr>
          <w:p>
            <w:pPr>
              <w:spacing w:line="0" w:lineRule="atLeast"/>
              <w:jc w:val="center"/>
              <w:rPr>
                <w:rFonts w:ascii="仿宋" w:hAnsi="仿宋" w:eastAsia="仿宋"/>
                <w:sz w:val="18"/>
                <w:szCs w:val="18"/>
              </w:rPr>
            </w:pPr>
          </w:p>
        </w:tc>
        <w:tc>
          <w:tcPr>
            <w:tcW w:w="1487" w:type="dxa"/>
            <w:vMerge w:val="continue"/>
            <w:vAlign w:val="center"/>
          </w:tcPr>
          <w:p>
            <w:pPr>
              <w:spacing w:line="0" w:lineRule="atLeast"/>
              <w:jc w:val="center"/>
              <w:rPr>
                <w:rFonts w:ascii="仿宋" w:hAnsi="仿宋" w:eastAsia="仿宋"/>
                <w:b/>
                <w:bCs/>
                <w:sz w:val="18"/>
                <w:szCs w:val="18"/>
              </w:rPr>
            </w:pP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卫生干净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continue"/>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G10-342</w:t>
            </w:r>
          </w:p>
        </w:tc>
        <w:tc>
          <w:tcPr>
            <w:tcW w:w="1500" w:type="dxa"/>
            <w:vMerge w:val="restart"/>
            <w:vAlign w:val="center"/>
          </w:tcPr>
          <w:p>
            <w:pPr>
              <w:spacing w:line="0" w:lineRule="atLeast"/>
              <w:jc w:val="center"/>
              <w:rPr>
                <w:rFonts w:ascii="仿宋" w:hAnsi="仿宋" w:eastAsia="仿宋"/>
                <w:sz w:val="18"/>
                <w:szCs w:val="18"/>
              </w:rPr>
            </w:pPr>
            <w:r>
              <w:rPr>
                <w:rFonts w:hint="eastAsia" w:ascii="仿宋" w:hAnsi="仿宋" w:eastAsia="仿宋"/>
                <w:sz w:val="18"/>
                <w:szCs w:val="18"/>
              </w:rPr>
              <w:t>李丹</w:t>
            </w:r>
          </w:p>
        </w:tc>
        <w:tc>
          <w:tcPr>
            <w:tcW w:w="1487" w:type="dxa"/>
            <w:vAlign w:val="center"/>
          </w:tcPr>
          <w:p>
            <w:pPr>
              <w:spacing w:line="0" w:lineRule="atLeast"/>
              <w:jc w:val="center"/>
              <w:rPr>
                <w:rFonts w:ascii="仿宋" w:hAnsi="仿宋" w:eastAsia="仿宋"/>
                <w:b/>
                <w:bCs/>
                <w:sz w:val="18"/>
                <w:szCs w:val="18"/>
              </w:rPr>
            </w:pPr>
            <w:r>
              <w:rPr>
                <w:rFonts w:hint="eastAsia" w:ascii="仿宋" w:hAnsi="仿宋" w:eastAsia="仿宋"/>
                <w:b/>
                <w:bCs/>
                <w:sz w:val="18"/>
                <w:szCs w:val="18"/>
              </w:rPr>
              <w:t>表扬</w:t>
            </w: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卫生干净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continue"/>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G14-243</w:t>
            </w:r>
          </w:p>
        </w:tc>
        <w:tc>
          <w:tcPr>
            <w:tcW w:w="1500" w:type="dxa"/>
            <w:vMerge w:val="continue"/>
            <w:vAlign w:val="center"/>
          </w:tcPr>
          <w:p>
            <w:pPr>
              <w:spacing w:line="0" w:lineRule="atLeast"/>
              <w:jc w:val="center"/>
              <w:rPr>
                <w:rFonts w:ascii="仿宋" w:hAnsi="仿宋" w:eastAsia="仿宋"/>
                <w:sz w:val="18"/>
                <w:szCs w:val="18"/>
              </w:rPr>
            </w:pPr>
          </w:p>
        </w:tc>
        <w:tc>
          <w:tcPr>
            <w:tcW w:w="1487" w:type="dxa"/>
            <w:vAlign w:val="center"/>
          </w:tcPr>
          <w:p>
            <w:pPr>
              <w:spacing w:line="0" w:lineRule="atLeast"/>
              <w:jc w:val="center"/>
              <w:rPr>
                <w:rFonts w:ascii="仿宋" w:hAnsi="仿宋" w:eastAsia="仿宋"/>
                <w:b/>
                <w:bCs/>
                <w:sz w:val="18"/>
                <w:szCs w:val="18"/>
              </w:rPr>
            </w:pPr>
            <w:r>
              <w:rPr>
                <w:rFonts w:hint="eastAsia" w:ascii="仿宋" w:hAnsi="仿宋" w:eastAsia="仿宋"/>
                <w:b/>
                <w:bCs/>
                <w:sz w:val="18"/>
                <w:szCs w:val="18"/>
              </w:rPr>
              <w:t>批评</w:t>
            </w: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违规电器：电夹板1个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continue"/>
            <w:tcBorders>
              <w:bottom w:val="single" w:color="auto" w:sz="12" w:space="0"/>
            </w:tcBorders>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12"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G14-307</w:t>
            </w:r>
          </w:p>
        </w:tc>
        <w:tc>
          <w:tcPr>
            <w:tcW w:w="1500" w:type="dxa"/>
            <w:vMerge w:val="continue"/>
            <w:tcBorders>
              <w:bottom w:val="single" w:color="auto" w:sz="12" w:space="0"/>
            </w:tcBorders>
            <w:vAlign w:val="center"/>
          </w:tcPr>
          <w:p>
            <w:pPr>
              <w:spacing w:line="0" w:lineRule="atLeast"/>
              <w:jc w:val="center"/>
              <w:rPr>
                <w:rFonts w:ascii="仿宋" w:hAnsi="仿宋" w:eastAsia="仿宋"/>
                <w:sz w:val="18"/>
                <w:szCs w:val="18"/>
              </w:rPr>
            </w:pPr>
          </w:p>
        </w:tc>
        <w:tc>
          <w:tcPr>
            <w:tcW w:w="1487" w:type="dxa"/>
            <w:tcBorders>
              <w:bottom w:val="single" w:color="auto" w:sz="12" w:space="0"/>
            </w:tcBorders>
            <w:vAlign w:val="center"/>
          </w:tcPr>
          <w:p>
            <w:pPr>
              <w:spacing w:line="0" w:lineRule="atLeast"/>
              <w:jc w:val="center"/>
              <w:rPr>
                <w:rFonts w:ascii="仿宋" w:hAnsi="仿宋" w:eastAsia="仿宋"/>
                <w:b/>
                <w:bCs/>
                <w:sz w:val="18"/>
                <w:szCs w:val="18"/>
              </w:rPr>
            </w:pPr>
            <w:r>
              <w:rPr>
                <w:rFonts w:hint="eastAsia" w:ascii="仿宋" w:hAnsi="仿宋" w:eastAsia="仿宋"/>
                <w:b/>
                <w:bCs/>
                <w:sz w:val="18"/>
                <w:szCs w:val="18"/>
              </w:rPr>
              <w:t>表扬</w:t>
            </w:r>
          </w:p>
        </w:tc>
        <w:tc>
          <w:tcPr>
            <w:tcW w:w="4063" w:type="dxa"/>
            <w:tcBorders>
              <w:top w:val="single" w:color="auto" w:sz="4" w:space="0"/>
              <w:bottom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卫生干净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restart"/>
            <w:tcBorders>
              <w:top w:val="single" w:color="auto" w:sz="12" w:space="0"/>
            </w:tcBorders>
            <w:vAlign w:val="center"/>
          </w:tcPr>
          <w:p>
            <w:pPr>
              <w:spacing w:line="0" w:lineRule="atLeast"/>
              <w:jc w:val="center"/>
              <w:rPr>
                <w:rFonts w:hint="eastAsia" w:ascii="华文楷体" w:hAnsi="华文楷体" w:eastAsia="华文楷体" w:cs="华文楷体"/>
                <w:color w:val="000000"/>
                <w:sz w:val="18"/>
                <w:szCs w:val="18"/>
              </w:rPr>
            </w:pPr>
            <w:r>
              <w:rPr>
                <w:rFonts w:hint="eastAsia" w:ascii="仿宋" w:hAnsi="仿宋" w:eastAsia="仿宋" w:cs="仿宋"/>
                <w:b/>
                <w:color w:val="000000"/>
                <w:sz w:val="18"/>
                <w:szCs w:val="18"/>
                <w:lang w:eastAsia="zh-CN"/>
              </w:rPr>
              <w:t>经管学院</w:t>
            </w:r>
          </w:p>
        </w:tc>
        <w:tc>
          <w:tcPr>
            <w:tcW w:w="1590" w:type="dxa"/>
            <w:tcBorders>
              <w:top w:val="single" w:color="auto" w:sz="12"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G14-810</w:t>
            </w:r>
          </w:p>
        </w:tc>
        <w:tc>
          <w:tcPr>
            <w:tcW w:w="1500" w:type="dxa"/>
            <w:tcBorders>
              <w:top w:val="single" w:color="auto" w:sz="12"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高云</w:t>
            </w:r>
          </w:p>
        </w:tc>
        <w:tc>
          <w:tcPr>
            <w:tcW w:w="1487" w:type="dxa"/>
            <w:tcBorders>
              <w:top w:val="single" w:color="auto" w:sz="12" w:space="0"/>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4063" w:type="dxa"/>
            <w:tcBorders>
              <w:top w:val="single" w:color="auto" w:sz="12"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continue"/>
            <w:tcBorders/>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G5-551A</w:t>
            </w:r>
          </w:p>
        </w:tc>
        <w:tc>
          <w:tcPr>
            <w:tcW w:w="1500" w:type="dxa"/>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刘晓菲</w:t>
            </w:r>
          </w:p>
        </w:tc>
        <w:tc>
          <w:tcPr>
            <w:tcW w:w="1487" w:type="dxa"/>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cs="仿宋"/>
                <w:sz w:val="18"/>
                <w:szCs w:val="20"/>
              </w:rPr>
              <w:t>私自换锁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continue"/>
            <w:tcBorders/>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G14-506</w:t>
            </w:r>
          </w:p>
        </w:tc>
        <w:tc>
          <w:tcPr>
            <w:tcW w:w="1500" w:type="dxa"/>
            <w:vMerge w:val="restart"/>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陈敏</w:t>
            </w:r>
          </w:p>
        </w:tc>
        <w:tc>
          <w:tcPr>
            <w:tcW w:w="1487" w:type="dxa"/>
            <w:vMerge w:val="restart"/>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违规电器：电夹板1个；消毒记录不完整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continue"/>
            <w:tcBorders/>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G14-507</w:t>
            </w:r>
          </w:p>
        </w:tc>
        <w:tc>
          <w:tcPr>
            <w:tcW w:w="1500" w:type="dxa"/>
            <w:vMerge w:val="continue"/>
            <w:tcBorders/>
            <w:vAlign w:val="center"/>
          </w:tcPr>
          <w:p>
            <w:pPr>
              <w:spacing w:line="0" w:lineRule="atLeast"/>
              <w:jc w:val="center"/>
              <w:rPr>
                <w:rFonts w:ascii="仿宋" w:hAnsi="仿宋" w:eastAsia="仿宋"/>
                <w:sz w:val="18"/>
                <w:szCs w:val="18"/>
              </w:rPr>
            </w:pPr>
          </w:p>
        </w:tc>
        <w:tc>
          <w:tcPr>
            <w:tcW w:w="1487" w:type="dxa"/>
            <w:vMerge w:val="continue"/>
            <w:tcBorders/>
            <w:vAlign w:val="center"/>
          </w:tcPr>
          <w:p>
            <w:pPr>
              <w:spacing w:line="0" w:lineRule="atLeast"/>
              <w:jc w:val="center"/>
              <w:rPr>
                <w:rFonts w:hint="eastAsia" w:ascii="仿宋" w:hAnsi="仿宋" w:eastAsia="仿宋"/>
                <w:b/>
                <w:bCs/>
                <w:sz w:val="18"/>
                <w:szCs w:val="18"/>
              </w:rPr>
            </w:pP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continue"/>
            <w:tcBorders/>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G10-436</w:t>
            </w:r>
          </w:p>
        </w:tc>
        <w:tc>
          <w:tcPr>
            <w:tcW w:w="1500" w:type="dxa"/>
            <w:vMerge w:val="continue"/>
            <w:tcBorders/>
            <w:vAlign w:val="center"/>
          </w:tcPr>
          <w:p>
            <w:pPr>
              <w:spacing w:line="0" w:lineRule="atLeast"/>
              <w:jc w:val="center"/>
              <w:rPr>
                <w:rFonts w:ascii="仿宋" w:hAnsi="仿宋" w:eastAsia="仿宋"/>
                <w:sz w:val="18"/>
                <w:szCs w:val="18"/>
              </w:rPr>
            </w:pPr>
          </w:p>
        </w:tc>
        <w:tc>
          <w:tcPr>
            <w:tcW w:w="1487" w:type="dxa"/>
            <w:vMerge w:val="continue"/>
            <w:tcBorders/>
            <w:vAlign w:val="center"/>
          </w:tcPr>
          <w:p>
            <w:pPr>
              <w:spacing w:line="0" w:lineRule="atLeast"/>
              <w:jc w:val="center"/>
              <w:rPr>
                <w:rFonts w:hint="eastAsia" w:ascii="仿宋" w:hAnsi="仿宋" w:eastAsia="仿宋"/>
                <w:b/>
                <w:bCs/>
                <w:sz w:val="18"/>
                <w:szCs w:val="18"/>
              </w:rPr>
            </w:pP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continue"/>
            <w:tcBorders/>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G11-217</w:t>
            </w:r>
          </w:p>
        </w:tc>
        <w:tc>
          <w:tcPr>
            <w:tcW w:w="1500" w:type="dxa"/>
            <w:vMerge w:val="restart"/>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卜惠娟</w:t>
            </w:r>
          </w:p>
        </w:tc>
        <w:tc>
          <w:tcPr>
            <w:tcW w:w="1487" w:type="dxa"/>
            <w:vMerge w:val="restart"/>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continue"/>
            <w:tcBorders/>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G11-218</w:t>
            </w:r>
          </w:p>
        </w:tc>
        <w:tc>
          <w:tcPr>
            <w:tcW w:w="1500" w:type="dxa"/>
            <w:vMerge w:val="continue"/>
            <w:tcBorders/>
            <w:vAlign w:val="center"/>
          </w:tcPr>
          <w:p>
            <w:pPr>
              <w:spacing w:line="0" w:lineRule="atLeast"/>
              <w:jc w:val="center"/>
              <w:rPr>
                <w:rFonts w:ascii="仿宋" w:hAnsi="仿宋" w:eastAsia="仿宋"/>
                <w:sz w:val="18"/>
                <w:szCs w:val="18"/>
              </w:rPr>
            </w:pPr>
          </w:p>
        </w:tc>
        <w:tc>
          <w:tcPr>
            <w:tcW w:w="1487" w:type="dxa"/>
            <w:vMerge w:val="continue"/>
            <w:tcBorders/>
            <w:vAlign w:val="center"/>
          </w:tcPr>
          <w:p>
            <w:pPr>
              <w:spacing w:line="0" w:lineRule="atLeast"/>
              <w:jc w:val="center"/>
              <w:rPr>
                <w:rFonts w:hint="eastAsia" w:ascii="仿宋" w:hAnsi="仿宋" w:eastAsia="仿宋"/>
                <w:b/>
                <w:bCs/>
                <w:sz w:val="18"/>
                <w:szCs w:val="18"/>
              </w:rPr>
            </w:pP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continue"/>
            <w:tcBorders/>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G10-347</w:t>
            </w:r>
          </w:p>
        </w:tc>
        <w:tc>
          <w:tcPr>
            <w:tcW w:w="1500" w:type="dxa"/>
            <w:vMerge w:val="restart"/>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高菁</w:t>
            </w:r>
          </w:p>
        </w:tc>
        <w:tc>
          <w:tcPr>
            <w:tcW w:w="1487" w:type="dxa"/>
            <w:vMerge w:val="restart"/>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continue"/>
            <w:tcBorders/>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G10-348</w:t>
            </w:r>
          </w:p>
        </w:tc>
        <w:tc>
          <w:tcPr>
            <w:tcW w:w="1500" w:type="dxa"/>
            <w:vMerge w:val="continue"/>
            <w:tcBorders/>
            <w:vAlign w:val="center"/>
          </w:tcPr>
          <w:p>
            <w:pPr>
              <w:spacing w:line="0" w:lineRule="atLeast"/>
              <w:jc w:val="center"/>
              <w:rPr>
                <w:rFonts w:ascii="仿宋" w:hAnsi="仿宋" w:eastAsia="仿宋"/>
                <w:sz w:val="18"/>
                <w:szCs w:val="18"/>
              </w:rPr>
            </w:pPr>
          </w:p>
        </w:tc>
        <w:tc>
          <w:tcPr>
            <w:tcW w:w="1487" w:type="dxa"/>
            <w:vMerge w:val="continue"/>
            <w:tcBorders/>
            <w:vAlign w:val="center"/>
          </w:tcPr>
          <w:p>
            <w:pPr>
              <w:spacing w:line="0" w:lineRule="atLeast"/>
              <w:jc w:val="center"/>
              <w:rPr>
                <w:rFonts w:hint="eastAsia" w:ascii="仿宋" w:hAnsi="仿宋" w:eastAsia="仿宋"/>
                <w:b/>
                <w:bCs/>
                <w:sz w:val="18"/>
                <w:szCs w:val="18"/>
              </w:rPr>
            </w:pP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卫生较差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continue"/>
            <w:tcBorders/>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G14-322</w:t>
            </w:r>
          </w:p>
        </w:tc>
        <w:tc>
          <w:tcPr>
            <w:tcW w:w="1500" w:type="dxa"/>
            <w:vMerge w:val="continue"/>
            <w:tcBorders/>
            <w:vAlign w:val="center"/>
          </w:tcPr>
          <w:p>
            <w:pPr>
              <w:spacing w:line="0" w:lineRule="atLeast"/>
              <w:jc w:val="center"/>
              <w:rPr>
                <w:rFonts w:ascii="仿宋" w:hAnsi="仿宋" w:eastAsia="仿宋"/>
                <w:sz w:val="18"/>
                <w:szCs w:val="18"/>
              </w:rPr>
            </w:pPr>
          </w:p>
        </w:tc>
        <w:tc>
          <w:tcPr>
            <w:tcW w:w="1487" w:type="dxa"/>
            <w:vMerge w:val="continue"/>
            <w:tcBorders/>
            <w:vAlign w:val="center"/>
          </w:tcPr>
          <w:p>
            <w:pPr>
              <w:spacing w:line="0" w:lineRule="atLeast"/>
              <w:jc w:val="center"/>
              <w:rPr>
                <w:rFonts w:hint="eastAsia" w:ascii="仿宋" w:hAnsi="仿宋" w:eastAsia="仿宋"/>
                <w:b/>
                <w:bCs/>
                <w:sz w:val="18"/>
                <w:szCs w:val="18"/>
              </w:rPr>
            </w:pP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违规电器：电夹板、小电锅各1个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continue"/>
            <w:tcBorders/>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G14-325</w:t>
            </w:r>
          </w:p>
        </w:tc>
        <w:tc>
          <w:tcPr>
            <w:tcW w:w="1500" w:type="dxa"/>
            <w:vMerge w:val="continue"/>
            <w:tcBorders/>
            <w:vAlign w:val="center"/>
          </w:tcPr>
          <w:p>
            <w:pPr>
              <w:spacing w:line="0" w:lineRule="atLeast"/>
              <w:jc w:val="center"/>
              <w:rPr>
                <w:rFonts w:ascii="仿宋" w:hAnsi="仿宋" w:eastAsia="仿宋"/>
                <w:sz w:val="18"/>
                <w:szCs w:val="18"/>
              </w:rPr>
            </w:pPr>
          </w:p>
        </w:tc>
        <w:tc>
          <w:tcPr>
            <w:tcW w:w="1487" w:type="dxa"/>
            <w:vMerge w:val="continue"/>
            <w:tcBorders/>
            <w:vAlign w:val="center"/>
          </w:tcPr>
          <w:p>
            <w:pPr>
              <w:spacing w:line="0" w:lineRule="atLeast"/>
              <w:jc w:val="center"/>
              <w:rPr>
                <w:rFonts w:hint="eastAsia" w:ascii="仿宋" w:hAnsi="仿宋" w:eastAsia="仿宋"/>
                <w:b/>
                <w:bCs/>
                <w:sz w:val="18"/>
                <w:szCs w:val="18"/>
              </w:rPr>
            </w:pP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违规电器：电夹板1个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continue"/>
            <w:tcBorders/>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G14-708</w:t>
            </w:r>
          </w:p>
        </w:tc>
        <w:tc>
          <w:tcPr>
            <w:tcW w:w="1500" w:type="dxa"/>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吴玲华</w:t>
            </w:r>
          </w:p>
        </w:tc>
        <w:tc>
          <w:tcPr>
            <w:tcW w:w="1487" w:type="dxa"/>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卫生较差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continue"/>
            <w:tcBorders/>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G14-826</w:t>
            </w:r>
          </w:p>
        </w:tc>
        <w:tc>
          <w:tcPr>
            <w:tcW w:w="1500" w:type="dxa"/>
            <w:vMerge w:val="restart"/>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汤亚杰</w:t>
            </w:r>
          </w:p>
        </w:tc>
        <w:tc>
          <w:tcPr>
            <w:tcW w:w="1487" w:type="dxa"/>
            <w:vMerge w:val="restart"/>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表扬</w:t>
            </w: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卫生干净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continue"/>
            <w:tcBorders/>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G14-828</w:t>
            </w:r>
          </w:p>
        </w:tc>
        <w:tc>
          <w:tcPr>
            <w:tcW w:w="1500" w:type="dxa"/>
            <w:vMerge w:val="continue"/>
            <w:tcBorders/>
            <w:vAlign w:val="center"/>
          </w:tcPr>
          <w:p>
            <w:pPr>
              <w:spacing w:line="0" w:lineRule="atLeast"/>
              <w:jc w:val="center"/>
              <w:rPr>
                <w:rFonts w:ascii="仿宋" w:hAnsi="仿宋" w:eastAsia="仿宋"/>
                <w:sz w:val="18"/>
                <w:szCs w:val="18"/>
              </w:rPr>
            </w:pPr>
          </w:p>
        </w:tc>
        <w:tc>
          <w:tcPr>
            <w:tcW w:w="1487" w:type="dxa"/>
            <w:vMerge w:val="continue"/>
            <w:tcBorders/>
            <w:vAlign w:val="center"/>
          </w:tcPr>
          <w:p>
            <w:pPr>
              <w:spacing w:line="0" w:lineRule="atLeast"/>
              <w:jc w:val="center"/>
              <w:rPr>
                <w:rFonts w:hint="eastAsia" w:ascii="仿宋" w:hAnsi="仿宋" w:eastAsia="仿宋"/>
                <w:b/>
                <w:bCs/>
                <w:sz w:val="18"/>
                <w:szCs w:val="18"/>
              </w:rPr>
            </w:pP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卫生干净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continue"/>
            <w:tcBorders>
              <w:bottom w:val="single" w:color="auto" w:sz="12" w:space="0"/>
            </w:tcBorders>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G14-810</w:t>
            </w:r>
          </w:p>
        </w:tc>
        <w:tc>
          <w:tcPr>
            <w:tcW w:w="1500" w:type="dxa"/>
            <w:tcBorders>
              <w:bottom w:val="single" w:color="auto" w:sz="12"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高云</w:t>
            </w:r>
          </w:p>
        </w:tc>
        <w:tc>
          <w:tcPr>
            <w:tcW w:w="1487" w:type="dxa"/>
            <w:tcBorders>
              <w:bottom w:val="single" w:color="auto" w:sz="12" w:space="0"/>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4063" w:type="dxa"/>
            <w:tcBorders>
              <w:top w:val="single" w:color="auto" w:sz="4" w:space="0"/>
              <w:bottom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restart"/>
            <w:tcBorders>
              <w:top w:val="single" w:color="auto" w:sz="12" w:space="0"/>
            </w:tcBorders>
            <w:vAlign w:val="center"/>
          </w:tcPr>
          <w:p>
            <w:pPr>
              <w:spacing w:line="0" w:lineRule="atLeast"/>
              <w:jc w:val="center"/>
              <w:rPr>
                <w:rFonts w:hint="eastAsia" w:ascii="华文楷体" w:hAnsi="华文楷体" w:eastAsia="华文楷体" w:cs="华文楷体"/>
                <w:color w:val="000000"/>
                <w:sz w:val="18"/>
                <w:szCs w:val="18"/>
              </w:rPr>
            </w:pPr>
            <w:r>
              <w:rPr>
                <w:rFonts w:hint="eastAsia" w:ascii="仿宋" w:hAnsi="仿宋" w:eastAsia="仿宋" w:cs="仿宋"/>
                <w:b/>
                <w:color w:val="000000"/>
                <w:sz w:val="18"/>
                <w:szCs w:val="18"/>
                <w:lang w:eastAsia="zh-CN"/>
              </w:rPr>
              <w:t>土木学院</w:t>
            </w:r>
          </w:p>
        </w:tc>
        <w:tc>
          <w:tcPr>
            <w:tcW w:w="1590" w:type="dxa"/>
            <w:tcBorders>
              <w:top w:val="single" w:color="auto" w:sz="12"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G3-522C</w:t>
            </w:r>
          </w:p>
        </w:tc>
        <w:tc>
          <w:tcPr>
            <w:tcW w:w="1500" w:type="dxa"/>
            <w:tcBorders>
              <w:top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纪效英</w:t>
            </w:r>
          </w:p>
        </w:tc>
        <w:tc>
          <w:tcPr>
            <w:tcW w:w="1487" w:type="dxa"/>
            <w:tcBorders>
              <w:top w:val="single" w:color="auto" w:sz="12" w:space="0"/>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4063" w:type="dxa"/>
            <w:tcBorders>
              <w:top w:val="single" w:color="auto" w:sz="12"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违规电器：热得快1个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vMerge w:val="continue"/>
            <w:tcBorders>
              <w:bottom w:val="single" w:color="auto" w:sz="12" w:space="0"/>
            </w:tcBorders>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G14-641</w:t>
            </w:r>
          </w:p>
        </w:tc>
        <w:tc>
          <w:tcPr>
            <w:tcW w:w="1500" w:type="dxa"/>
            <w:tcBorders>
              <w:bottom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王新</w:t>
            </w:r>
          </w:p>
        </w:tc>
        <w:tc>
          <w:tcPr>
            <w:tcW w:w="1487" w:type="dxa"/>
            <w:tcBorders>
              <w:bottom w:val="single" w:color="auto" w:sz="12" w:space="0"/>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表扬</w:t>
            </w:r>
          </w:p>
        </w:tc>
        <w:tc>
          <w:tcPr>
            <w:tcW w:w="4063" w:type="dxa"/>
            <w:tcBorders>
              <w:top w:val="single" w:color="auto" w:sz="4" w:space="0"/>
              <w:bottom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卫生干净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42" w:type="dxa"/>
            <w:tcBorders>
              <w:top w:val="single" w:color="auto" w:sz="12" w:space="0"/>
              <w:bottom w:val="single" w:color="auto" w:sz="12" w:space="0"/>
            </w:tcBorders>
            <w:vAlign w:val="center"/>
          </w:tcPr>
          <w:p>
            <w:pPr>
              <w:spacing w:line="0" w:lineRule="atLeast"/>
              <w:jc w:val="center"/>
              <w:rPr>
                <w:rFonts w:hint="eastAsia" w:ascii="仿宋" w:hAnsi="仿宋" w:eastAsia="仿宋" w:cs="仿宋"/>
                <w:color w:val="000000"/>
                <w:sz w:val="18"/>
                <w:szCs w:val="18"/>
              </w:rPr>
            </w:pPr>
            <w:r>
              <w:rPr>
                <w:rFonts w:hint="eastAsia" w:ascii="仿宋" w:hAnsi="仿宋" w:eastAsia="仿宋" w:cs="仿宋"/>
                <w:b/>
                <w:color w:val="000000"/>
                <w:sz w:val="18"/>
                <w:szCs w:val="18"/>
              </w:rPr>
              <w:t>二级学院</w:t>
            </w:r>
          </w:p>
        </w:tc>
        <w:tc>
          <w:tcPr>
            <w:tcW w:w="1590" w:type="dxa"/>
            <w:tcBorders>
              <w:top w:val="single" w:color="auto" w:sz="12" w:space="0"/>
              <w:bottom w:val="single" w:color="auto" w:sz="12" w:space="0"/>
            </w:tcBorders>
            <w:vAlign w:val="center"/>
          </w:tcPr>
          <w:p>
            <w:pPr>
              <w:spacing w:line="0" w:lineRule="atLeast"/>
              <w:jc w:val="center"/>
              <w:rPr>
                <w:rFonts w:hint="eastAsia" w:ascii="仿宋" w:hAnsi="仿宋" w:eastAsia="仿宋" w:cs="仿宋"/>
                <w:sz w:val="18"/>
                <w:szCs w:val="18"/>
              </w:rPr>
            </w:pPr>
            <w:r>
              <w:rPr>
                <w:rFonts w:hint="eastAsia" w:ascii="仿宋" w:hAnsi="仿宋" w:eastAsia="仿宋" w:cs="仿宋"/>
                <w:b/>
                <w:color w:val="000000"/>
                <w:sz w:val="18"/>
                <w:szCs w:val="18"/>
              </w:rPr>
              <w:t>宿舍号</w:t>
            </w:r>
          </w:p>
        </w:tc>
        <w:tc>
          <w:tcPr>
            <w:tcW w:w="1500" w:type="dxa"/>
            <w:tcBorders>
              <w:top w:val="single" w:color="auto" w:sz="12" w:space="0"/>
              <w:bottom w:val="single" w:color="auto" w:sz="12" w:space="0"/>
            </w:tcBorders>
            <w:vAlign w:val="center"/>
          </w:tcPr>
          <w:p>
            <w:pPr>
              <w:spacing w:line="0" w:lineRule="atLeast"/>
              <w:jc w:val="center"/>
              <w:rPr>
                <w:rFonts w:hint="eastAsia" w:ascii="仿宋" w:hAnsi="仿宋" w:eastAsia="仿宋" w:cs="仿宋"/>
                <w:sz w:val="18"/>
                <w:szCs w:val="18"/>
              </w:rPr>
            </w:pPr>
            <w:r>
              <w:rPr>
                <w:rFonts w:hint="eastAsia" w:ascii="仿宋" w:hAnsi="仿宋" w:eastAsia="仿宋" w:cs="仿宋"/>
                <w:b/>
                <w:color w:val="000000"/>
                <w:sz w:val="18"/>
                <w:szCs w:val="18"/>
              </w:rPr>
              <w:t>辅导员</w:t>
            </w:r>
          </w:p>
        </w:tc>
        <w:tc>
          <w:tcPr>
            <w:tcW w:w="1487" w:type="dxa"/>
            <w:tcBorders>
              <w:top w:val="single" w:color="auto" w:sz="12" w:space="0"/>
              <w:bottom w:val="single" w:color="auto" w:sz="12" w:space="0"/>
            </w:tcBorders>
            <w:vAlign w:val="center"/>
          </w:tcPr>
          <w:p>
            <w:pPr>
              <w:spacing w:line="0" w:lineRule="atLeast"/>
              <w:jc w:val="center"/>
              <w:rPr>
                <w:rFonts w:hint="eastAsia" w:ascii="仿宋" w:hAnsi="仿宋" w:eastAsia="仿宋" w:cs="仿宋"/>
                <w:b/>
                <w:bCs/>
                <w:sz w:val="18"/>
                <w:szCs w:val="18"/>
              </w:rPr>
            </w:pPr>
            <w:r>
              <w:rPr>
                <w:rFonts w:hint="eastAsia" w:ascii="仿宋" w:hAnsi="仿宋" w:eastAsia="仿宋" w:cs="仿宋"/>
                <w:b/>
                <w:color w:val="000000"/>
                <w:sz w:val="18"/>
                <w:szCs w:val="18"/>
              </w:rPr>
              <w:t>类型</w:t>
            </w:r>
          </w:p>
        </w:tc>
        <w:tc>
          <w:tcPr>
            <w:tcW w:w="4063" w:type="dxa"/>
            <w:tcBorders>
              <w:top w:val="single" w:color="auto" w:sz="12" w:space="0"/>
              <w:bottom w:val="single" w:color="auto" w:sz="12" w:space="0"/>
            </w:tcBorders>
            <w:vAlign w:val="center"/>
          </w:tcPr>
          <w:p>
            <w:pPr>
              <w:spacing w:line="0" w:lineRule="atLeast"/>
              <w:jc w:val="center"/>
              <w:rPr>
                <w:rFonts w:hint="eastAsia" w:ascii="仿宋" w:hAnsi="仿宋" w:eastAsia="仿宋" w:cs="仿宋"/>
                <w:sz w:val="18"/>
                <w:szCs w:val="18"/>
              </w:rPr>
            </w:pPr>
            <w:r>
              <w:rPr>
                <w:rFonts w:hint="eastAsia" w:ascii="仿宋" w:hAnsi="仿宋" w:eastAsia="仿宋" w:cs="仿宋"/>
                <w:b/>
                <w:color w:val="000000"/>
                <w:sz w:val="18"/>
                <w:szCs w:val="18"/>
              </w:rPr>
              <w:t>具体情况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jc w:val="center"/>
        </w:trPr>
        <w:tc>
          <w:tcPr>
            <w:tcW w:w="1742" w:type="dxa"/>
            <w:vMerge w:val="restart"/>
            <w:tcBorders>
              <w:top w:val="single" w:color="auto" w:sz="12" w:space="0"/>
            </w:tcBorders>
            <w:vAlign w:val="center"/>
          </w:tcPr>
          <w:p>
            <w:pPr>
              <w:spacing w:line="0" w:lineRule="atLeast"/>
              <w:jc w:val="center"/>
              <w:rPr>
                <w:rFonts w:hint="eastAsia" w:ascii="华文楷体" w:hAnsi="华文楷体" w:eastAsia="华文楷体" w:cs="华文楷体"/>
                <w:b/>
                <w:color w:val="000000"/>
                <w:sz w:val="18"/>
                <w:szCs w:val="18"/>
              </w:rPr>
            </w:pPr>
            <w:r>
              <w:rPr>
                <w:rFonts w:hint="eastAsia" w:ascii="仿宋" w:hAnsi="仿宋" w:eastAsia="仿宋" w:cs="仿宋"/>
                <w:b/>
                <w:color w:val="000000"/>
                <w:sz w:val="18"/>
                <w:szCs w:val="18"/>
                <w:lang w:eastAsia="zh-CN"/>
              </w:rPr>
              <w:t>土木学院</w:t>
            </w:r>
          </w:p>
        </w:tc>
        <w:tc>
          <w:tcPr>
            <w:tcW w:w="1590" w:type="dxa"/>
            <w:tcBorders>
              <w:top w:val="single" w:color="auto" w:sz="12"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G14-107</w:t>
            </w:r>
          </w:p>
        </w:tc>
        <w:tc>
          <w:tcPr>
            <w:tcW w:w="1500" w:type="dxa"/>
            <w:tcBorders>
              <w:top w:val="single" w:color="auto" w:sz="12"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安娜</w:t>
            </w:r>
          </w:p>
        </w:tc>
        <w:tc>
          <w:tcPr>
            <w:tcW w:w="1487" w:type="dxa"/>
            <w:tcBorders>
              <w:top w:val="single" w:color="auto" w:sz="12" w:space="0"/>
              <w:bottom w:val="single" w:color="auto" w:sz="4" w:space="0"/>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4063" w:type="dxa"/>
            <w:tcBorders>
              <w:top w:val="single" w:color="auto" w:sz="12"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卫生较差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jc w:val="center"/>
        </w:trPr>
        <w:tc>
          <w:tcPr>
            <w:tcW w:w="1742" w:type="dxa"/>
            <w:vMerge w:val="continue"/>
            <w:vAlign w:val="center"/>
          </w:tcPr>
          <w:p>
            <w:pPr>
              <w:spacing w:line="0" w:lineRule="atLeast"/>
              <w:jc w:val="center"/>
              <w:rPr>
                <w:rFonts w:hint="eastAsia" w:ascii="华文楷体" w:hAnsi="华文楷体" w:eastAsia="华文楷体" w:cs="华文楷体"/>
                <w:b/>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G10-355</w:t>
            </w:r>
          </w:p>
        </w:tc>
        <w:tc>
          <w:tcPr>
            <w:tcW w:w="1500" w:type="dxa"/>
            <w:vMerge w:val="restart"/>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许盼</w:t>
            </w:r>
          </w:p>
        </w:tc>
        <w:tc>
          <w:tcPr>
            <w:tcW w:w="1487" w:type="dxa"/>
            <w:vMerge w:val="restart"/>
            <w:tcBorders>
              <w:top w:val="single" w:color="auto" w:sz="4" w:space="0"/>
              <w:bottom w:val="single" w:color="auto" w:sz="4" w:space="0"/>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卫生较差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jc w:val="center"/>
        </w:trPr>
        <w:tc>
          <w:tcPr>
            <w:tcW w:w="1742" w:type="dxa"/>
            <w:vMerge w:val="continue"/>
            <w:vAlign w:val="center"/>
          </w:tcPr>
          <w:p>
            <w:pPr>
              <w:spacing w:line="0" w:lineRule="atLeast"/>
              <w:jc w:val="center"/>
              <w:rPr>
                <w:rFonts w:hint="eastAsia" w:ascii="华文楷体" w:hAnsi="华文楷体" w:eastAsia="华文楷体" w:cs="华文楷体"/>
                <w:b/>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G10-357</w:t>
            </w:r>
          </w:p>
        </w:tc>
        <w:tc>
          <w:tcPr>
            <w:tcW w:w="1500" w:type="dxa"/>
            <w:vMerge w:val="continue"/>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p>
        </w:tc>
        <w:tc>
          <w:tcPr>
            <w:tcW w:w="1487" w:type="dxa"/>
            <w:vMerge w:val="continue"/>
            <w:tcBorders>
              <w:top w:val="single" w:color="auto" w:sz="4" w:space="0"/>
              <w:bottom w:val="single" w:color="auto" w:sz="4" w:space="0"/>
            </w:tcBorders>
            <w:vAlign w:val="center"/>
          </w:tcPr>
          <w:p>
            <w:pPr>
              <w:spacing w:line="0" w:lineRule="atLeast"/>
              <w:jc w:val="center"/>
              <w:rPr>
                <w:rFonts w:hint="eastAsia" w:ascii="仿宋" w:hAnsi="仿宋" w:eastAsia="仿宋"/>
                <w:b/>
                <w:bCs/>
                <w:sz w:val="18"/>
                <w:szCs w:val="18"/>
              </w:rPr>
            </w:pP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违规电器：热得快1个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jc w:val="center"/>
        </w:trPr>
        <w:tc>
          <w:tcPr>
            <w:tcW w:w="1742" w:type="dxa"/>
            <w:vMerge w:val="continue"/>
            <w:vAlign w:val="center"/>
          </w:tcPr>
          <w:p>
            <w:pPr>
              <w:spacing w:line="0" w:lineRule="atLeast"/>
              <w:jc w:val="center"/>
              <w:rPr>
                <w:rFonts w:hint="eastAsia" w:ascii="华文楷体" w:hAnsi="华文楷体" w:eastAsia="华文楷体" w:cs="华文楷体"/>
                <w:b/>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G10-358</w:t>
            </w:r>
          </w:p>
        </w:tc>
        <w:tc>
          <w:tcPr>
            <w:tcW w:w="1500" w:type="dxa"/>
            <w:vMerge w:val="continue"/>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p>
        </w:tc>
        <w:tc>
          <w:tcPr>
            <w:tcW w:w="1487" w:type="dxa"/>
            <w:vMerge w:val="continue"/>
            <w:tcBorders>
              <w:top w:val="single" w:color="auto" w:sz="4" w:space="0"/>
              <w:bottom w:val="single" w:color="auto" w:sz="4" w:space="0"/>
            </w:tcBorders>
            <w:vAlign w:val="center"/>
          </w:tcPr>
          <w:p>
            <w:pPr>
              <w:spacing w:line="0" w:lineRule="atLeast"/>
              <w:jc w:val="center"/>
              <w:rPr>
                <w:rFonts w:hint="eastAsia" w:ascii="仿宋" w:hAnsi="仿宋" w:eastAsia="仿宋"/>
                <w:b/>
                <w:bCs/>
                <w:sz w:val="18"/>
                <w:szCs w:val="18"/>
              </w:rPr>
            </w:pP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私自换锁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jc w:val="center"/>
        </w:trPr>
        <w:tc>
          <w:tcPr>
            <w:tcW w:w="1742" w:type="dxa"/>
            <w:vMerge w:val="continue"/>
            <w:vAlign w:val="center"/>
          </w:tcPr>
          <w:p>
            <w:pPr>
              <w:spacing w:line="0" w:lineRule="atLeast"/>
              <w:jc w:val="center"/>
              <w:rPr>
                <w:rFonts w:hint="eastAsia" w:ascii="华文楷体" w:hAnsi="华文楷体" w:eastAsia="华文楷体" w:cs="华文楷体"/>
                <w:b/>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G5-241</w:t>
            </w:r>
          </w:p>
        </w:tc>
        <w:tc>
          <w:tcPr>
            <w:tcW w:w="1500" w:type="dxa"/>
            <w:vMerge w:val="restart"/>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张入元</w:t>
            </w:r>
          </w:p>
        </w:tc>
        <w:tc>
          <w:tcPr>
            <w:tcW w:w="1487" w:type="dxa"/>
            <w:vMerge w:val="restart"/>
            <w:tcBorders>
              <w:top w:val="single" w:color="auto" w:sz="4" w:space="0"/>
              <w:bottom w:val="single" w:color="auto" w:sz="4" w:space="0"/>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jc w:val="center"/>
        </w:trPr>
        <w:tc>
          <w:tcPr>
            <w:tcW w:w="1742" w:type="dxa"/>
            <w:vMerge w:val="continue"/>
            <w:tcBorders>
              <w:bottom w:val="single" w:color="auto" w:sz="12"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590" w:type="dxa"/>
            <w:tcBorders>
              <w:top w:val="single" w:color="auto" w:sz="4" w:space="0"/>
              <w:bottom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G5-312</w:t>
            </w:r>
          </w:p>
        </w:tc>
        <w:tc>
          <w:tcPr>
            <w:tcW w:w="1500" w:type="dxa"/>
            <w:vMerge w:val="continue"/>
            <w:tcBorders>
              <w:top w:val="single" w:color="auto" w:sz="4" w:space="0"/>
              <w:bottom w:val="single" w:color="auto" w:sz="12" w:space="0"/>
            </w:tcBorders>
            <w:vAlign w:val="center"/>
          </w:tcPr>
          <w:p>
            <w:pPr>
              <w:spacing w:line="0" w:lineRule="atLeast"/>
              <w:jc w:val="center"/>
              <w:rPr>
                <w:rFonts w:hint="eastAsia" w:ascii="仿宋" w:hAnsi="仿宋" w:eastAsia="仿宋"/>
                <w:sz w:val="18"/>
                <w:szCs w:val="18"/>
              </w:rPr>
            </w:pPr>
          </w:p>
        </w:tc>
        <w:tc>
          <w:tcPr>
            <w:tcW w:w="1487" w:type="dxa"/>
            <w:vMerge w:val="continue"/>
            <w:tcBorders>
              <w:top w:val="single" w:color="auto" w:sz="4" w:space="0"/>
              <w:bottom w:val="single" w:color="auto" w:sz="12" w:space="0"/>
            </w:tcBorders>
            <w:vAlign w:val="center"/>
          </w:tcPr>
          <w:p>
            <w:pPr>
              <w:spacing w:line="0" w:lineRule="atLeast"/>
              <w:jc w:val="center"/>
              <w:rPr>
                <w:rFonts w:hint="eastAsia" w:ascii="仿宋" w:hAnsi="仿宋" w:eastAsia="仿宋"/>
                <w:b/>
                <w:bCs/>
                <w:sz w:val="18"/>
                <w:szCs w:val="18"/>
              </w:rPr>
            </w:pPr>
          </w:p>
        </w:tc>
        <w:tc>
          <w:tcPr>
            <w:tcW w:w="4063" w:type="dxa"/>
            <w:tcBorders>
              <w:top w:val="single" w:color="auto" w:sz="4" w:space="0"/>
              <w:bottom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jc w:val="center"/>
        </w:trPr>
        <w:tc>
          <w:tcPr>
            <w:tcW w:w="1742" w:type="dxa"/>
            <w:vMerge w:val="restart"/>
            <w:tcBorders>
              <w:top w:val="single" w:color="auto" w:sz="12" w:space="0"/>
            </w:tcBorders>
            <w:vAlign w:val="center"/>
          </w:tcPr>
          <w:p>
            <w:pPr>
              <w:spacing w:line="0" w:lineRule="atLeast"/>
              <w:jc w:val="center"/>
              <w:rPr>
                <w:rFonts w:hint="eastAsia" w:ascii="华文楷体" w:hAnsi="华文楷体" w:eastAsia="华文楷体" w:cs="华文楷体"/>
                <w:b/>
                <w:color w:val="000000"/>
                <w:sz w:val="18"/>
                <w:szCs w:val="18"/>
                <w:lang w:val="en-US" w:eastAsia="zh-CN"/>
              </w:rPr>
            </w:pPr>
            <w:r>
              <w:rPr>
                <w:rFonts w:hint="eastAsia" w:ascii="仿宋" w:hAnsi="仿宋" w:eastAsia="仿宋" w:cs="仿宋"/>
                <w:b/>
                <w:color w:val="000000"/>
                <w:sz w:val="18"/>
                <w:szCs w:val="18"/>
                <w:lang w:val="en-US" w:eastAsia="zh-CN"/>
              </w:rPr>
              <w:t>材料学院</w:t>
            </w:r>
          </w:p>
        </w:tc>
        <w:tc>
          <w:tcPr>
            <w:tcW w:w="1590" w:type="dxa"/>
            <w:vMerge w:val="restart"/>
            <w:tcBorders>
              <w:top w:val="single" w:color="auto" w:sz="12"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G14-603</w:t>
            </w:r>
          </w:p>
        </w:tc>
        <w:tc>
          <w:tcPr>
            <w:tcW w:w="1500" w:type="dxa"/>
            <w:vMerge w:val="restart"/>
            <w:tcBorders>
              <w:top w:val="single" w:color="auto" w:sz="12"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田芳</w:t>
            </w:r>
          </w:p>
        </w:tc>
        <w:tc>
          <w:tcPr>
            <w:tcW w:w="1487" w:type="dxa"/>
            <w:tcBorders>
              <w:top w:val="single" w:color="auto" w:sz="12" w:space="0"/>
              <w:bottom w:val="single" w:color="auto" w:sz="4" w:space="0"/>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4063" w:type="dxa"/>
            <w:tcBorders>
              <w:top w:val="single" w:color="auto" w:sz="12"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jc w:val="center"/>
        </w:trPr>
        <w:tc>
          <w:tcPr>
            <w:tcW w:w="1742" w:type="dxa"/>
            <w:vMerge w:val="continue"/>
            <w:tcBorders/>
            <w:vAlign w:val="center"/>
          </w:tcPr>
          <w:p>
            <w:pPr>
              <w:spacing w:line="0" w:lineRule="atLeast"/>
              <w:jc w:val="center"/>
              <w:rPr>
                <w:rFonts w:hint="eastAsia" w:ascii="华文楷体" w:hAnsi="华文楷体" w:eastAsia="华文楷体" w:cs="华文楷体"/>
                <w:b/>
                <w:color w:val="000000"/>
                <w:sz w:val="18"/>
                <w:szCs w:val="18"/>
              </w:rPr>
            </w:pPr>
          </w:p>
        </w:tc>
        <w:tc>
          <w:tcPr>
            <w:tcW w:w="1590" w:type="dxa"/>
            <w:vMerge w:val="continue"/>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p>
        </w:tc>
        <w:tc>
          <w:tcPr>
            <w:tcW w:w="1500" w:type="dxa"/>
            <w:vMerge w:val="continue"/>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p>
        </w:tc>
        <w:tc>
          <w:tcPr>
            <w:tcW w:w="1487" w:type="dxa"/>
            <w:tcBorders>
              <w:top w:val="single" w:color="auto" w:sz="4" w:space="0"/>
              <w:bottom w:val="single" w:color="auto" w:sz="4" w:space="0"/>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表扬</w:t>
            </w: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卫生干净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jc w:val="center"/>
        </w:trPr>
        <w:tc>
          <w:tcPr>
            <w:tcW w:w="1742" w:type="dxa"/>
            <w:vMerge w:val="continue"/>
            <w:tcBorders/>
            <w:vAlign w:val="center"/>
          </w:tcPr>
          <w:p>
            <w:pPr>
              <w:spacing w:line="0" w:lineRule="atLeast"/>
              <w:jc w:val="center"/>
              <w:rPr>
                <w:rFonts w:hint="eastAsia" w:ascii="华文楷体" w:hAnsi="华文楷体" w:eastAsia="华文楷体" w:cs="华文楷体"/>
                <w:b/>
                <w:color w:val="000000"/>
                <w:sz w:val="18"/>
                <w:szCs w:val="18"/>
              </w:rPr>
            </w:pPr>
          </w:p>
        </w:tc>
        <w:tc>
          <w:tcPr>
            <w:tcW w:w="1590" w:type="dxa"/>
            <w:vMerge w:val="restart"/>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G14-605</w:t>
            </w:r>
          </w:p>
        </w:tc>
        <w:tc>
          <w:tcPr>
            <w:tcW w:w="1500" w:type="dxa"/>
            <w:vMerge w:val="continue"/>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p>
        </w:tc>
        <w:tc>
          <w:tcPr>
            <w:tcW w:w="1487" w:type="dxa"/>
            <w:tcBorders>
              <w:top w:val="single" w:color="auto" w:sz="4" w:space="0"/>
              <w:bottom w:val="single" w:color="auto" w:sz="4" w:space="0"/>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jc w:val="center"/>
        </w:trPr>
        <w:tc>
          <w:tcPr>
            <w:tcW w:w="1742" w:type="dxa"/>
            <w:vMerge w:val="continue"/>
            <w:tcBorders/>
            <w:vAlign w:val="center"/>
          </w:tcPr>
          <w:p>
            <w:pPr>
              <w:spacing w:line="0" w:lineRule="atLeast"/>
              <w:jc w:val="center"/>
              <w:rPr>
                <w:rFonts w:hint="eastAsia" w:ascii="华文楷体" w:hAnsi="华文楷体" w:eastAsia="华文楷体" w:cs="华文楷体"/>
                <w:b/>
                <w:color w:val="000000"/>
                <w:sz w:val="18"/>
                <w:szCs w:val="18"/>
              </w:rPr>
            </w:pPr>
          </w:p>
        </w:tc>
        <w:tc>
          <w:tcPr>
            <w:tcW w:w="1590" w:type="dxa"/>
            <w:vMerge w:val="continue"/>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p>
        </w:tc>
        <w:tc>
          <w:tcPr>
            <w:tcW w:w="1500" w:type="dxa"/>
            <w:vMerge w:val="continue"/>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p>
        </w:tc>
        <w:tc>
          <w:tcPr>
            <w:tcW w:w="1487" w:type="dxa"/>
            <w:tcBorders>
              <w:top w:val="single" w:color="auto" w:sz="4" w:space="0"/>
              <w:bottom w:val="single" w:color="auto" w:sz="4" w:space="0"/>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表扬</w:t>
            </w: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卫生干净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jc w:val="center"/>
        </w:trPr>
        <w:tc>
          <w:tcPr>
            <w:tcW w:w="1742" w:type="dxa"/>
            <w:vMerge w:val="continue"/>
            <w:tcBorders/>
            <w:vAlign w:val="center"/>
          </w:tcPr>
          <w:p>
            <w:pPr>
              <w:spacing w:line="0" w:lineRule="atLeast"/>
              <w:jc w:val="center"/>
              <w:rPr>
                <w:rFonts w:hint="eastAsia" w:ascii="华文楷体" w:hAnsi="华文楷体" w:eastAsia="华文楷体" w:cs="华文楷体"/>
                <w:b/>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G3-341</w:t>
            </w:r>
          </w:p>
        </w:tc>
        <w:tc>
          <w:tcPr>
            <w:tcW w:w="1500" w:type="dxa"/>
            <w:vMerge w:val="continue"/>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p>
        </w:tc>
        <w:tc>
          <w:tcPr>
            <w:tcW w:w="1487" w:type="dxa"/>
            <w:tcBorders>
              <w:top w:val="single" w:color="auto" w:sz="4" w:space="0"/>
              <w:bottom w:val="single" w:color="auto" w:sz="4" w:space="0"/>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jc w:val="center"/>
        </w:trPr>
        <w:tc>
          <w:tcPr>
            <w:tcW w:w="1742" w:type="dxa"/>
            <w:vMerge w:val="continue"/>
            <w:tcBorders/>
            <w:vAlign w:val="center"/>
          </w:tcPr>
          <w:p>
            <w:pPr>
              <w:spacing w:line="0" w:lineRule="atLeast"/>
              <w:jc w:val="center"/>
              <w:rPr>
                <w:rFonts w:hint="eastAsia" w:ascii="华文楷体" w:hAnsi="华文楷体" w:eastAsia="华文楷体" w:cs="华文楷体"/>
                <w:b/>
                <w:color w:val="000000"/>
                <w:sz w:val="18"/>
                <w:szCs w:val="18"/>
              </w:rPr>
            </w:pPr>
          </w:p>
        </w:tc>
        <w:tc>
          <w:tcPr>
            <w:tcW w:w="1590" w:type="dxa"/>
            <w:tcBorders>
              <w:top w:val="single" w:color="auto" w:sz="4" w:space="0"/>
              <w:bottom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G1-321</w:t>
            </w:r>
          </w:p>
        </w:tc>
        <w:tc>
          <w:tcPr>
            <w:tcW w:w="1500" w:type="dxa"/>
            <w:tcBorders>
              <w:top w:val="single" w:color="auto" w:sz="4" w:space="0"/>
              <w:bottom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黄梅</w:t>
            </w:r>
          </w:p>
        </w:tc>
        <w:tc>
          <w:tcPr>
            <w:tcW w:w="1487" w:type="dxa"/>
            <w:tcBorders>
              <w:top w:val="single" w:color="auto" w:sz="4" w:space="0"/>
              <w:bottom w:val="single" w:color="auto" w:sz="12" w:space="0"/>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4063" w:type="dxa"/>
            <w:tcBorders>
              <w:top w:val="single" w:color="auto" w:sz="4" w:space="0"/>
              <w:bottom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jc w:val="center"/>
        </w:trPr>
        <w:tc>
          <w:tcPr>
            <w:tcW w:w="1742" w:type="dxa"/>
            <w:vMerge w:val="continue"/>
            <w:tcBorders/>
            <w:vAlign w:val="center"/>
          </w:tcPr>
          <w:p>
            <w:pPr>
              <w:spacing w:line="0" w:lineRule="atLeast"/>
              <w:jc w:val="center"/>
              <w:rPr>
                <w:rFonts w:hint="eastAsia" w:ascii="华文楷体" w:hAnsi="华文楷体" w:eastAsia="华文楷体" w:cs="华文楷体"/>
                <w:b/>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G1-321A</w:t>
            </w:r>
          </w:p>
        </w:tc>
        <w:tc>
          <w:tcPr>
            <w:tcW w:w="1500" w:type="dxa"/>
            <w:vMerge w:val="restart"/>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黄梅</w:t>
            </w:r>
          </w:p>
        </w:tc>
        <w:tc>
          <w:tcPr>
            <w:tcW w:w="1487" w:type="dxa"/>
            <w:vMerge w:val="restart"/>
            <w:vAlign w:val="center"/>
          </w:tcPr>
          <w:p>
            <w:pPr>
              <w:spacing w:line="0" w:lineRule="atLeast"/>
              <w:jc w:val="center"/>
              <w:rPr>
                <w:rFonts w:hint="eastAsia" w:ascii="仿宋" w:hAnsi="仿宋" w:eastAsia="仿宋"/>
                <w:bCs/>
                <w:sz w:val="18"/>
                <w:szCs w:val="18"/>
              </w:rPr>
            </w:pPr>
            <w:r>
              <w:rPr>
                <w:rFonts w:hint="eastAsia" w:ascii="仿宋" w:hAnsi="仿宋" w:eastAsia="仿宋"/>
                <w:b/>
                <w:bCs/>
                <w:sz w:val="18"/>
                <w:szCs w:val="18"/>
              </w:rPr>
              <w:t>批评</w:t>
            </w: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私自换锁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jc w:val="center"/>
        </w:trPr>
        <w:tc>
          <w:tcPr>
            <w:tcW w:w="1742" w:type="dxa"/>
            <w:vMerge w:val="continue"/>
            <w:tcBorders/>
            <w:vAlign w:val="center"/>
          </w:tcPr>
          <w:p>
            <w:pPr>
              <w:spacing w:line="0" w:lineRule="atLeast"/>
              <w:jc w:val="center"/>
              <w:rPr>
                <w:rFonts w:hint="eastAsia" w:ascii="华文楷体" w:hAnsi="华文楷体" w:eastAsia="华文楷体" w:cs="华文楷体"/>
                <w:b/>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G1-341</w:t>
            </w:r>
          </w:p>
        </w:tc>
        <w:tc>
          <w:tcPr>
            <w:tcW w:w="1500" w:type="dxa"/>
            <w:vMerge w:val="continue"/>
            <w:vAlign w:val="center"/>
          </w:tcPr>
          <w:p>
            <w:pPr>
              <w:spacing w:line="0" w:lineRule="atLeast"/>
              <w:jc w:val="center"/>
              <w:rPr>
                <w:rFonts w:hint="eastAsia" w:ascii="仿宋" w:hAnsi="仿宋" w:eastAsia="仿宋"/>
                <w:sz w:val="18"/>
                <w:szCs w:val="18"/>
              </w:rPr>
            </w:pPr>
          </w:p>
        </w:tc>
        <w:tc>
          <w:tcPr>
            <w:tcW w:w="1487" w:type="dxa"/>
            <w:vMerge w:val="continue"/>
            <w:tcBorders>
              <w:bottom w:val="single" w:color="auto" w:sz="4" w:space="0"/>
            </w:tcBorders>
            <w:vAlign w:val="center"/>
          </w:tcPr>
          <w:p>
            <w:pPr>
              <w:spacing w:line="0" w:lineRule="atLeast"/>
              <w:jc w:val="center"/>
              <w:rPr>
                <w:rFonts w:hint="eastAsia" w:ascii="仿宋" w:hAnsi="仿宋" w:eastAsia="仿宋"/>
                <w:bCs/>
                <w:sz w:val="18"/>
                <w:szCs w:val="18"/>
              </w:rPr>
            </w:pP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jc w:val="center"/>
        </w:trPr>
        <w:tc>
          <w:tcPr>
            <w:tcW w:w="1742" w:type="dxa"/>
            <w:vMerge w:val="continue"/>
            <w:tcBorders/>
            <w:vAlign w:val="center"/>
          </w:tcPr>
          <w:p>
            <w:pPr>
              <w:spacing w:line="0" w:lineRule="atLeast"/>
              <w:jc w:val="center"/>
              <w:rPr>
                <w:rFonts w:hint="eastAsia" w:ascii="华文楷体" w:hAnsi="华文楷体" w:eastAsia="华文楷体" w:cs="华文楷体"/>
                <w:b/>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G11-610</w:t>
            </w:r>
          </w:p>
        </w:tc>
        <w:tc>
          <w:tcPr>
            <w:tcW w:w="1500" w:type="dxa"/>
            <w:vMerge w:val="restart"/>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曹璞</w:t>
            </w:r>
          </w:p>
        </w:tc>
        <w:tc>
          <w:tcPr>
            <w:tcW w:w="1487" w:type="dxa"/>
            <w:vMerge w:val="restart"/>
            <w:tcBorders>
              <w:top w:val="single" w:color="auto" w:sz="4" w:space="0"/>
            </w:tcBorders>
            <w:vAlign w:val="center"/>
          </w:tcPr>
          <w:p>
            <w:pPr>
              <w:spacing w:line="0" w:lineRule="atLeast"/>
              <w:jc w:val="center"/>
              <w:rPr>
                <w:rFonts w:hint="eastAsia" w:ascii="仿宋" w:hAnsi="仿宋" w:eastAsia="仿宋"/>
                <w:bCs/>
                <w:sz w:val="18"/>
                <w:szCs w:val="18"/>
              </w:rPr>
            </w:pPr>
            <w:r>
              <w:rPr>
                <w:rFonts w:hint="eastAsia" w:ascii="仿宋" w:hAnsi="仿宋" w:eastAsia="仿宋"/>
                <w:b/>
                <w:bCs/>
                <w:sz w:val="18"/>
                <w:szCs w:val="18"/>
              </w:rPr>
              <w:t>批评</w:t>
            </w: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jc w:val="center"/>
        </w:trPr>
        <w:tc>
          <w:tcPr>
            <w:tcW w:w="1742" w:type="dxa"/>
            <w:vMerge w:val="continue"/>
            <w:tcBorders>
              <w:bottom w:val="single" w:color="auto" w:sz="12"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590" w:type="dxa"/>
            <w:tcBorders>
              <w:top w:val="single" w:color="auto" w:sz="4" w:space="0"/>
              <w:bottom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G11-611</w:t>
            </w:r>
          </w:p>
        </w:tc>
        <w:tc>
          <w:tcPr>
            <w:tcW w:w="1500" w:type="dxa"/>
            <w:vMerge w:val="continue"/>
            <w:tcBorders>
              <w:bottom w:val="single" w:color="auto" w:sz="12" w:space="0"/>
            </w:tcBorders>
            <w:vAlign w:val="center"/>
          </w:tcPr>
          <w:p>
            <w:pPr>
              <w:spacing w:line="0" w:lineRule="atLeast"/>
              <w:jc w:val="center"/>
              <w:rPr>
                <w:rFonts w:hint="eastAsia" w:ascii="仿宋" w:hAnsi="仿宋" w:eastAsia="仿宋"/>
                <w:sz w:val="18"/>
                <w:szCs w:val="18"/>
              </w:rPr>
            </w:pPr>
          </w:p>
        </w:tc>
        <w:tc>
          <w:tcPr>
            <w:tcW w:w="1487" w:type="dxa"/>
            <w:vMerge w:val="continue"/>
            <w:tcBorders>
              <w:bottom w:val="single" w:color="auto" w:sz="12" w:space="0"/>
            </w:tcBorders>
            <w:vAlign w:val="center"/>
          </w:tcPr>
          <w:p>
            <w:pPr>
              <w:spacing w:line="0" w:lineRule="atLeast"/>
              <w:jc w:val="center"/>
              <w:rPr>
                <w:rFonts w:hint="eastAsia" w:ascii="仿宋" w:hAnsi="仿宋" w:eastAsia="仿宋"/>
                <w:bCs/>
                <w:sz w:val="18"/>
                <w:szCs w:val="18"/>
              </w:rPr>
            </w:pPr>
          </w:p>
        </w:tc>
        <w:tc>
          <w:tcPr>
            <w:tcW w:w="4063" w:type="dxa"/>
            <w:tcBorders>
              <w:top w:val="single" w:color="auto" w:sz="4" w:space="0"/>
              <w:bottom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jc w:val="center"/>
        </w:trPr>
        <w:tc>
          <w:tcPr>
            <w:tcW w:w="1742" w:type="dxa"/>
            <w:vMerge w:val="restart"/>
            <w:tcBorders>
              <w:top w:val="single" w:color="auto" w:sz="12" w:space="0"/>
              <w:bottom w:val="single" w:color="auto" w:sz="4" w:space="0"/>
            </w:tcBorders>
            <w:vAlign w:val="center"/>
          </w:tcPr>
          <w:p>
            <w:pPr>
              <w:spacing w:line="0" w:lineRule="atLeast"/>
              <w:jc w:val="center"/>
              <w:rPr>
                <w:rFonts w:hint="eastAsia" w:ascii="华文楷体" w:hAnsi="华文楷体" w:eastAsia="华文楷体" w:cs="华文楷体"/>
                <w:b/>
                <w:color w:val="000000"/>
                <w:sz w:val="18"/>
                <w:szCs w:val="18"/>
              </w:rPr>
            </w:pPr>
            <w:r>
              <w:rPr>
                <w:rFonts w:hint="eastAsia" w:ascii="仿宋" w:hAnsi="仿宋" w:eastAsia="仿宋" w:cs="仿宋"/>
                <w:b/>
                <w:color w:val="000000"/>
                <w:sz w:val="18"/>
                <w:szCs w:val="18"/>
              </w:rPr>
              <w:t>建筑学院</w:t>
            </w:r>
          </w:p>
        </w:tc>
        <w:tc>
          <w:tcPr>
            <w:tcW w:w="1590" w:type="dxa"/>
            <w:tcBorders>
              <w:top w:val="single" w:color="auto" w:sz="12"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G2-152</w:t>
            </w:r>
          </w:p>
        </w:tc>
        <w:tc>
          <w:tcPr>
            <w:tcW w:w="1500" w:type="dxa"/>
            <w:tcBorders>
              <w:top w:val="single" w:color="auto" w:sz="12"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贾晋利</w:t>
            </w:r>
          </w:p>
        </w:tc>
        <w:tc>
          <w:tcPr>
            <w:tcW w:w="1487" w:type="dxa"/>
            <w:tcBorders>
              <w:top w:val="single" w:color="auto" w:sz="12" w:space="0"/>
              <w:bottom w:val="single" w:color="auto" w:sz="4" w:space="0"/>
            </w:tcBorders>
            <w:vAlign w:val="center"/>
          </w:tcPr>
          <w:p>
            <w:pPr>
              <w:spacing w:line="0" w:lineRule="atLeast"/>
              <w:jc w:val="center"/>
              <w:rPr>
                <w:rFonts w:hint="eastAsia" w:ascii="仿宋" w:hAnsi="仿宋" w:eastAsia="仿宋"/>
                <w:bCs/>
                <w:sz w:val="18"/>
                <w:szCs w:val="18"/>
              </w:rPr>
            </w:pPr>
            <w:r>
              <w:rPr>
                <w:rFonts w:hint="eastAsia" w:ascii="仿宋" w:hAnsi="仿宋" w:eastAsia="仿宋"/>
                <w:b/>
                <w:bCs/>
                <w:sz w:val="18"/>
                <w:szCs w:val="18"/>
              </w:rPr>
              <w:t>批评</w:t>
            </w:r>
          </w:p>
        </w:tc>
        <w:tc>
          <w:tcPr>
            <w:tcW w:w="4063" w:type="dxa"/>
            <w:tcBorders>
              <w:top w:val="single" w:color="auto" w:sz="12"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jc w:val="center"/>
        </w:trPr>
        <w:tc>
          <w:tcPr>
            <w:tcW w:w="1742" w:type="dxa"/>
            <w:vMerge w:val="continue"/>
            <w:tcBorders>
              <w:top w:val="single" w:color="auto" w:sz="4" w:space="0"/>
              <w:bottom w:val="single" w:color="auto" w:sz="4"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G4-621</w:t>
            </w:r>
          </w:p>
        </w:tc>
        <w:tc>
          <w:tcPr>
            <w:tcW w:w="1500" w:type="dxa"/>
            <w:vMerge w:val="restart"/>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王小勇</w:t>
            </w:r>
          </w:p>
        </w:tc>
        <w:tc>
          <w:tcPr>
            <w:tcW w:w="1487" w:type="dxa"/>
            <w:vMerge w:val="restart"/>
            <w:tcBorders>
              <w:top w:val="single" w:color="auto" w:sz="4" w:space="0"/>
              <w:bottom w:val="single" w:color="auto" w:sz="4" w:space="0"/>
            </w:tcBorders>
            <w:vAlign w:val="center"/>
          </w:tcPr>
          <w:p>
            <w:pPr>
              <w:spacing w:line="0" w:lineRule="atLeast"/>
              <w:jc w:val="center"/>
              <w:rPr>
                <w:rFonts w:hint="eastAsia" w:ascii="仿宋" w:hAnsi="仿宋" w:eastAsia="仿宋"/>
                <w:bCs/>
                <w:sz w:val="18"/>
                <w:szCs w:val="18"/>
              </w:rPr>
            </w:pPr>
            <w:r>
              <w:rPr>
                <w:rFonts w:hint="eastAsia" w:ascii="仿宋" w:hAnsi="仿宋" w:eastAsia="仿宋"/>
                <w:b/>
                <w:bCs/>
                <w:sz w:val="18"/>
                <w:szCs w:val="18"/>
              </w:rPr>
              <w:t>批评</w:t>
            </w: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卫生较差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jc w:val="center"/>
        </w:trPr>
        <w:tc>
          <w:tcPr>
            <w:tcW w:w="1742" w:type="dxa"/>
            <w:vMerge w:val="continue"/>
            <w:tcBorders>
              <w:top w:val="single" w:color="auto" w:sz="4" w:space="0"/>
              <w:bottom w:val="single" w:color="auto" w:sz="4"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G4-621B</w:t>
            </w:r>
          </w:p>
        </w:tc>
        <w:tc>
          <w:tcPr>
            <w:tcW w:w="1500" w:type="dxa"/>
            <w:vMerge w:val="continue"/>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p>
        </w:tc>
        <w:tc>
          <w:tcPr>
            <w:tcW w:w="1487" w:type="dxa"/>
            <w:vMerge w:val="continue"/>
            <w:tcBorders>
              <w:top w:val="single" w:color="auto" w:sz="4" w:space="0"/>
              <w:bottom w:val="single" w:color="auto" w:sz="4" w:space="0"/>
            </w:tcBorders>
            <w:vAlign w:val="center"/>
          </w:tcPr>
          <w:p>
            <w:pPr>
              <w:spacing w:line="0" w:lineRule="atLeast"/>
              <w:jc w:val="center"/>
              <w:rPr>
                <w:rFonts w:hint="eastAsia" w:ascii="仿宋" w:hAnsi="仿宋" w:eastAsia="仿宋"/>
                <w:b/>
                <w:bCs/>
                <w:sz w:val="18"/>
                <w:szCs w:val="18"/>
              </w:rPr>
            </w:pP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违规电器：酸奶机1个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jc w:val="center"/>
        </w:trPr>
        <w:tc>
          <w:tcPr>
            <w:tcW w:w="1742" w:type="dxa"/>
            <w:vMerge w:val="continue"/>
            <w:tcBorders>
              <w:top w:val="single" w:color="auto" w:sz="4" w:space="0"/>
              <w:bottom w:val="single" w:color="auto" w:sz="4"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G4-622</w:t>
            </w:r>
          </w:p>
        </w:tc>
        <w:tc>
          <w:tcPr>
            <w:tcW w:w="1500" w:type="dxa"/>
            <w:vMerge w:val="continue"/>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p>
        </w:tc>
        <w:tc>
          <w:tcPr>
            <w:tcW w:w="1487" w:type="dxa"/>
            <w:vMerge w:val="continue"/>
            <w:tcBorders>
              <w:top w:val="single" w:color="auto" w:sz="4" w:space="0"/>
              <w:bottom w:val="single" w:color="auto" w:sz="4" w:space="0"/>
            </w:tcBorders>
            <w:vAlign w:val="center"/>
          </w:tcPr>
          <w:p>
            <w:pPr>
              <w:spacing w:line="0" w:lineRule="atLeast"/>
              <w:jc w:val="center"/>
              <w:rPr>
                <w:rFonts w:hint="eastAsia" w:ascii="仿宋" w:hAnsi="仿宋" w:eastAsia="仿宋"/>
                <w:bCs/>
                <w:sz w:val="18"/>
                <w:szCs w:val="18"/>
              </w:rPr>
            </w:pPr>
          </w:p>
        </w:tc>
        <w:tc>
          <w:tcPr>
            <w:tcW w:w="4063"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卫生较差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blHeader/>
          <w:jc w:val="center"/>
        </w:trPr>
        <w:tc>
          <w:tcPr>
            <w:tcW w:w="1742" w:type="dxa"/>
            <w:vMerge w:val="continue"/>
            <w:tcBorders>
              <w:top w:val="single" w:color="auto" w:sz="4" w:space="0"/>
              <w:bottom w:val="single" w:color="auto" w:sz="12"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590" w:type="dxa"/>
            <w:tcBorders>
              <w:top w:val="single" w:color="auto" w:sz="4" w:space="0"/>
              <w:bottom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G4-322</w:t>
            </w:r>
          </w:p>
        </w:tc>
        <w:tc>
          <w:tcPr>
            <w:tcW w:w="1500" w:type="dxa"/>
            <w:tcBorders>
              <w:top w:val="single" w:color="auto" w:sz="4" w:space="0"/>
              <w:bottom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陈连梅</w:t>
            </w:r>
          </w:p>
        </w:tc>
        <w:tc>
          <w:tcPr>
            <w:tcW w:w="1487" w:type="dxa"/>
            <w:tcBorders>
              <w:top w:val="single" w:color="auto" w:sz="4" w:space="0"/>
              <w:bottom w:val="single" w:color="auto" w:sz="12" w:space="0"/>
            </w:tcBorders>
            <w:vAlign w:val="center"/>
          </w:tcPr>
          <w:p>
            <w:pPr>
              <w:spacing w:line="0" w:lineRule="atLeast"/>
              <w:jc w:val="center"/>
              <w:rPr>
                <w:rFonts w:hint="eastAsia" w:ascii="仿宋" w:hAnsi="仿宋" w:eastAsia="仿宋"/>
                <w:bCs/>
                <w:sz w:val="18"/>
                <w:szCs w:val="18"/>
              </w:rPr>
            </w:pPr>
            <w:r>
              <w:rPr>
                <w:rFonts w:hint="eastAsia" w:ascii="仿宋" w:hAnsi="仿宋" w:eastAsia="仿宋"/>
                <w:b/>
                <w:bCs/>
                <w:sz w:val="18"/>
                <w:szCs w:val="18"/>
              </w:rPr>
              <w:t>批评</w:t>
            </w:r>
          </w:p>
        </w:tc>
        <w:tc>
          <w:tcPr>
            <w:tcW w:w="4063" w:type="dxa"/>
            <w:tcBorders>
              <w:top w:val="single" w:color="auto" w:sz="4" w:space="0"/>
              <w:bottom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卫生较差；违规电器：电饭锅1个</w:t>
            </w:r>
          </w:p>
        </w:tc>
      </w:tr>
    </w:tbl>
    <w:p>
      <w:pPr>
        <w:pStyle w:val="8"/>
        <w:tabs>
          <w:tab w:val="left" w:pos="2805"/>
        </w:tabs>
        <w:spacing w:line="480" w:lineRule="exact"/>
        <w:ind w:firstLine="480"/>
        <w:rPr>
          <w:rFonts w:hint="eastAsia" w:ascii="宋体" w:hAnsi="宋体" w:eastAsia="宋体" w:cs="黑体"/>
          <w:bCs/>
          <w:kern w:val="2"/>
          <w:sz w:val="24"/>
          <w:szCs w:val="24"/>
          <w:lang w:val="en-US" w:eastAsia="zh-CN" w:bidi="ar-SA"/>
        </w:rPr>
      </w:pPr>
      <w:r>
        <w:rPr>
          <w:rFonts w:hint="eastAsia" w:ascii="宋体" w:hAnsi="宋体" w:cs="黑体"/>
          <w:bCs/>
          <w:kern w:val="2"/>
          <w:sz w:val="24"/>
          <w:szCs w:val="24"/>
          <w:lang w:val="en-US" w:eastAsia="zh-CN" w:bidi="ar-SA"/>
        </w:rPr>
        <w:t>5</w:t>
      </w:r>
      <w:r>
        <w:rPr>
          <w:rFonts w:hint="eastAsia" w:ascii="宋体" w:hAnsi="宋体" w:eastAsia="宋体" w:cs="黑体"/>
          <w:bCs/>
          <w:kern w:val="2"/>
          <w:sz w:val="24"/>
          <w:szCs w:val="24"/>
          <w:lang w:val="en-US" w:eastAsia="zh-CN" w:bidi="ar-SA"/>
        </w:rPr>
        <w:t>月对256套/间进行了认真检查，共检查出：卫生干净整</w:t>
      </w:r>
      <w:bookmarkStart w:id="0" w:name="_GoBack"/>
      <w:bookmarkEnd w:id="0"/>
      <w:r>
        <w:rPr>
          <w:rFonts w:hint="eastAsia" w:ascii="宋体" w:hAnsi="宋体" w:eastAsia="宋体" w:cs="黑体"/>
          <w:bCs/>
          <w:kern w:val="2"/>
          <w:sz w:val="24"/>
          <w:szCs w:val="24"/>
          <w:lang w:val="en-US" w:eastAsia="zh-CN" w:bidi="ar-SA"/>
        </w:rPr>
        <w:t>洁的宿舍套9套/间，卫生较差宿舍10套/间，大功率用电器9件，消毒工作未达标的宿舍22套/间，私自换锁的宿5套/间。</w:t>
      </w:r>
    </w:p>
    <w:p>
      <w:pPr>
        <w:tabs>
          <w:tab w:val="left" w:pos="2805"/>
        </w:tabs>
        <w:spacing w:line="400" w:lineRule="exact"/>
        <w:jc w:val="center"/>
        <w:rPr>
          <w:rFonts w:hint="eastAsia" w:ascii="宋体" w:hAnsi="宋体" w:eastAsia="宋体" w:cs="黑体"/>
          <w:bCs/>
          <w:kern w:val="2"/>
          <w:sz w:val="24"/>
          <w:szCs w:val="24"/>
          <w:lang w:val="en-US" w:eastAsia="zh-CN" w:bidi="ar-SA"/>
        </w:rPr>
      </w:pPr>
      <w:r>
        <w:rPr>
          <w:rFonts w:hint="eastAsia" w:ascii="仿宋" w:hAnsi="仿宋" w:eastAsia="仿宋" w:cs="Times New Roman"/>
          <w:b/>
          <w:bCs/>
          <w:sz w:val="22"/>
          <w:lang w:val="en-US" w:eastAsia="zh-CN"/>
        </w:rPr>
        <w:t>5月宿舍检查情况汇总表</w:t>
      </w:r>
    </w:p>
    <w:tbl>
      <w:tblPr>
        <w:tblStyle w:val="5"/>
        <w:tblW w:w="10335" w:type="dxa"/>
        <w:jc w:val="center"/>
        <w:tblInd w:w="-1029"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723"/>
        <w:gridCol w:w="1590"/>
        <w:gridCol w:w="1500"/>
        <w:gridCol w:w="1485"/>
        <w:gridCol w:w="403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0" w:hRule="exact"/>
          <w:tblHeader/>
          <w:jc w:val="center"/>
        </w:trPr>
        <w:tc>
          <w:tcPr>
            <w:tcW w:w="1723" w:type="dxa"/>
            <w:tcBorders>
              <w:top w:val="single" w:color="auto" w:sz="12" w:space="0"/>
              <w:bottom w:val="single" w:color="auto" w:sz="12" w:space="0"/>
            </w:tcBorders>
            <w:vAlign w:val="center"/>
          </w:tcPr>
          <w:p>
            <w:pPr>
              <w:spacing w:line="0" w:lineRule="atLeast"/>
              <w:jc w:val="center"/>
              <w:rPr>
                <w:rFonts w:hint="eastAsia" w:ascii="仿宋" w:hAnsi="仿宋" w:eastAsia="仿宋" w:cs="仿宋"/>
                <w:b/>
                <w:color w:val="000000"/>
                <w:sz w:val="18"/>
                <w:szCs w:val="18"/>
              </w:rPr>
            </w:pPr>
            <w:r>
              <w:rPr>
                <w:rFonts w:hint="eastAsia" w:ascii="仿宋" w:hAnsi="仿宋" w:eastAsia="仿宋" w:cs="仿宋"/>
                <w:b/>
                <w:color w:val="000000"/>
                <w:sz w:val="18"/>
                <w:szCs w:val="18"/>
              </w:rPr>
              <w:t>二级学院</w:t>
            </w:r>
          </w:p>
        </w:tc>
        <w:tc>
          <w:tcPr>
            <w:tcW w:w="1590" w:type="dxa"/>
            <w:tcBorders>
              <w:top w:val="single" w:color="auto" w:sz="12" w:space="0"/>
              <w:bottom w:val="single" w:color="auto" w:sz="12" w:space="0"/>
            </w:tcBorders>
            <w:vAlign w:val="center"/>
          </w:tcPr>
          <w:p>
            <w:pPr>
              <w:spacing w:line="0" w:lineRule="atLeast"/>
              <w:jc w:val="center"/>
              <w:rPr>
                <w:rFonts w:hint="eastAsia" w:ascii="仿宋" w:hAnsi="仿宋" w:eastAsia="仿宋" w:cs="仿宋"/>
                <w:b/>
                <w:color w:val="000000"/>
                <w:sz w:val="18"/>
                <w:szCs w:val="18"/>
              </w:rPr>
            </w:pPr>
            <w:r>
              <w:rPr>
                <w:rFonts w:hint="eastAsia" w:ascii="仿宋" w:hAnsi="仿宋" w:eastAsia="仿宋" w:cs="仿宋"/>
                <w:b/>
                <w:color w:val="000000"/>
                <w:sz w:val="18"/>
                <w:szCs w:val="18"/>
              </w:rPr>
              <w:t>宿舍号</w:t>
            </w:r>
          </w:p>
        </w:tc>
        <w:tc>
          <w:tcPr>
            <w:tcW w:w="1500" w:type="dxa"/>
            <w:tcBorders>
              <w:top w:val="single" w:color="auto" w:sz="12" w:space="0"/>
              <w:bottom w:val="single" w:color="auto" w:sz="12" w:space="0"/>
            </w:tcBorders>
            <w:vAlign w:val="center"/>
          </w:tcPr>
          <w:p>
            <w:pPr>
              <w:spacing w:line="0" w:lineRule="atLeast"/>
              <w:jc w:val="center"/>
              <w:rPr>
                <w:rFonts w:hint="eastAsia" w:ascii="仿宋" w:hAnsi="仿宋" w:eastAsia="仿宋" w:cs="仿宋"/>
                <w:b/>
                <w:color w:val="000000"/>
                <w:sz w:val="18"/>
                <w:szCs w:val="18"/>
              </w:rPr>
            </w:pPr>
            <w:r>
              <w:rPr>
                <w:rFonts w:hint="eastAsia" w:ascii="仿宋" w:hAnsi="仿宋" w:eastAsia="仿宋" w:cs="仿宋"/>
                <w:b/>
                <w:color w:val="000000"/>
                <w:sz w:val="18"/>
                <w:szCs w:val="18"/>
              </w:rPr>
              <w:t>辅导员</w:t>
            </w:r>
          </w:p>
        </w:tc>
        <w:tc>
          <w:tcPr>
            <w:tcW w:w="1485" w:type="dxa"/>
            <w:tcBorders>
              <w:top w:val="single" w:color="auto" w:sz="12" w:space="0"/>
              <w:bottom w:val="single" w:color="auto" w:sz="12" w:space="0"/>
            </w:tcBorders>
            <w:vAlign w:val="center"/>
          </w:tcPr>
          <w:p>
            <w:pPr>
              <w:spacing w:line="0" w:lineRule="atLeast"/>
              <w:jc w:val="center"/>
              <w:rPr>
                <w:rFonts w:hint="eastAsia" w:ascii="仿宋" w:hAnsi="仿宋" w:eastAsia="仿宋" w:cs="仿宋"/>
                <w:b/>
                <w:color w:val="000000"/>
                <w:sz w:val="18"/>
                <w:szCs w:val="18"/>
              </w:rPr>
            </w:pPr>
            <w:r>
              <w:rPr>
                <w:rFonts w:hint="eastAsia" w:ascii="仿宋" w:hAnsi="仿宋" w:eastAsia="仿宋" w:cs="仿宋"/>
                <w:b/>
                <w:color w:val="000000"/>
                <w:sz w:val="18"/>
                <w:szCs w:val="18"/>
              </w:rPr>
              <w:t>类型</w:t>
            </w:r>
          </w:p>
        </w:tc>
        <w:tc>
          <w:tcPr>
            <w:tcW w:w="4037" w:type="dxa"/>
            <w:tcBorders>
              <w:top w:val="single" w:color="auto" w:sz="12" w:space="0"/>
              <w:bottom w:val="single" w:color="auto" w:sz="12" w:space="0"/>
            </w:tcBorders>
            <w:vAlign w:val="center"/>
          </w:tcPr>
          <w:p>
            <w:pPr>
              <w:spacing w:line="0" w:lineRule="atLeast"/>
              <w:jc w:val="center"/>
              <w:rPr>
                <w:rFonts w:hint="eastAsia" w:ascii="仿宋" w:hAnsi="仿宋" w:eastAsia="仿宋" w:cs="仿宋"/>
                <w:b/>
                <w:color w:val="000000"/>
                <w:sz w:val="18"/>
                <w:szCs w:val="18"/>
              </w:rPr>
            </w:pPr>
            <w:r>
              <w:rPr>
                <w:rFonts w:hint="eastAsia" w:ascii="仿宋" w:hAnsi="仿宋" w:eastAsia="仿宋" w:cs="仿宋"/>
                <w:b/>
                <w:color w:val="000000"/>
                <w:sz w:val="18"/>
                <w:szCs w:val="18"/>
              </w:rPr>
              <w:t>具体情况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723" w:type="dxa"/>
            <w:vMerge w:val="restart"/>
            <w:tcBorders>
              <w:top w:val="single" w:color="auto" w:sz="12" w:space="0"/>
            </w:tcBorders>
            <w:vAlign w:val="center"/>
          </w:tcPr>
          <w:p>
            <w:pPr>
              <w:spacing w:line="0" w:lineRule="atLeast"/>
              <w:jc w:val="center"/>
              <w:rPr>
                <w:rFonts w:hint="eastAsia" w:ascii="华文楷体" w:hAnsi="华文楷体" w:eastAsia="华文楷体" w:cs="华文楷体"/>
                <w:b/>
                <w:color w:val="000000"/>
                <w:sz w:val="18"/>
                <w:szCs w:val="18"/>
                <w:lang w:eastAsia="zh-CN"/>
              </w:rPr>
            </w:pPr>
            <w:r>
              <w:rPr>
                <w:rFonts w:hint="eastAsia" w:ascii="仿宋" w:hAnsi="仿宋" w:eastAsia="仿宋" w:cs="仿宋"/>
                <w:b/>
                <w:color w:val="000000"/>
                <w:sz w:val="18"/>
                <w:szCs w:val="18"/>
              </w:rPr>
              <w:t>机电学院</w:t>
            </w:r>
          </w:p>
        </w:tc>
        <w:tc>
          <w:tcPr>
            <w:tcW w:w="1590" w:type="dxa"/>
            <w:tcBorders>
              <w:top w:val="single" w:color="auto" w:sz="12" w:space="0"/>
              <w:bottom w:val="single" w:color="auto" w:sz="4" w:space="0"/>
            </w:tcBorders>
            <w:vAlign w:val="center"/>
          </w:tcPr>
          <w:p>
            <w:pPr>
              <w:spacing w:line="0" w:lineRule="atLeast"/>
              <w:jc w:val="center"/>
              <w:rPr>
                <w:rFonts w:hint="eastAsia" w:ascii="仿宋" w:hAnsi="仿宋" w:eastAsia="仿宋"/>
                <w:sz w:val="18"/>
                <w:szCs w:val="18"/>
              </w:rPr>
            </w:pPr>
            <w:r>
              <w:rPr>
                <w:rFonts w:ascii="仿宋" w:hAnsi="仿宋" w:eastAsia="仿宋"/>
                <w:sz w:val="18"/>
                <w:szCs w:val="18"/>
              </w:rPr>
              <w:t>G</w:t>
            </w:r>
            <w:r>
              <w:rPr>
                <w:rFonts w:hint="eastAsia" w:ascii="仿宋" w:hAnsi="仿宋" w:eastAsia="仿宋"/>
                <w:sz w:val="18"/>
                <w:szCs w:val="18"/>
              </w:rPr>
              <w:t>3-441C</w:t>
            </w:r>
          </w:p>
        </w:tc>
        <w:tc>
          <w:tcPr>
            <w:tcW w:w="1500" w:type="dxa"/>
            <w:vMerge w:val="restart"/>
            <w:tcBorders>
              <w:top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高璇</w:t>
            </w:r>
          </w:p>
        </w:tc>
        <w:tc>
          <w:tcPr>
            <w:tcW w:w="1485" w:type="dxa"/>
            <w:vMerge w:val="restart"/>
            <w:tcBorders>
              <w:top w:val="single" w:color="auto" w:sz="12" w:space="0"/>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表扬</w:t>
            </w:r>
          </w:p>
        </w:tc>
        <w:tc>
          <w:tcPr>
            <w:tcW w:w="4037" w:type="dxa"/>
            <w:tcBorders>
              <w:top w:val="single" w:color="auto" w:sz="12"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卫生干净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723" w:type="dxa"/>
            <w:vMerge w:val="continue"/>
            <w:tcBorders/>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G4-432C</w:t>
            </w:r>
          </w:p>
        </w:tc>
        <w:tc>
          <w:tcPr>
            <w:tcW w:w="1500" w:type="dxa"/>
            <w:vMerge w:val="continue"/>
            <w:vAlign w:val="center"/>
          </w:tcPr>
          <w:p>
            <w:pPr>
              <w:spacing w:line="0" w:lineRule="atLeast"/>
              <w:jc w:val="center"/>
              <w:rPr>
                <w:rFonts w:ascii="仿宋" w:hAnsi="仿宋" w:eastAsia="仿宋"/>
                <w:sz w:val="18"/>
                <w:szCs w:val="18"/>
              </w:rPr>
            </w:pPr>
          </w:p>
        </w:tc>
        <w:tc>
          <w:tcPr>
            <w:tcW w:w="1485" w:type="dxa"/>
            <w:vMerge w:val="continue"/>
            <w:vAlign w:val="center"/>
          </w:tcPr>
          <w:p>
            <w:pPr>
              <w:spacing w:line="0" w:lineRule="atLeast"/>
              <w:jc w:val="center"/>
              <w:rPr>
                <w:rFonts w:ascii="仿宋" w:hAnsi="仿宋" w:eastAsia="仿宋"/>
                <w:b/>
                <w:bCs/>
                <w:sz w:val="18"/>
                <w:szCs w:val="18"/>
              </w:rPr>
            </w:pPr>
          </w:p>
        </w:tc>
        <w:tc>
          <w:tcPr>
            <w:tcW w:w="4037" w:type="dxa"/>
            <w:tcBorders>
              <w:top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卫生干净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723" w:type="dxa"/>
            <w:vMerge w:val="continue"/>
            <w:tcBorders/>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G4-652</w:t>
            </w:r>
          </w:p>
        </w:tc>
        <w:tc>
          <w:tcPr>
            <w:tcW w:w="1500" w:type="dxa"/>
            <w:vMerge w:val="continue"/>
            <w:vAlign w:val="center"/>
          </w:tcPr>
          <w:p>
            <w:pPr>
              <w:spacing w:line="0" w:lineRule="atLeast"/>
              <w:jc w:val="center"/>
              <w:rPr>
                <w:rFonts w:ascii="仿宋" w:hAnsi="仿宋" w:eastAsia="仿宋"/>
                <w:sz w:val="18"/>
                <w:szCs w:val="18"/>
              </w:rPr>
            </w:pPr>
          </w:p>
        </w:tc>
        <w:tc>
          <w:tcPr>
            <w:tcW w:w="1485" w:type="dxa"/>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4037" w:type="dxa"/>
            <w:tcBorders>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消毒记录不完整；卫生较差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723" w:type="dxa"/>
            <w:vMerge w:val="continue"/>
            <w:tcBorders/>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G4-531AC</w:t>
            </w:r>
          </w:p>
        </w:tc>
        <w:tc>
          <w:tcPr>
            <w:tcW w:w="1500" w:type="dxa"/>
            <w:vMerge w:val="restart"/>
            <w:tcBorders>
              <w:top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张晓雅</w:t>
            </w:r>
          </w:p>
        </w:tc>
        <w:tc>
          <w:tcPr>
            <w:tcW w:w="1485" w:type="dxa"/>
            <w:tcBorders>
              <w:top w:val="single" w:color="auto" w:sz="4" w:space="0"/>
              <w:bottom w:val="single" w:color="auto" w:sz="4" w:space="0"/>
            </w:tcBorders>
            <w:vAlign w:val="center"/>
          </w:tcPr>
          <w:p>
            <w:pPr>
              <w:spacing w:line="0" w:lineRule="atLeast"/>
              <w:jc w:val="center"/>
              <w:rPr>
                <w:rFonts w:ascii="仿宋" w:hAnsi="仿宋" w:eastAsia="仿宋"/>
                <w:b/>
                <w:bCs/>
                <w:sz w:val="18"/>
                <w:szCs w:val="18"/>
              </w:rPr>
            </w:pPr>
            <w:r>
              <w:rPr>
                <w:rFonts w:hint="eastAsia" w:ascii="仿宋" w:hAnsi="仿宋" w:eastAsia="仿宋"/>
                <w:b/>
                <w:bCs/>
                <w:sz w:val="18"/>
                <w:szCs w:val="18"/>
              </w:rPr>
              <w:t>表扬</w:t>
            </w:r>
          </w:p>
        </w:tc>
        <w:tc>
          <w:tcPr>
            <w:tcW w:w="4037" w:type="dxa"/>
            <w:tcBorders>
              <w:top w:val="single" w:color="auto" w:sz="4" w:space="0"/>
              <w:bottom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卫生干净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723" w:type="dxa"/>
            <w:vMerge w:val="continue"/>
            <w:tcBorders>
              <w:bottom w:val="single" w:color="auto" w:sz="12" w:space="0"/>
            </w:tcBorders>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12"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G4-532D</w:t>
            </w:r>
          </w:p>
        </w:tc>
        <w:tc>
          <w:tcPr>
            <w:tcW w:w="1500" w:type="dxa"/>
            <w:vMerge w:val="continue"/>
            <w:tcBorders>
              <w:bottom w:val="single" w:color="auto" w:sz="12" w:space="0"/>
            </w:tcBorders>
            <w:vAlign w:val="center"/>
          </w:tcPr>
          <w:p>
            <w:pPr>
              <w:spacing w:line="0" w:lineRule="atLeast"/>
              <w:jc w:val="center"/>
              <w:rPr>
                <w:rFonts w:ascii="仿宋" w:hAnsi="仿宋" w:eastAsia="仿宋"/>
                <w:sz w:val="18"/>
                <w:szCs w:val="18"/>
              </w:rPr>
            </w:pPr>
          </w:p>
        </w:tc>
        <w:tc>
          <w:tcPr>
            <w:tcW w:w="1485" w:type="dxa"/>
            <w:tcBorders>
              <w:top w:val="single" w:color="auto" w:sz="4" w:space="0"/>
              <w:bottom w:val="single" w:color="auto" w:sz="12" w:space="0"/>
            </w:tcBorders>
            <w:vAlign w:val="center"/>
          </w:tcPr>
          <w:p>
            <w:pPr>
              <w:spacing w:line="0" w:lineRule="atLeast"/>
              <w:jc w:val="center"/>
              <w:rPr>
                <w:rFonts w:ascii="仿宋" w:hAnsi="仿宋" w:eastAsia="仿宋"/>
                <w:b/>
                <w:bCs/>
                <w:sz w:val="18"/>
                <w:szCs w:val="18"/>
              </w:rPr>
            </w:pPr>
            <w:r>
              <w:rPr>
                <w:rFonts w:hint="eastAsia" w:ascii="仿宋" w:hAnsi="仿宋" w:eastAsia="仿宋"/>
                <w:b/>
                <w:bCs/>
                <w:sz w:val="18"/>
                <w:szCs w:val="18"/>
              </w:rPr>
              <w:t>批评</w:t>
            </w:r>
          </w:p>
        </w:tc>
        <w:tc>
          <w:tcPr>
            <w:tcW w:w="4037" w:type="dxa"/>
            <w:tcBorders>
              <w:top w:val="single" w:color="auto" w:sz="4" w:space="0"/>
              <w:bottom w:val="single" w:color="auto" w:sz="12"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卫生较差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59" w:hRule="exact"/>
          <w:tblHeader/>
          <w:jc w:val="center"/>
        </w:trPr>
        <w:tc>
          <w:tcPr>
            <w:tcW w:w="1723" w:type="dxa"/>
            <w:tcBorders>
              <w:top w:val="single" w:color="auto" w:sz="12" w:space="0"/>
              <w:bottom w:val="single" w:color="auto" w:sz="12" w:space="0"/>
            </w:tcBorders>
            <w:vAlign w:val="center"/>
          </w:tcPr>
          <w:p>
            <w:pPr>
              <w:spacing w:line="0" w:lineRule="atLeast"/>
              <w:jc w:val="center"/>
              <w:rPr>
                <w:rFonts w:hint="eastAsia" w:ascii="华文楷体" w:hAnsi="华文楷体" w:eastAsia="华文楷体" w:cs="华文楷体"/>
                <w:color w:val="000000"/>
                <w:sz w:val="18"/>
                <w:szCs w:val="18"/>
              </w:rPr>
            </w:pPr>
            <w:r>
              <w:rPr>
                <w:rFonts w:hint="eastAsia" w:ascii="仿宋" w:hAnsi="仿宋" w:eastAsia="仿宋" w:cs="仿宋"/>
                <w:b/>
                <w:color w:val="000000"/>
                <w:sz w:val="18"/>
                <w:szCs w:val="18"/>
              </w:rPr>
              <w:t>二级学院</w:t>
            </w:r>
          </w:p>
        </w:tc>
        <w:tc>
          <w:tcPr>
            <w:tcW w:w="1590" w:type="dxa"/>
            <w:tcBorders>
              <w:top w:val="single" w:color="auto" w:sz="12" w:space="0"/>
              <w:bottom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cs="仿宋"/>
                <w:b/>
                <w:color w:val="000000"/>
                <w:sz w:val="18"/>
                <w:szCs w:val="18"/>
              </w:rPr>
              <w:t>宿舍号</w:t>
            </w:r>
          </w:p>
        </w:tc>
        <w:tc>
          <w:tcPr>
            <w:tcW w:w="1500" w:type="dxa"/>
            <w:tcBorders>
              <w:top w:val="single" w:color="auto" w:sz="12" w:space="0"/>
              <w:bottom w:val="single" w:color="auto" w:sz="12" w:space="0"/>
            </w:tcBorders>
            <w:vAlign w:val="center"/>
          </w:tcPr>
          <w:p>
            <w:pPr>
              <w:spacing w:line="0" w:lineRule="atLeast"/>
              <w:jc w:val="center"/>
              <w:rPr>
                <w:rFonts w:ascii="仿宋" w:hAnsi="仿宋" w:eastAsia="仿宋"/>
                <w:sz w:val="18"/>
                <w:szCs w:val="18"/>
              </w:rPr>
            </w:pPr>
            <w:r>
              <w:rPr>
                <w:rFonts w:hint="eastAsia" w:ascii="仿宋" w:hAnsi="仿宋" w:eastAsia="仿宋" w:cs="仿宋"/>
                <w:b/>
                <w:color w:val="000000"/>
                <w:sz w:val="18"/>
                <w:szCs w:val="18"/>
              </w:rPr>
              <w:t>辅导员</w:t>
            </w:r>
          </w:p>
        </w:tc>
        <w:tc>
          <w:tcPr>
            <w:tcW w:w="1485" w:type="dxa"/>
            <w:tcBorders>
              <w:top w:val="single" w:color="auto" w:sz="12" w:space="0"/>
              <w:bottom w:val="single" w:color="auto" w:sz="12" w:space="0"/>
            </w:tcBorders>
            <w:vAlign w:val="center"/>
          </w:tcPr>
          <w:p>
            <w:pPr>
              <w:spacing w:line="0" w:lineRule="atLeast"/>
              <w:jc w:val="center"/>
              <w:rPr>
                <w:rFonts w:hint="eastAsia" w:ascii="仿宋" w:hAnsi="仿宋" w:eastAsia="仿宋"/>
                <w:b/>
                <w:bCs/>
                <w:sz w:val="18"/>
                <w:szCs w:val="18"/>
              </w:rPr>
            </w:pPr>
            <w:r>
              <w:rPr>
                <w:rFonts w:hint="eastAsia" w:ascii="仿宋" w:hAnsi="仿宋" w:eastAsia="仿宋" w:cs="仿宋"/>
                <w:b/>
                <w:color w:val="000000"/>
                <w:sz w:val="18"/>
                <w:szCs w:val="18"/>
              </w:rPr>
              <w:t>类型</w:t>
            </w:r>
          </w:p>
        </w:tc>
        <w:tc>
          <w:tcPr>
            <w:tcW w:w="4037" w:type="dxa"/>
            <w:tcBorders>
              <w:top w:val="single" w:color="auto" w:sz="12" w:space="0"/>
              <w:bottom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cs="仿宋"/>
                <w:b/>
                <w:color w:val="000000"/>
                <w:sz w:val="18"/>
                <w:szCs w:val="18"/>
              </w:rPr>
              <w:t>具体情况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723" w:type="dxa"/>
            <w:vMerge w:val="restart"/>
            <w:tcBorders>
              <w:top w:val="single" w:color="auto" w:sz="12" w:space="0"/>
            </w:tcBorders>
            <w:vAlign w:val="center"/>
          </w:tcPr>
          <w:p>
            <w:pPr>
              <w:spacing w:line="0" w:lineRule="atLeast"/>
              <w:jc w:val="center"/>
              <w:rPr>
                <w:rFonts w:hint="eastAsia" w:ascii="华文楷体" w:hAnsi="华文楷体" w:eastAsia="华文楷体" w:cs="华文楷体"/>
                <w:color w:val="000000"/>
                <w:sz w:val="18"/>
                <w:szCs w:val="18"/>
              </w:rPr>
            </w:pPr>
            <w:r>
              <w:rPr>
                <w:rFonts w:hint="eastAsia" w:ascii="仿宋" w:hAnsi="仿宋" w:eastAsia="仿宋" w:cs="仿宋"/>
                <w:b/>
                <w:color w:val="000000"/>
                <w:sz w:val="18"/>
                <w:szCs w:val="18"/>
              </w:rPr>
              <w:t>机电学院</w:t>
            </w:r>
          </w:p>
        </w:tc>
        <w:tc>
          <w:tcPr>
            <w:tcW w:w="1590" w:type="dxa"/>
            <w:tcBorders>
              <w:top w:val="single" w:color="auto" w:sz="12" w:space="0"/>
              <w:bottom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G5-512CD</w:t>
            </w:r>
          </w:p>
        </w:tc>
        <w:tc>
          <w:tcPr>
            <w:tcW w:w="1500" w:type="dxa"/>
            <w:tcBorders>
              <w:top w:val="single" w:color="auto" w:sz="12"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王琳</w:t>
            </w:r>
          </w:p>
        </w:tc>
        <w:tc>
          <w:tcPr>
            <w:tcW w:w="1485" w:type="dxa"/>
            <w:tcBorders>
              <w:top w:val="single" w:color="auto" w:sz="12" w:space="0"/>
            </w:tcBorders>
            <w:vAlign w:val="center"/>
          </w:tcPr>
          <w:p>
            <w:pPr>
              <w:spacing w:line="0" w:lineRule="atLeast"/>
              <w:jc w:val="center"/>
              <w:rPr>
                <w:rFonts w:ascii="仿宋" w:hAnsi="仿宋" w:eastAsia="仿宋"/>
                <w:b/>
                <w:bCs/>
                <w:sz w:val="18"/>
                <w:szCs w:val="18"/>
              </w:rPr>
            </w:pPr>
            <w:r>
              <w:rPr>
                <w:rFonts w:hint="eastAsia" w:ascii="仿宋" w:hAnsi="仿宋" w:eastAsia="仿宋"/>
                <w:b/>
                <w:bCs/>
                <w:sz w:val="18"/>
                <w:szCs w:val="18"/>
              </w:rPr>
              <w:t>批评</w:t>
            </w:r>
          </w:p>
        </w:tc>
        <w:tc>
          <w:tcPr>
            <w:tcW w:w="4037" w:type="dxa"/>
            <w:tcBorders>
              <w:top w:val="single" w:color="auto" w:sz="12"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卫生较差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723" w:type="dxa"/>
            <w:vMerge w:val="continue"/>
            <w:tcBorders/>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G14-101</w:t>
            </w:r>
          </w:p>
        </w:tc>
        <w:tc>
          <w:tcPr>
            <w:tcW w:w="1500" w:type="dxa"/>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沈蔚</w:t>
            </w:r>
          </w:p>
        </w:tc>
        <w:tc>
          <w:tcPr>
            <w:tcW w:w="1485" w:type="dxa"/>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4037" w:type="dxa"/>
            <w:tcBorders>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私自换锁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723" w:type="dxa"/>
            <w:vMerge w:val="continue"/>
            <w:tcBorders/>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G3-612D</w:t>
            </w:r>
          </w:p>
        </w:tc>
        <w:tc>
          <w:tcPr>
            <w:tcW w:w="1500" w:type="dxa"/>
            <w:vMerge w:val="restart"/>
            <w:vAlign w:val="center"/>
          </w:tcPr>
          <w:p>
            <w:pPr>
              <w:spacing w:line="0" w:lineRule="atLeast"/>
              <w:jc w:val="center"/>
              <w:rPr>
                <w:rFonts w:ascii="仿宋" w:hAnsi="仿宋" w:eastAsia="仿宋"/>
                <w:sz w:val="18"/>
                <w:szCs w:val="18"/>
              </w:rPr>
            </w:pPr>
            <w:r>
              <w:rPr>
                <w:rFonts w:hint="eastAsia" w:ascii="仿宋" w:hAnsi="仿宋" w:eastAsia="仿宋"/>
                <w:sz w:val="18"/>
                <w:szCs w:val="18"/>
              </w:rPr>
              <w:t>温雪婕</w:t>
            </w:r>
          </w:p>
        </w:tc>
        <w:tc>
          <w:tcPr>
            <w:tcW w:w="1485" w:type="dxa"/>
            <w:vMerge w:val="restart"/>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4037"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卫生较差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723" w:type="dxa"/>
            <w:vMerge w:val="continue"/>
            <w:tcBorders/>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G14-618</w:t>
            </w:r>
          </w:p>
        </w:tc>
        <w:tc>
          <w:tcPr>
            <w:tcW w:w="1500" w:type="dxa"/>
            <w:vMerge w:val="continue"/>
            <w:vAlign w:val="center"/>
          </w:tcPr>
          <w:p>
            <w:pPr>
              <w:spacing w:line="0" w:lineRule="atLeast"/>
              <w:jc w:val="center"/>
              <w:rPr>
                <w:rFonts w:ascii="仿宋" w:hAnsi="仿宋" w:eastAsia="仿宋"/>
                <w:sz w:val="18"/>
                <w:szCs w:val="18"/>
              </w:rPr>
            </w:pPr>
          </w:p>
        </w:tc>
        <w:tc>
          <w:tcPr>
            <w:tcW w:w="1485" w:type="dxa"/>
            <w:vMerge w:val="continue"/>
            <w:vAlign w:val="center"/>
          </w:tcPr>
          <w:p>
            <w:pPr>
              <w:spacing w:line="0" w:lineRule="atLeast"/>
              <w:jc w:val="center"/>
              <w:rPr>
                <w:rFonts w:hint="eastAsia" w:ascii="仿宋" w:hAnsi="仿宋" w:eastAsia="仿宋"/>
                <w:b/>
                <w:bCs/>
                <w:sz w:val="18"/>
                <w:szCs w:val="18"/>
              </w:rPr>
            </w:pPr>
          </w:p>
        </w:tc>
        <w:tc>
          <w:tcPr>
            <w:tcW w:w="4037" w:type="dxa"/>
            <w:tcBorders>
              <w:top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私自换锁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723" w:type="dxa"/>
            <w:vMerge w:val="continue"/>
            <w:tcBorders>
              <w:bottom w:val="single" w:color="auto" w:sz="12" w:space="0"/>
            </w:tcBorders>
            <w:vAlign w:val="center"/>
          </w:tcPr>
          <w:p>
            <w:pPr>
              <w:spacing w:line="0" w:lineRule="atLeast"/>
              <w:jc w:val="center"/>
              <w:rPr>
                <w:rFonts w:hint="eastAsia" w:ascii="华文楷体" w:hAnsi="华文楷体" w:eastAsia="华文楷体" w:cs="华文楷体"/>
                <w:color w:val="000000"/>
                <w:sz w:val="18"/>
                <w:szCs w:val="18"/>
              </w:rPr>
            </w:pPr>
          </w:p>
        </w:tc>
        <w:tc>
          <w:tcPr>
            <w:tcW w:w="1590" w:type="dxa"/>
            <w:tcBorders>
              <w:top w:val="single" w:color="auto" w:sz="4" w:space="0"/>
              <w:bottom w:val="single" w:color="auto" w:sz="12" w:space="0"/>
            </w:tcBorders>
            <w:vAlign w:val="center"/>
          </w:tcPr>
          <w:p>
            <w:pPr>
              <w:spacing w:line="0" w:lineRule="atLeast"/>
              <w:jc w:val="center"/>
              <w:rPr>
                <w:rFonts w:hint="eastAsia" w:ascii="仿宋" w:hAnsi="仿宋" w:eastAsia="仿宋"/>
                <w:sz w:val="18"/>
                <w:szCs w:val="18"/>
              </w:rPr>
            </w:pPr>
            <w:r>
              <w:rPr>
                <w:rFonts w:ascii="仿宋" w:hAnsi="仿宋" w:eastAsia="仿宋"/>
                <w:sz w:val="18"/>
                <w:szCs w:val="18"/>
              </w:rPr>
              <w:t>G</w:t>
            </w:r>
            <w:r>
              <w:rPr>
                <w:rFonts w:hint="eastAsia" w:ascii="仿宋" w:hAnsi="仿宋" w:eastAsia="仿宋"/>
                <w:sz w:val="18"/>
                <w:szCs w:val="18"/>
              </w:rPr>
              <w:t>11-407</w:t>
            </w:r>
          </w:p>
        </w:tc>
        <w:tc>
          <w:tcPr>
            <w:tcW w:w="1500" w:type="dxa"/>
            <w:tcBorders>
              <w:bottom w:val="single" w:color="auto" w:sz="12"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寇健</w:t>
            </w:r>
          </w:p>
        </w:tc>
        <w:tc>
          <w:tcPr>
            <w:tcW w:w="1485" w:type="dxa"/>
            <w:tcBorders>
              <w:bottom w:val="single" w:color="auto" w:sz="12" w:space="0"/>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4037" w:type="dxa"/>
            <w:tcBorders>
              <w:bottom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卫生较差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723" w:type="dxa"/>
            <w:vMerge w:val="restart"/>
            <w:tcBorders>
              <w:top w:val="single" w:color="auto" w:sz="12" w:space="0"/>
            </w:tcBorders>
            <w:vAlign w:val="center"/>
          </w:tcPr>
          <w:p>
            <w:pPr>
              <w:spacing w:line="0" w:lineRule="atLeast"/>
              <w:jc w:val="center"/>
              <w:rPr>
                <w:rFonts w:hint="eastAsia" w:ascii="华文楷体" w:hAnsi="华文楷体" w:eastAsia="华文楷体" w:cs="华文楷体"/>
                <w:b/>
                <w:color w:val="000000"/>
                <w:sz w:val="18"/>
                <w:szCs w:val="18"/>
              </w:rPr>
            </w:pPr>
            <w:r>
              <w:rPr>
                <w:rFonts w:hint="eastAsia" w:ascii="仿宋" w:hAnsi="仿宋" w:eastAsia="仿宋" w:cs="仿宋"/>
                <w:b/>
                <w:color w:val="000000"/>
                <w:sz w:val="18"/>
                <w:szCs w:val="18"/>
              </w:rPr>
              <w:t>艺术学院</w:t>
            </w:r>
          </w:p>
        </w:tc>
        <w:tc>
          <w:tcPr>
            <w:tcW w:w="1590" w:type="dxa"/>
            <w:tcBorders>
              <w:top w:val="single" w:color="auto" w:sz="12"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G2-121C</w:t>
            </w:r>
          </w:p>
        </w:tc>
        <w:tc>
          <w:tcPr>
            <w:tcW w:w="1500" w:type="dxa"/>
            <w:vMerge w:val="restart"/>
            <w:tcBorders>
              <w:top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陈改丽</w:t>
            </w:r>
          </w:p>
        </w:tc>
        <w:tc>
          <w:tcPr>
            <w:tcW w:w="1485" w:type="dxa"/>
            <w:vMerge w:val="restart"/>
            <w:tcBorders>
              <w:top w:val="single" w:color="auto" w:sz="12" w:space="0"/>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4037" w:type="dxa"/>
            <w:tcBorders>
              <w:top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违规电器：电夹板1个；超标电器：吹风机1个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723" w:type="dxa"/>
            <w:vMerge w:val="continue"/>
            <w:vAlign w:val="center"/>
          </w:tcPr>
          <w:p>
            <w:pPr>
              <w:spacing w:line="0" w:lineRule="atLeast"/>
              <w:jc w:val="center"/>
              <w:rPr>
                <w:rFonts w:hint="eastAsia" w:ascii="华文楷体" w:hAnsi="华文楷体" w:eastAsia="华文楷体" w:cs="华文楷体"/>
                <w:b/>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G4-242AD</w:t>
            </w:r>
          </w:p>
        </w:tc>
        <w:tc>
          <w:tcPr>
            <w:tcW w:w="1500" w:type="dxa"/>
            <w:vMerge w:val="continue"/>
            <w:vAlign w:val="center"/>
          </w:tcPr>
          <w:p>
            <w:pPr>
              <w:spacing w:line="0" w:lineRule="atLeast"/>
              <w:jc w:val="center"/>
              <w:rPr>
                <w:rFonts w:hint="eastAsia" w:ascii="仿宋" w:hAnsi="仿宋" w:eastAsia="仿宋"/>
                <w:sz w:val="18"/>
                <w:szCs w:val="18"/>
              </w:rPr>
            </w:pPr>
          </w:p>
        </w:tc>
        <w:tc>
          <w:tcPr>
            <w:tcW w:w="1485" w:type="dxa"/>
            <w:vMerge w:val="continue"/>
            <w:vAlign w:val="center"/>
          </w:tcPr>
          <w:p>
            <w:pPr>
              <w:spacing w:line="0" w:lineRule="atLeast"/>
              <w:jc w:val="center"/>
              <w:rPr>
                <w:rFonts w:hint="eastAsia" w:ascii="仿宋" w:hAnsi="仿宋" w:eastAsia="仿宋"/>
                <w:b/>
                <w:bCs/>
                <w:sz w:val="18"/>
                <w:szCs w:val="18"/>
              </w:rPr>
            </w:pPr>
          </w:p>
        </w:tc>
        <w:tc>
          <w:tcPr>
            <w:tcW w:w="4037" w:type="dxa"/>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卫生较差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723" w:type="dxa"/>
            <w:vMerge w:val="continue"/>
            <w:vAlign w:val="center"/>
          </w:tcPr>
          <w:p>
            <w:pPr>
              <w:spacing w:line="0" w:lineRule="atLeast"/>
              <w:jc w:val="center"/>
              <w:rPr>
                <w:rFonts w:hint="eastAsia" w:ascii="华文楷体" w:hAnsi="华文楷体" w:eastAsia="华文楷体" w:cs="华文楷体"/>
                <w:b/>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G4-261ABD</w:t>
            </w:r>
          </w:p>
        </w:tc>
        <w:tc>
          <w:tcPr>
            <w:tcW w:w="1500" w:type="dxa"/>
            <w:vMerge w:val="continue"/>
            <w:vAlign w:val="center"/>
          </w:tcPr>
          <w:p>
            <w:pPr>
              <w:spacing w:line="0" w:lineRule="atLeast"/>
              <w:jc w:val="center"/>
              <w:rPr>
                <w:rFonts w:hint="eastAsia" w:ascii="仿宋" w:hAnsi="仿宋" w:eastAsia="仿宋"/>
                <w:sz w:val="18"/>
                <w:szCs w:val="18"/>
              </w:rPr>
            </w:pPr>
          </w:p>
        </w:tc>
        <w:tc>
          <w:tcPr>
            <w:tcW w:w="1485" w:type="dxa"/>
            <w:vMerge w:val="continue"/>
            <w:vAlign w:val="center"/>
          </w:tcPr>
          <w:p>
            <w:pPr>
              <w:spacing w:line="0" w:lineRule="atLeast"/>
              <w:jc w:val="center"/>
              <w:rPr>
                <w:rFonts w:hint="eastAsia" w:ascii="仿宋" w:hAnsi="仿宋" w:eastAsia="仿宋"/>
                <w:b/>
                <w:bCs/>
                <w:sz w:val="18"/>
                <w:szCs w:val="18"/>
              </w:rPr>
            </w:pPr>
          </w:p>
        </w:tc>
        <w:tc>
          <w:tcPr>
            <w:tcW w:w="4037" w:type="dxa"/>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卫生较差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723" w:type="dxa"/>
            <w:vMerge w:val="continue"/>
            <w:vAlign w:val="center"/>
          </w:tcPr>
          <w:p>
            <w:pPr>
              <w:spacing w:line="0" w:lineRule="atLeast"/>
              <w:jc w:val="center"/>
              <w:rPr>
                <w:rFonts w:hint="eastAsia" w:ascii="华文楷体" w:hAnsi="华文楷体" w:eastAsia="华文楷体" w:cs="华文楷体"/>
                <w:b/>
                <w:color w:val="000000"/>
                <w:sz w:val="18"/>
                <w:szCs w:val="18"/>
              </w:rPr>
            </w:pPr>
          </w:p>
        </w:tc>
        <w:tc>
          <w:tcPr>
            <w:tcW w:w="1590" w:type="dxa"/>
            <w:tcBorders>
              <w:top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G3-132</w:t>
            </w:r>
          </w:p>
        </w:tc>
        <w:tc>
          <w:tcPr>
            <w:tcW w:w="1500" w:type="dxa"/>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王鹤媛</w:t>
            </w:r>
          </w:p>
        </w:tc>
        <w:tc>
          <w:tcPr>
            <w:tcW w:w="1485" w:type="dxa"/>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4037" w:type="dxa"/>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723" w:type="dxa"/>
            <w:vMerge w:val="continue"/>
            <w:vAlign w:val="center"/>
          </w:tcPr>
          <w:p>
            <w:pPr>
              <w:spacing w:line="0" w:lineRule="atLeast"/>
              <w:jc w:val="center"/>
              <w:rPr>
                <w:rFonts w:hint="eastAsia" w:ascii="华文楷体" w:hAnsi="华文楷体" w:eastAsia="华文楷体" w:cs="华文楷体"/>
                <w:b/>
                <w:color w:val="000000"/>
                <w:sz w:val="18"/>
                <w:szCs w:val="18"/>
              </w:rPr>
            </w:pPr>
          </w:p>
        </w:tc>
        <w:tc>
          <w:tcPr>
            <w:tcW w:w="1590" w:type="dxa"/>
            <w:tcBorders>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G10-569</w:t>
            </w:r>
          </w:p>
        </w:tc>
        <w:tc>
          <w:tcPr>
            <w:tcW w:w="1500" w:type="dxa"/>
            <w:vMerge w:val="restart"/>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卞佼洁</w:t>
            </w:r>
          </w:p>
        </w:tc>
        <w:tc>
          <w:tcPr>
            <w:tcW w:w="1485" w:type="dxa"/>
            <w:vMerge w:val="restart"/>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4037" w:type="dxa"/>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卫生较差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723" w:type="dxa"/>
            <w:vMerge w:val="continue"/>
            <w:tcBorders>
              <w:bottom w:val="single" w:color="auto" w:sz="12"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590" w:type="dxa"/>
            <w:tcBorders>
              <w:bottom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G10-575</w:t>
            </w:r>
          </w:p>
        </w:tc>
        <w:tc>
          <w:tcPr>
            <w:tcW w:w="1500" w:type="dxa"/>
            <w:vMerge w:val="continue"/>
            <w:tcBorders>
              <w:bottom w:val="single" w:color="auto" w:sz="12" w:space="0"/>
            </w:tcBorders>
            <w:vAlign w:val="center"/>
          </w:tcPr>
          <w:p>
            <w:pPr>
              <w:spacing w:line="0" w:lineRule="atLeast"/>
              <w:jc w:val="center"/>
              <w:rPr>
                <w:rFonts w:hint="eastAsia" w:ascii="仿宋" w:hAnsi="仿宋" w:eastAsia="仿宋"/>
                <w:sz w:val="18"/>
                <w:szCs w:val="18"/>
              </w:rPr>
            </w:pPr>
          </w:p>
        </w:tc>
        <w:tc>
          <w:tcPr>
            <w:tcW w:w="1485" w:type="dxa"/>
            <w:vMerge w:val="continue"/>
            <w:tcBorders>
              <w:bottom w:val="single" w:color="auto" w:sz="12" w:space="0"/>
            </w:tcBorders>
            <w:vAlign w:val="center"/>
          </w:tcPr>
          <w:p>
            <w:pPr>
              <w:spacing w:line="0" w:lineRule="atLeast"/>
              <w:jc w:val="center"/>
              <w:rPr>
                <w:rFonts w:hint="eastAsia" w:ascii="仿宋" w:hAnsi="仿宋" w:eastAsia="仿宋"/>
                <w:b/>
                <w:bCs/>
                <w:sz w:val="18"/>
                <w:szCs w:val="18"/>
              </w:rPr>
            </w:pPr>
          </w:p>
        </w:tc>
        <w:tc>
          <w:tcPr>
            <w:tcW w:w="4037" w:type="dxa"/>
            <w:tcBorders>
              <w:bottom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拒查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723" w:type="dxa"/>
            <w:vMerge w:val="restart"/>
            <w:tcBorders>
              <w:top w:val="single" w:color="auto" w:sz="12" w:space="0"/>
            </w:tcBorders>
            <w:vAlign w:val="center"/>
          </w:tcPr>
          <w:p>
            <w:pPr>
              <w:spacing w:line="0" w:lineRule="atLeast"/>
              <w:jc w:val="center"/>
              <w:rPr>
                <w:rFonts w:hint="eastAsia" w:ascii="华文楷体" w:hAnsi="华文楷体" w:eastAsia="华文楷体" w:cs="华文楷体"/>
                <w:b/>
                <w:color w:val="000000"/>
                <w:sz w:val="18"/>
                <w:szCs w:val="18"/>
                <w:lang w:val="en-US" w:eastAsia="zh-CN"/>
              </w:rPr>
            </w:pPr>
            <w:r>
              <w:rPr>
                <w:rFonts w:hint="eastAsia" w:ascii="仿宋" w:hAnsi="仿宋" w:eastAsia="仿宋" w:cs="仿宋"/>
                <w:b/>
                <w:color w:val="000000"/>
                <w:sz w:val="18"/>
                <w:szCs w:val="18"/>
                <w:lang w:val="en-US" w:eastAsia="zh-CN"/>
              </w:rPr>
              <w:t>经管学院</w:t>
            </w:r>
          </w:p>
        </w:tc>
        <w:tc>
          <w:tcPr>
            <w:tcW w:w="1590" w:type="dxa"/>
            <w:tcBorders>
              <w:top w:val="single" w:color="auto" w:sz="12"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G14-503</w:t>
            </w:r>
          </w:p>
        </w:tc>
        <w:tc>
          <w:tcPr>
            <w:tcW w:w="1500" w:type="dxa"/>
            <w:tcBorders>
              <w:top w:val="single" w:color="auto" w:sz="12"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陈敏</w:t>
            </w:r>
          </w:p>
        </w:tc>
        <w:tc>
          <w:tcPr>
            <w:tcW w:w="1485" w:type="dxa"/>
            <w:tcBorders>
              <w:top w:val="single" w:color="auto" w:sz="12" w:space="0"/>
              <w:bottom w:val="single" w:color="auto" w:sz="4" w:space="0"/>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4037" w:type="dxa"/>
            <w:tcBorders>
              <w:top w:val="single" w:color="auto" w:sz="12"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723" w:type="dxa"/>
            <w:vMerge w:val="continue"/>
            <w:tcBorders/>
            <w:vAlign w:val="center"/>
          </w:tcPr>
          <w:p>
            <w:pPr>
              <w:spacing w:line="0" w:lineRule="atLeast"/>
              <w:jc w:val="center"/>
              <w:rPr>
                <w:rFonts w:hint="eastAsia" w:ascii="华文楷体" w:hAnsi="华文楷体" w:eastAsia="华文楷体" w:cs="华文楷体"/>
                <w:b/>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G11-716</w:t>
            </w:r>
          </w:p>
        </w:tc>
        <w:tc>
          <w:tcPr>
            <w:tcW w:w="150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高云</w:t>
            </w:r>
          </w:p>
        </w:tc>
        <w:tc>
          <w:tcPr>
            <w:tcW w:w="1485" w:type="dxa"/>
            <w:tcBorders>
              <w:top w:val="single" w:color="auto" w:sz="4" w:space="0"/>
              <w:bottom w:val="single" w:color="auto" w:sz="4" w:space="0"/>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表扬</w:t>
            </w:r>
          </w:p>
        </w:tc>
        <w:tc>
          <w:tcPr>
            <w:tcW w:w="4037"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卫生干净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723" w:type="dxa"/>
            <w:vMerge w:val="continue"/>
            <w:tcBorders/>
            <w:vAlign w:val="center"/>
          </w:tcPr>
          <w:p>
            <w:pPr>
              <w:spacing w:line="0" w:lineRule="atLeast"/>
              <w:jc w:val="center"/>
              <w:rPr>
                <w:rFonts w:hint="eastAsia" w:ascii="华文楷体" w:hAnsi="华文楷体" w:eastAsia="华文楷体" w:cs="华文楷体"/>
                <w:b/>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G10-440</w:t>
            </w:r>
          </w:p>
        </w:tc>
        <w:tc>
          <w:tcPr>
            <w:tcW w:w="150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陈敏</w:t>
            </w:r>
          </w:p>
        </w:tc>
        <w:tc>
          <w:tcPr>
            <w:tcW w:w="1485" w:type="dxa"/>
            <w:tcBorders>
              <w:top w:val="single" w:color="auto" w:sz="4" w:space="0"/>
              <w:bottom w:val="single" w:color="auto" w:sz="4" w:space="0"/>
            </w:tcBorders>
            <w:vAlign w:val="center"/>
          </w:tcPr>
          <w:p>
            <w:pPr>
              <w:spacing w:line="0" w:lineRule="atLeast"/>
              <w:jc w:val="center"/>
              <w:rPr>
                <w:rFonts w:hint="eastAsia" w:ascii="仿宋" w:hAnsi="仿宋" w:eastAsia="仿宋"/>
                <w:bCs/>
                <w:sz w:val="18"/>
                <w:szCs w:val="18"/>
              </w:rPr>
            </w:pPr>
            <w:r>
              <w:rPr>
                <w:rFonts w:hint="eastAsia" w:ascii="仿宋" w:hAnsi="仿宋" w:eastAsia="仿宋"/>
                <w:b/>
                <w:bCs/>
                <w:sz w:val="18"/>
                <w:szCs w:val="18"/>
              </w:rPr>
              <w:t>批评</w:t>
            </w:r>
          </w:p>
        </w:tc>
        <w:tc>
          <w:tcPr>
            <w:tcW w:w="4037"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违规电器：热得快1个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723" w:type="dxa"/>
            <w:vMerge w:val="continue"/>
            <w:tcBorders/>
            <w:vAlign w:val="center"/>
          </w:tcPr>
          <w:p>
            <w:pPr>
              <w:spacing w:line="0" w:lineRule="atLeast"/>
              <w:jc w:val="center"/>
              <w:rPr>
                <w:rFonts w:hint="eastAsia" w:ascii="华文楷体" w:hAnsi="华文楷体" w:eastAsia="华文楷体" w:cs="华文楷体"/>
                <w:b/>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G10-536</w:t>
            </w:r>
          </w:p>
        </w:tc>
        <w:tc>
          <w:tcPr>
            <w:tcW w:w="150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李丹</w:t>
            </w:r>
          </w:p>
        </w:tc>
        <w:tc>
          <w:tcPr>
            <w:tcW w:w="1485" w:type="dxa"/>
            <w:tcBorders>
              <w:top w:val="single" w:color="auto" w:sz="4" w:space="0"/>
              <w:bottom w:val="single" w:color="auto" w:sz="4" w:space="0"/>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4037"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723" w:type="dxa"/>
            <w:vMerge w:val="continue"/>
            <w:tcBorders/>
            <w:vAlign w:val="center"/>
          </w:tcPr>
          <w:p>
            <w:pPr>
              <w:spacing w:line="0" w:lineRule="atLeast"/>
              <w:jc w:val="center"/>
              <w:rPr>
                <w:rFonts w:hint="eastAsia" w:ascii="华文楷体" w:hAnsi="华文楷体" w:eastAsia="华文楷体" w:cs="华文楷体"/>
                <w:b/>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G14-326</w:t>
            </w:r>
          </w:p>
        </w:tc>
        <w:tc>
          <w:tcPr>
            <w:tcW w:w="1500" w:type="dxa"/>
            <w:vMerge w:val="restart"/>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高菁</w:t>
            </w:r>
          </w:p>
        </w:tc>
        <w:tc>
          <w:tcPr>
            <w:tcW w:w="1485" w:type="dxa"/>
            <w:vMerge w:val="restart"/>
            <w:tcBorders>
              <w:top w:val="single" w:color="auto" w:sz="4" w:space="0"/>
              <w:bottom w:val="single" w:color="auto" w:sz="4" w:space="0"/>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4037"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723" w:type="dxa"/>
            <w:vMerge w:val="continue"/>
            <w:tcBorders/>
            <w:vAlign w:val="center"/>
          </w:tcPr>
          <w:p>
            <w:pPr>
              <w:spacing w:line="0" w:lineRule="atLeast"/>
              <w:jc w:val="center"/>
              <w:rPr>
                <w:rFonts w:hint="eastAsia" w:ascii="华文楷体" w:hAnsi="华文楷体" w:eastAsia="华文楷体" w:cs="华文楷体"/>
                <w:b/>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G14-322</w:t>
            </w:r>
          </w:p>
        </w:tc>
        <w:tc>
          <w:tcPr>
            <w:tcW w:w="1500" w:type="dxa"/>
            <w:vMerge w:val="continue"/>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p>
        </w:tc>
        <w:tc>
          <w:tcPr>
            <w:tcW w:w="1485" w:type="dxa"/>
            <w:vMerge w:val="continue"/>
            <w:tcBorders>
              <w:top w:val="single" w:color="auto" w:sz="4" w:space="0"/>
              <w:bottom w:val="single" w:color="auto" w:sz="4" w:space="0"/>
            </w:tcBorders>
            <w:vAlign w:val="center"/>
          </w:tcPr>
          <w:p>
            <w:pPr>
              <w:spacing w:line="0" w:lineRule="atLeast"/>
              <w:jc w:val="center"/>
              <w:rPr>
                <w:rFonts w:hint="eastAsia" w:ascii="仿宋" w:hAnsi="仿宋" w:eastAsia="仿宋"/>
                <w:b/>
                <w:bCs/>
                <w:sz w:val="18"/>
                <w:szCs w:val="18"/>
              </w:rPr>
            </w:pPr>
          </w:p>
        </w:tc>
        <w:tc>
          <w:tcPr>
            <w:tcW w:w="4037"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723" w:type="dxa"/>
            <w:vMerge w:val="continue"/>
            <w:tcBorders/>
            <w:vAlign w:val="center"/>
          </w:tcPr>
          <w:p>
            <w:pPr>
              <w:spacing w:line="0" w:lineRule="atLeast"/>
              <w:jc w:val="center"/>
              <w:rPr>
                <w:rFonts w:hint="eastAsia" w:ascii="华文楷体" w:hAnsi="华文楷体" w:eastAsia="华文楷体" w:cs="华文楷体"/>
                <w:b/>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G14-325</w:t>
            </w:r>
          </w:p>
        </w:tc>
        <w:tc>
          <w:tcPr>
            <w:tcW w:w="1500" w:type="dxa"/>
            <w:vMerge w:val="continue"/>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p>
        </w:tc>
        <w:tc>
          <w:tcPr>
            <w:tcW w:w="1485" w:type="dxa"/>
            <w:vMerge w:val="continue"/>
            <w:tcBorders>
              <w:top w:val="single" w:color="auto" w:sz="4" w:space="0"/>
              <w:bottom w:val="single" w:color="auto" w:sz="4" w:space="0"/>
            </w:tcBorders>
            <w:vAlign w:val="center"/>
          </w:tcPr>
          <w:p>
            <w:pPr>
              <w:spacing w:line="0" w:lineRule="atLeast"/>
              <w:jc w:val="center"/>
              <w:rPr>
                <w:rFonts w:hint="eastAsia" w:ascii="仿宋" w:hAnsi="仿宋" w:eastAsia="仿宋"/>
                <w:b/>
                <w:bCs/>
                <w:sz w:val="18"/>
                <w:szCs w:val="18"/>
              </w:rPr>
            </w:pPr>
          </w:p>
        </w:tc>
        <w:tc>
          <w:tcPr>
            <w:tcW w:w="4037"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723" w:type="dxa"/>
            <w:vMerge w:val="continue"/>
            <w:tcBorders/>
            <w:vAlign w:val="center"/>
          </w:tcPr>
          <w:p>
            <w:pPr>
              <w:spacing w:line="0" w:lineRule="atLeast"/>
              <w:jc w:val="center"/>
              <w:rPr>
                <w:rFonts w:hint="eastAsia" w:ascii="华文楷体" w:hAnsi="华文楷体" w:eastAsia="华文楷体" w:cs="华文楷体"/>
                <w:b/>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G14-339</w:t>
            </w:r>
          </w:p>
        </w:tc>
        <w:tc>
          <w:tcPr>
            <w:tcW w:w="1500" w:type="dxa"/>
            <w:vMerge w:val="continue"/>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p>
        </w:tc>
        <w:tc>
          <w:tcPr>
            <w:tcW w:w="1485" w:type="dxa"/>
            <w:vMerge w:val="continue"/>
            <w:tcBorders>
              <w:top w:val="single" w:color="auto" w:sz="4" w:space="0"/>
              <w:bottom w:val="single" w:color="auto" w:sz="4" w:space="0"/>
            </w:tcBorders>
            <w:vAlign w:val="center"/>
          </w:tcPr>
          <w:p>
            <w:pPr>
              <w:spacing w:line="0" w:lineRule="atLeast"/>
              <w:jc w:val="center"/>
              <w:rPr>
                <w:rFonts w:hint="eastAsia" w:ascii="仿宋" w:hAnsi="仿宋" w:eastAsia="仿宋"/>
                <w:b/>
                <w:bCs/>
                <w:sz w:val="18"/>
                <w:szCs w:val="18"/>
              </w:rPr>
            </w:pPr>
          </w:p>
        </w:tc>
        <w:tc>
          <w:tcPr>
            <w:tcW w:w="4037"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723" w:type="dxa"/>
            <w:vMerge w:val="continue"/>
            <w:tcBorders/>
            <w:vAlign w:val="center"/>
          </w:tcPr>
          <w:p>
            <w:pPr>
              <w:spacing w:line="0" w:lineRule="atLeast"/>
              <w:jc w:val="center"/>
              <w:rPr>
                <w:rFonts w:hint="eastAsia" w:ascii="华文楷体" w:hAnsi="华文楷体" w:eastAsia="华文楷体" w:cs="华文楷体"/>
                <w:b/>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G14-327</w:t>
            </w:r>
          </w:p>
        </w:tc>
        <w:tc>
          <w:tcPr>
            <w:tcW w:w="1500" w:type="dxa"/>
            <w:vMerge w:val="continue"/>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p>
        </w:tc>
        <w:tc>
          <w:tcPr>
            <w:tcW w:w="1485" w:type="dxa"/>
            <w:vMerge w:val="continue"/>
            <w:tcBorders>
              <w:top w:val="single" w:color="auto" w:sz="4" w:space="0"/>
              <w:bottom w:val="single" w:color="auto" w:sz="4" w:space="0"/>
            </w:tcBorders>
            <w:vAlign w:val="center"/>
          </w:tcPr>
          <w:p>
            <w:pPr>
              <w:spacing w:line="0" w:lineRule="atLeast"/>
              <w:jc w:val="center"/>
              <w:rPr>
                <w:rFonts w:hint="eastAsia" w:ascii="仿宋" w:hAnsi="仿宋" w:eastAsia="仿宋"/>
                <w:b/>
                <w:bCs/>
                <w:sz w:val="18"/>
                <w:szCs w:val="18"/>
              </w:rPr>
            </w:pPr>
          </w:p>
        </w:tc>
        <w:tc>
          <w:tcPr>
            <w:tcW w:w="4037"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私自换锁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723" w:type="dxa"/>
            <w:vMerge w:val="continue"/>
            <w:tcBorders>
              <w:bottom w:val="single" w:color="auto" w:sz="12"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590" w:type="dxa"/>
            <w:tcBorders>
              <w:top w:val="single" w:color="auto" w:sz="4" w:space="0"/>
              <w:bottom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G14-326</w:t>
            </w:r>
          </w:p>
        </w:tc>
        <w:tc>
          <w:tcPr>
            <w:tcW w:w="1500" w:type="dxa"/>
            <w:vMerge w:val="continue"/>
            <w:tcBorders>
              <w:top w:val="single" w:color="auto" w:sz="4" w:space="0"/>
              <w:bottom w:val="single" w:color="auto" w:sz="12" w:space="0"/>
            </w:tcBorders>
            <w:vAlign w:val="center"/>
          </w:tcPr>
          <w:p>
            <w:pPr>
              <w:spacing w:line="0" w:lineRule="atLeast"/>
              <w:jc w:val="center"/>
              <w:rPr>
                <w:rFonts w:hint="eastAsia" w:ascii="仿宋" w:hAnsi="仿宋" w:eastAsia="仿宋"/>
                <w:sz w:val="18"/>
                <w:szCs w:val="18"/>
              </w:rPr>
            </w:pPr>
          </w:p>
        </w:tc>
        <w:tc>
          <w:tcPr>
            <w:tcW w:w="1485" w:type="dxa"/>
            <w:vMerge w:val="continue"/>
            <w:tcBorders>
              <w:top w:val="single" w:color="auto" w:sz="4" w:space="0"/>
              <w:bottom w:val="single" w:color="auto" w:sz="12" w:space="0"/>
            </w:tcBorders>
            <w:vAlign w:val="center"/>
          </w:tcPr>
          <w:p>
            <w:pPr>
              <w:spacing w:line="0" w:lineRule="atLeast"/>
              <w:jc w:val="center"/>
              <w:rPr>
                <w:rFonts w:hint="eastAsia" w:ascii="仿宋" w:hAnsi="仿宋" w:eastAsia="仿宋"/>
                <w:b/>
                <w:bCs/>
                <w:sz w:val="18"/>
                <w:szCs w:val="18"/>
              </w:rPr>
            </w:pPr>
          </w:p>
        </w:tc>
        <w:tc>
          <w:tcPr>
            <w:tcW w:w="4037" w:type="dxa"/>
            <w:tcBorders>
              <w:top w:val="single" w:color="auto" w:sz="4" w:space="0"/>
              <w:bottom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超标电器：热水壶1个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723" w:type="dxa"/>
            <w:vMerge w:val="restart"/>
            <w:tcBorders>
              <w:top w:val="single" w:color="auto" w:sz="12" w:space="0"/>
            </w:tcBorders>
            <w:vAlign w:val="center"/>
          </w:tcPr>
          <w:p>
            <w:pPr>
              <w:spacing w:line="0" w:lineRule="atLeast"/>
              <w:jc w:val="center"/>
              <w:rPr>
                <w:rFonts w:hint="eastAsia" w:ascii="华文楷体" w:hAnsi="华文楷体" w:eastAsia="华文楷体" w:cs="华文楷体"/>
                <w:b/>
                <w:color w:val="000000"/>
                <w:sz w:val="18"/>
                <w:szCs w:val="18"/>
              </w:rPr>
            </w:pPr>
            <w:r>
              <w:rPr>
                <w:rFonts w:hint="eastAsia" w:ascii="仿宋" w:hAnsi="仿宋" w:eastAsia="仿宋" w:cs="仿宋"/>
                <w:b/>
                <w:color w:val="000000"/>
                <w:sz w:val="18"/>
                <w:szCs w:val="18"/>
              </w:rPr>
              <w:t>建筑学院</w:t>
            </w:r>
          </w:p>
        </w:tc>
        <w:tc>
          <w:tcPr>
            <w:tcW w:w="1590" w:type="dxa"/>
            <w:tcBorders>
              <w:top w:val="single" w:color="auto" w:sz="12"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G2-332B</w:t>
            </w:r>
          </w:p>
        </w:tc>
        <w:tc>
          <w:tcPr>
            <w:tcW w:w="1500" w:type="dxa"/>
            <w:vMerge w:val="restart"/>
            <w:tcBorders>
              <w:top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毛建姝</w:t>
            </w:r>
          </w:p>
        </w:tc>
        <w:tc>
          <w:tcPr>
            <w:tcW w:w="1485" w:type="dxa"/>
            <w:vMerge w:val="restart"/>
            <w:tcBorders>
              <w:top w:val="single" w:color="auto" w:sz="12" w:space="0"/>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4037" w:type="dxa"/>
            <w:tcBorders>
              <w:top w:val="single" w:color="auto" w:sz="12"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违规电器：电夹板1个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723" w:type="dxa"/>
            <w:vMerge w:val="continue"/>
            <w:vAlign w:val="center"/>
          </w:tcPr>
          <w:p>
            <w:pPr>
              <w:spacing w:line="0" w:lineRule="atLeast"/>
              <w:jc w:val="center"/>
              <w:rPr>
                <w:rFonts w:hint="eastAsia" w:ascii="华文楷体" w:hAnsi="华文楷体" w:eastAsia="华文楷体" w:cs="华文楷体"/>
                <w:b/>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G2-322C</w:t>
            </w:r>
          </w:p>
        </w:tc>
        <w:tc>
          <w:tcPr>
            <w:tcW w:w="1500" w:type="dxa"/>
            <w:vMerge w:val="continue"/>
            <w:vAlign w:val="center"/>
          </w:tcPr>
          <w:p>
            <w:pPr>
              <w:spacing w:line="0" w:lineRule="atLeast"/>
              <w:jc w:val="center"/>
              <w:rPr>
                <w:rFonts w:hint="eastAsia" w:ascii="仿宋" w:hAnsi="仿宋" w:eastAsia="仿宋"/>
                <w:sz w:val="18"/>
                <w:szCs w:val="18"/>
              </w:rPr>
            </w:pPr>
          </w:p>
        </w:tc>
        <w:tc>
          <w:tcPr>
            <w:tcW w:w="1485" w:type="dxa"/>
            <w:vMerge w:val="continue"/>
            <w:vAlign w:val="center"/>
          </w:tcPr>
          <w:p>
            <w:pPr>
              <w:spacing w:line="0" w:lineRule="atLeast"/>
              <w:jc w:val="center"/>
              <w:rPr>
                <w:rFonts w:hint="eastAsia" w:ascii="仿宋" w:hAnsi="仿宋" w:eastAsia="仿宋"/>
                <w:b/>
                <w:bCs/>
                <w:sz w:val="18"/>
                <w:szCs w:val="18"/>
              </w:rPr>
            </w:pPr>
          </w:p>
        </w:tc>
        <w:tc>
          <w:tcPr>
            <w:tcW w:w="4037"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超标电器：吹风机1个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723" w:type="dxa"/>
            <w:vMerge w:val="continue"/>
            <w:vAlign w:val="center"/>
          </w:tcPr>
          <w:p>
            <w:pPr>
              <w:spacing w:line="0" w:lineRule="atLeast"/>
              <w:jc w:val="center"/>
              <w:rPr>
                <w:rFonts w:hint="eastAsia" w:ascii="华文楷体" w:hAnsi="华文楷体" w:eastAsia="华文楷体" w:cs="华文楷体"/>
                <w:b/>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G10-549</w:t>
            </w:r>
          </w:p>
        </w:tc>
        <w:tc>
          <w:tcPr>
            <w:tcW w:w="1500" w:type="dxa"/>
            <w:vMerge w:val="continue"/>
            <w:vAlign w:val="center"/>
          </w:tcPr>
          <w:p>
            <w:pPr>
              <w:spacing w:line="0" w:lineRule="atLeast"/>
              <w:jc w:val="center"/>
              <w:rPr>
                <w:rFonts w:hint="eastAsia" w:ascii="仿宋" w:hAnsi="仿宋" w:eastAsia="仿宋"/>
                <w:sz w:val="18"/>
                <w:szCs w:val="18"/>
              </w:rPr>
            </w:pPr>
          </w:p>
        </w:tc>
        <w:tc>
          <w:tcPr>
            <w:tcW w:w="1485" w:type="dxa"/>
            <w:vMerge w:val="continue"/>
            <w:vAlign w:val="center"/>
          </w:tcPr>
          <w:p>
            <w:pPr>
              <w:spacing w:line="0" w:lineRule="atLeast"/>
              <w:jc w:val="center"/>
              <w:rPr>
                <w:rFonts w:hint="eastAsia" w:ascii="仿宋" w:hAnsi="仿宋" w:eastAsia="仿宋"/>
                <w:b/>
                <w:bCs/>
                <w:sz w:val="18"/>
                <w:szCs w:val="18"/>
              </w:rPr>
            </w:pPr>
          </w:p>
        </w:tc>
        <w:tc>
          <w:tcPr>
            <w:tcW w:w="4037"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723" w:type="dxa"/>
            <w:vMerge w:val="continue"/>
            <w:vAlign w:val="center"/>
          </w:tcPr>
          <w:p>
            <w:pPr>
              <w:spacing w:line="0" w:lineRule="atLeast"/>
              <w:jc w:val="center"/>
              <w:rPr>
                <w:rFonts w:hint="eastAsia" w:ascii="华文楷体" w:hAnsi="华文楷体" w:eastAsia="华文楷体" w:cs="华文楷体"/>
                <w:b/>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G2-241</w:t>
            </w:r>
          </w:p>
        </w:tc>
        <w:tc>
          <w:tcPr>
            <w:tcW w:w="1500" w:type="dxa"/>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贾晋利</w:t>
            </w:r>
          </w:p>
        </w:tc>
        <w:tc>
          <w:tcPr>
            <w:tcW w:w="1485" w:type="dxa"/>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4037"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消毒记录不完整；超标电器：热水壶1个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723" w:type="dxa"/>
            <w:vMerge w:val="continue"/>
            <w:vAlign w:val="center"/>
          </w:tcPr>
          <w:p>
            <w:pPr>
              <w:spacing w:line="0" w:lineRule="atLeast"/>
              <w:jc w:val="center"/>
              <w:rPr>
                <w:rFonts w:hint="eastAsia" w:ascii="华文楷体" w:hAnsi="华文楷体" w:eastAsia="华文楷体" w:cs="华文楷体"/>
                <w:b/>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G5-532B</w:t>
            </w:r>
          </w:p>
        </w:tc>
        <w:tc>
          <w:tcPr>
            <w:tcW w:w="1500" w:type="dxa"/>
            <w:vMerge w:val="restart"/>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王小勇</w:t>
            </w:r>
          </w:p>
        </w:tc>
        <w:tc>
          <w:tcPr>
            <w:tcW w:w="1485" w:type="dxa"/>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4037"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723" w:type="dxa"/>
            <w:vMerge w:val="continue"/>
            <w:vAlign w:val="center"/>
          </w:tcPr>
          <w:p>
            <w:pPr>
              <w:spacing w:line="0" w:lineRule="atLeast"/>
              <w:jc w:val="center"/>
              <w:rPr>
                <w:rFonts w:hint="eastAsia" w:ascii="华文楷体" w:hAnsi="华文楷体" w:eastAsia="华文楷体" w:cs="华文楷体"/>
                <w:b/>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G4-652</w:t>
            </w:r>
          </w:p>
        </w:tc>
        <w:tc>
          <w:tcPr>
            <w:tcW w:w="1500" w:type="dxa"/>
            <w:vMerge w:val="continue"/>
            <w:vAlign w:val="center"/>
          </w:tcPr>
          <w:p>
            <w:pPr>
              <w:spacing w:line="0" w:lineRule="atLeast"/>
              <w:jc w:val="center"/>
              <w:rPr>
                <w:rFonts w:hint="eastAsia" w:ascii="仿宋" w:hAnsi="仿宋" w:eastAsia="仿宋"/>
                <w:sz w:val="18"/>
                <w:szCs w:val="18"/>
              </w:rPr>
            </w:pPr>
          </w:p>
        </w:tc>
        <w:tc>
          <w:tcPr>
            <w:tcW w:w="1485" w:type="dxa"/>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4037"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消毒记录不完整；卫生较差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723" w:type="dxa"/>
            <w:vMerge w:val="continue"/>
            <w:tcBorders>
              <w:bottom w:val="single" w:color="auto" w:sz="12"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590" w:type="dxa"/>
            <w:tcBorders>
              <w:top w:val="single" w:color="auto" w:sz="4" w:space="0"/>
              <w:bottom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G4-332D</w:t>
            </w:r>
          </w:p>
        </w:tc>
        <w:tc>
          <w:tcPr>
            <w:tcW w:w="1500" w:type="dxa"/>
            <w:tcBorders>
              <w:bottom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陈连梅</w:t>
            </w:r>
          </w:p>
        </w:tc>
        <w:tc>
          <w:tcPr>
            <w:tcW w:w="1485" w:type="dxa"/>
            <w:tcBorders>
              <w:bottom w:val="single" w:color="auto" w:sz="12" w:space="0"/>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4037" w:type="dxa"/>
            <w:tcBorders>
              <w:top w:val="single" w:color="auto" w:sz="4" w:space="0"/>
              <w:bottom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私自换锁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723" w:type="dxa"/>
            <w:vMerge w:val="restart"/>
            <w:tcBorders>
              <w:top w:val="single" w:color="auto" w:sz="12" w:space="0"/>
            </w:tcBorders>
            <w:vAlign w:val="center"/>
          </w:tcPr>
          <w:p>
            <w:pPr>
              <w:spacing w:line="0" w:lineRule="atLeast"/>
              <w:jc w:val="center"/>
              <w:rPr>
                <w:rFonts w:hint="eastAsia" w:ascii="华文楷体" w:hAnsi="华文楷体" w:eastAsia="华文楷体" w:cs="华文楷体"/>
                <w:b/>
                <w:color w:val="000000"/>
                <w:sz w:val="18"/>
                <w:szCs w:val="18"/>
                <w:lang w:val="en-US" w:eastAsia="zh-CN"/>
              </w:rPr>
            </w:pPr>
            <w:r>
              <w:rPr>
                <w:rFonts w:hint="eastAsia" w:ascii="仿宋" w:hAnsi="仿宋" w:eastAsia="仿宋" w:cs="仿宋"/>
                <w:b/>
                <w:color w:val="000000"/>
                <w:sz w:val="18"/>
                <w:szCs w:val="18"/>
                <w:lang w:val="en-US" w:eastAsia="zh-CN"/>
              </w:rPr>
              <w:t>土木学院</w:t>
            </w:r>
          </w:p>
        </w:tc>
        <w:tc>
          <w:tcPr>
            <w:tcW w:w="1590" w:type="dxa"/>
            <w:tcBorders>
              <w:top w:val="single" w:color="auto" w:sz="12"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G10-357</w:t>
            </w:r>
          </w:p>
        </w:tc>
        <w:tc>
          <w:tcPr>
            <w:tcW w:w="1500" w:type="dxa"/>
            <w:vMerge w:val="restart"/>
            <w:tcBorders>
              <w:top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许盼</w:t>
            </w:r>
          </w:p>
        </w:tc>
        <w:tc>
          <w:tcPr>
            <w:tcW w:w="1485" w:type="dxa"/>
            <w:vMerge w:val="restart"/>
            <w:tcBorders>
              <w:top w:val="single" w:color="auto" w:sz="12" w:space="0"/>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4037" w:type="dxa"/>
            <w:tcBorders>
              <w:top w:val="single" w:color="auto" w:sz="12"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723" w:type="dxa"/>
            <w:vMerge w:val="continue"/>
            <w:vAlign w:val="center"/>
          </w:tcPr>
          <w:p>
            <w:pPr>
              <w:spacing w:line="0" w:lineRule="atLeast"/>
              <w:jc w:val="center"/>
              <w:rPr>
                <w:rFonts w:hint="eastAsia" w:ascii="华文楷体" w:hAnsi="华文楷体" w:eastAsia="华文楷体" w:cs="华文楷体"/>
                <w:b/>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G10-363</w:t>
            </w:r>
          </w:p>
        </w:tc>
        <w:tc>
          <w:tcPr>
            <w:tcW w:w="1500" w:type="dxa"/>
            <w:vMerge w:val="continue"/>
            <w:vAlign w:val="center"/>
          </w:tcPr>
          <w:p>
            <w:pPr>
              <w:spacing w:line="0" w:lineRule="atLeast"/>
              <w:jc w:val="center"/>
              <w:rPr>
                <w:rFonts w:hint="eastAsia" w:ascii="仿宋" w:hAnsi="仿宋" w:eastAsia="仿宋"/>
                <w:sz w:val="18"/>
                <w:szCs w:val="18"/>
              </w:rPr>
            </w:pPr>
          </w:p>
        </w:tc>
        <w:tc>
          <w:tcPr>
            <w:tcW w:w="1485" w:type="dxa"/>
            <w:vMerge w:val="continue"/>
            <w:vAlign w:val="center"/>
          </w:tcPr>
          <w:p>
            <w:pPr>
              <w:spacing w:line="0" w:lineRule="atLeast"/>
              <w:jc w:val="center"/>
              <w:rPr>
                <w:rFonts w:hint="eastAsia" w:ascii="仿宋" w:hAnsi="仿宋" w:eastAsia="仿宋"/>
                <w:b/>
                <w:bCs/>
                <w:sz w:val="18"/>
                <w:szCs w:val="18"/>
              </w:rPr>
            </w:pPr>
          </w:p>
        </w:tc>
        <w:tc>
          <w:tcPr>
            <w:tcW w:w="4037"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723" w:type="dxa"/>
            <w:vMerge w:val="continue"/>
            <w:vAlign w:val="center"/>
          </w:tcPr>
          <w:p>
            <w:pPr>
              <w:spacing w:line="0" w:lineRule="atLeast"/>
              <w:jc w:val="center"/>
              <w:rPr>
                <w:rFonts w:hint="eastAsia" w:ascii="华文楷体" w:hAnsi="华文楷体" w:eastAsia="华文楷体" w:cs="华文楷体"/>
                <w:b/>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G40-365</w:t>
            </w:r>
          </w:p>
        </w:tc>
        <w:tc>
          <w:tcPr>
            <w:tcW w:w="1500" w:type="dxa"/>
            <w:vMerge w:val="continue"/>
            <w:vAlign w:val="center"/>
          </w:tcPr>
          <w:p>
            <w:pPr>
              <w:spacing w:line="0" w:lineRule="atLeast"/>
              <w:jc w:val="center"/>
              <w:rPr>
                <w:rFonts w:hint="eastAsia" w:ascii="仿宋" w:hAnsi="仿宋" w:eastAsia="仿宋"/>
                <w:sz w:val="18"/>
                <w:szCs w:val="18"/>
              </w:rPr>
            </w:pPr>
          </w:p>
        </w:tc>
        <w:tc>
          <w:tcPr>
            <w:tcW w:w="1485" w:type="dxa"/>
            <w:vMerge w:val="continue"/>
            <w:vAlign w:val="center"/>
          </w:tcPr>
          <w:p>
            <w:pPr>
              <w:spacing w:line="0" w:lineRule="atLeast"/>
              <w:jc w:val="center"/>
              <w:rPr>
                <w:rFonts w:hint="eastAsia" w:ascii="仿宋" w:hAnsi="仿宋" w:eastAsia="仿宋"/>
                <w:b/>
                <w:bCs/>
                <w:sz w:val="18"/>
                <w:szCs w:val="18"/>
              </w:rPr>
            </w:pPr>
          </w:p>
        </w:tc>
        <w:tc>
          <w:tcPr>
            <w:tcW w:w="4037"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723" w:type="dxa"/>
            <w:vMerge w:val="continue"/>
            <w:vAlign w:val="center"/>
          </w:tcPr>
          <w:p>
            <w:pPr>
              <w:spacing w:line="0" w:lineRule="atLeast"/>
              <w:jc w:val="center"/>
              <w:rPr>
                <w:rFonts w:hint="eastAsia" w:ascii="华文楷体" w:hAnsi="华文楷体" w:eastAsia="华文楷体" w:cs="华文楷体"/>
                <w:b/>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G14-424</w:t>
            </w:r>
          </w:p>
        </w:tc>
        <w:tc>
          <w:tcPr>
            <w:tcW w:w="1500" w:type="dxa"/>
            <w:vMerge w:val="continue"/>
            <w:vAlign w:val="center"/>
          </w:tcPr>
          <w:p>
            <w:pPr>
              <w:spacing w:line="0" w:lineRule="atLeast"/>
              <w:jc w:val="center"/>
              <w:rPr>
                <w:rFonts w:hint="eastAsia" w:ascii="仿宋" w:hAnsi="仿宋" w:eastAsia="仿宋"/>
                <w:sz w:val="18"/>
                <w:szCs w:val="18"/>
              </w:rPr>
            </w:pPr>
          </w:p>
        </w:tc>
        <w:tc>
          <w:tcPr>
            <w:tcW w:w="1485" w:type="dxa"/>
            <w:vMerge w:val="continue"/>
            <w:vAlign w:val="center"/>
          </w:tcPr>
          <w:p>
            <w:pPr>
              <w:spacing w:line="0" w:lineRule="atLeast"/>
              <w:jc w:val="center"/>
              <w:rPr>
                <w:rFonts w:hint="eastAsia" w:ascii="仿宋" w:hAnsi="仿宋" w:eastAsia="仿宋"/>
                <w:b/>
                <w:bCs/>
                <w:sz w:val="18"/>
                <w:szCs w:val="18"/>
              </w:rPr>
            </w:pPr>
          </w:p>
        </w:tc>
        <w:tc>
          <w:tcPr>
            <w:tcW w:w="4037"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卫生较差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723" w:type="dxa"/>
            <w:vMerge w:val="continue"/>
            <w:vAlign w:val="center"/>
          </w:tcPr>
          <w:p>
            <w:pPr>
              <w:spacing w:line="0" w:lineRule="atLeast"/>
              <w:jc w:val="center"/>
              <w:rPr>
                <w:rFonts w:hint="eastAsia" w:ascii="华文楷体" w:hAnsi="华文楷体" w:eastAsia="华文楷体" w:cs="华文楷体"/>
                <w:b/>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G10-367</w:t>
            </w:r>
          </w:p>
        </w:tc>
        <w:tc>
          <w:tcPr>
            <w:tcW w:w="1500" w:type="dxa"/>
            <w:vMerge w:val="continue"/>
            <w:vAlign w:val="center"/>
          </w:tcPr>
          <w:p>
            <w:pPr>
              <w:spacing w:line="0" w:lineRule="atLeast"/>
              <w:jc w:val="center"/>
              <w:rPr>
                <w:rFonts w:hint="eastAsia" w:ascii="仿宋" w:hAnsi="仿宋" w:eastAsia="仿宋"/>
                <w:sz w:val="18"/>
                <w:szCs w:val="18"/>
              </w:rPr>
            </w:pPr>
          </w:p>
        </w:tc>
        <w:tc>
          <w:tcPr>
            <w:tcW w:w="1485" w:type="dxa"/>
            <w:vMerge w:val="continue"/>
            <w:vAlign w:val="center"/>
          </w:tcPr>
          <w:p>
            <w:pPr>
              <w:spacing w:line="0" w:lineRule="atLeast"/>
              <w:jc w:val="center"/>
              <w:rPr>
                <w:rFonts w:hint="eastAsia" w:ascii="仿宋" w:hAnsi="仿宋" w:eastAsia="仿宋"/>
                <w:b/>
                <w:bCs/>
                <w:sz w:val="18"/>
                <w:szCs w:val="18"/>
              </w:rPr>
            </w:pPr>
          </w:p>
        </w:tc>
        <w:tc>
          <w:tcPr>
            <w:tcW w:w="4037"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723" w:type="dxa"/>
            <w:vMerge w:val="continue"/>
            <w:vAlign w:val="center"/>
          </w:tcPr>
          <w:p>
            <w:pPr>
              <w:spacing w:line="0" w:lineRule="atLeast"/>
              <w:jc w:val="center"/>
              <w:rPr>
                <w:rFonts w:hint="eastAsia" w:ascii="华文楷体" w:hAnsi="华文楷体" w:eastAsia="华文楷体" w:cs="华文楷体"/>
                <w:b/>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G10-369</w:t>
            </w:r>
          </w:p>
        </w:tc>
        <w:tc>
          <w:tcPr>
            <w:tcW w:w="1500" w:type="dxa"/>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许盼</w:t>
            </w:r>
          </w:p>
        </w:tc>
        <w:tc>
          <w:tcPr>
            <w:tcW w:w="1485" w:type="dxa"/>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4037"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723" w:type="dxa"/>
            <w:vMerge w:val="continue"/>
            <w:vAlign w:val="center"/>
          </w:tcPr>
          <w:p>
            <w:pPr>
              <w:spacing w:line="0" w:lineRule="atLeast"/>
              <w:jc w:val="center"/>
              <w:rPr>
                <w:rFonts w:hint="eastAsia" w:ascii="华文楷体" w:hAnsi="华文楷体" w:eastAsia="华文楷体" w:cs="华文楷体"/>
                <w:b/>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ascii="仿宋" w:hAnsi="仿宋" w:eastAsia="仿宋"/>
                <w:sz w:val="18"/>
                <w:szCs w:val="18"/>
              </w:rPr>
              <w:t>G</w:t>
            </w:r>
            <w:r>
              <w:rPr>
                <w:rFonts w:hint="eastAsia" w:ascii="仿宋" w:hAnsi="仿宋" w:eastAsia="仿宋"/>
                <w:sz w:val="18"/>
                <w:szCs w:val="18"/>
              </w:rPr>
              <w:t>11-521</w:t>
            </w:r>
          </w:p>
        </w:tc>
        <w:tc>
          <w:tcPr>
            <w:tcW w:w="1500" w:type="dxa"/>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周清梅</w:t>
            </w:r>
          </w:p>
        </w:tc>
        <w:tc>
          <w:tcPr>
            <w:tcW w:w="1485" w:type="dxa"/>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4037"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私自换锁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723" w:type="dxa"/>
            <w:vMerge w:val="continue"/>
            <w:vAlign w:val="center"/>
          </w:tcPr>
          <w:p>
            <w:pPr>
              <w:spacing w:line="0" w:lineRule="atLeast"/>
              <w:jc w:val="center"/>
              <w:rPr>
                <w:rFonts w:hint="eastAsia" w:ascii="华文楷体" w:hAnsi="华文楷体" w:eastAsia="华文楷体" w:cs="华文楷体"/>
                <w:b/>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G14-334</w:t>
            </w:r>
          </w:p>
        </w:tc>
        <w:tc>
          <w:tcPr>
            <w:tcW w:w="1500" w:type="dxa"/>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纪效英</w:t>
            </w:r>
          </w:p>
        </w:tc>
        <w:tc>
          <w:tcPr>
            <w:tcW w:w="1485" w:type="dxa"/>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4037"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超标电器：热水壶1个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723" w:type="dxa"/>
            <w:vMerge w:val="continue"/>
            <w:vAlign w:val="center"/>
          </w:tcPr>
          <w:p>
            <w:pPr>
              <w:spacing w:line="0" w:lineRule="atLeast"/>
              <w:jc w:val="center"/>
              <w:rPr>
                <w:rFonts w:hint="eastAsia" w:ascii="华文楷体" w:hAnsi="华文楷体" w:eastAsia="华文楷体" w:cs="华文楷体"/>
                <w:b/>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G2-221</w:t>
            </w:r>
          </w:p>
        </w:tc>
        <w:tc>
          <w:tcPr>
            <w:tcW w:w="1500" w:type="dxa"/>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张入元</w:t>
            </w:r>
          </w:p>
        </w:tc>
        <w:tc>
          <w:tcPr>
            <w:tcW w:w="1485" w:type="dxa"/>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表扬</w:t>
            </w:r>
          </w:p>
        </w:tc>
        <w:tc>
          <w:tcPr>
            <w:tcW w:w="4037"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卫生干净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723" w:type="dxa"/>
            <w:vMerge w:val="continue"/>
            <w:vAlign w:val="center"/>
          </w:tcPr>
          <w:p>
            <w:pPr>
              <w:spacing w:line="0" w:lineRule="atLeast"/>
              <w:jc w:val="center"/>
              <w:rPr>
                <w:rFonts w:hint="eastAsia" w:ascii="华文楷体" w:hAnsi="华文楷体" w:eastAsia="华文楷体" w:cs="华文楷体"/>
                <w:b/>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G11-111</w:t>
            </w:r>
          </w:p>
        </w:tc>
        <w:tc>
          <w:tcPr>
            <w:tcW w:w="1500" w:type="dxa"/>
            <w:vMerge w:val="restart"/>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张玲</w:t>
            </w:r>
          </w:p>
        </w:tc>
        <w:tc>
          <w:tcPr>
            <w:tcW w:w="1485" w:type="dxa"/>
            <w:vMerge w:val="restart"/>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表扬</w:t>
            </w:r>
          </w:p>
        </w:tc>
        <w:tc>
          <w:tcPr>
            <w:tcW w:w="4037"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卫生干净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723" w:type="dxa"/>
            <w:vMerge w:val="continue"/>
            <w:vAlign w:val="center"/>
          </w:tcPr>
          <w:p>
            <w:pPr>
              <w:spacing w:line="0" w:lineRule="atLeast"/>
              <w:jc w:val="center"/>
              <w:rPr>
                <w:rFonts w:hint="eastAsia" w:ascii="华文楷体" w:hAnsi="华文楷体" w:eastAsia="华文楷体" w:cs="华文楷体"/>
                <w:b/>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G11-124</w:t>
            </w:r>
          </w:p>
        </w:tc>
        <w:tc>
          <w:tcPr>
            <w:tcW w:w="1500" w:type="dxa"/>
            <w:vMerge w:val="continue"/>
            <w:vAlign w:val="center"/>
          </w:tcPr>
          <w:p>
            <w:pPr>
              <w:spacing w:line="0" w:lineRule="atLeast"/>
              <w:jc w:val="center"/>
              <w:rPr>
                <w:rFonts w:hint="eastAsia" w:ascii="仿宋" w:hAnsi="仿宋" w:eastAsia="仿宋"/>
                <w:sz w:val="18"/>
                <w:szCs w:val="18"/>
              </w:rPr>
            </w:pPr>
          </w:p>
        </w:tc>
        <w:tc>
          <w:tcPr>
            <w:tcW w:w="1485" w:type="dxa"/>
            <w:vMerge w:val="continue"/>
            <w:vAlign w:val="center"/>
          </w:tcPr>
          <w:p>
            <w:pPr>
              <w:spacing w:line="0" w:lineRule="atLeast"/>
              <w:jc w:val="center"/>
              <w:rPr>
                <w:rFonts w:hint="eastAsia" w:ascii="仿宋" w:hAnsi="仿宋" w:eastAsia="仿宋"/>
                <w:b/>
                <w:bCs/>
                <w:sz w:val="18"/>
                <w:szCs w:val="18"/>
              </w:rPr>
            </w:pPr>
          </w:p>
        </w:tc>
        <w:tc>
          <w:tcPr>
            <w:tcW w:w="4037"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卫生干净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723" w:type="dxa"/>
            <w:vMerge w:val="continue"/>
            <w:vAlign w:val="center"/>
          </w:tcPr>
          <w:p>
            <w:pPr>
              <w:spacing w:line="0" w:lineRule="atLeast"/>
              <w:jc w:val="center"/>
              <w:rPr>
                <w:rFonts w:hint="eastAsia" w:ascii="华文楷体" w:hAnsi="华文楷体" w:eastAsia="华文楷体" w:cs="华文楷体"/>
                <w:b/>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G11-117</w:t>
            </w:r>
          </w:p>
        </w:tc>
        <w:tc>
          <w:tcPr>
            <w:tcW w:w="1500" w:type="dxa"/>
            <w:vMerge w:val="continue"/>
            <w:vAlign w:val="center"/>
          </w:tcPr>
          <w:p>
            <w:pPr>
              <w:spacing w:line="0" w:lineRule="atLeast"/>
              <w:jc w:val="center"/>
              <w:rPr>
                <w:rFonts w:hint="eastAsia" w:ascii="仿宋" w:hAnsi="仿宋" w:eastAsia="仿宋"/>
                <w:sz w:val="18"/>
                <w:szCs w:val="18"/>
              </w:rPr>
            </w:pPr>
          </w:p>
        </w:tc>
        <w:tc>
          <w:tcPr>
            <w:tcW w:w="1485" w:type="dxa"/>
            <w:vMerge w:val="continue"/>
            <w:vAlign w:val="center"/>
          </w:tcPr>
          <w:p>
            <w:pPr>
              <w:spacing w:line="0" w:lineRule="atLeast"/>
              <w:jc w:val="center"/>
              <w:rPr>
                <w:rFonts w:hint="eastAsia" w:ascii="仿宋" w:hAnsi="仿宋" w:eastAsia="仿宋"/>
                <w:b/>
                <w:bCs/>
                <w:sz w:val="18"/>
                <w:szCs w:val="18"/>
              </w:rPr>
            </w:pPr>
          </w:p>
        </w:tc>
        <w:tc>
          <w:tcPr>
            <w:tcW w:w="4037"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卫生干净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723" w:type="dxa"/>
            <w:vMerge w:val="continue"/>
            <w:tcBorders>
              <w:bottom w:val="single" w:color="auto" w:sz="12"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590" w:type="dxa"/>
            <w:tcBorders>
              <w:top w:val="single" w:color="auto" w:sz="4" w:space="0"/>
              <w:bottom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G11-116</w:t>
            </w:r>
          </w:p>
        </w:tc>
        <w:tc>
          <w:tcPr>
            <w:tcW w:w="1500" w:type="dxa"/>
            <w:vMerge w:val="continue"/>
            <w:tcBorders>
              <w:bottom w:val="single" w:color="auto" w:sz="12" w:space="0"/>
            </w:tcBorders>
            <w:vAlign w:val="center"/>
          </w:tcPr>
          <w:p>
            <w:pPr>
              <w:spacing w:line="0" w:lineRule="atLeast"/>
              <w:jc w:val="center"/>
              <w:rPr>
                <w:rFonts w:hint="eastAsia" w:ascii="仿宋" w:hAnsi="仿宋" w:eastAsia="仿宋"/>
                <w:sz w:val="18"/>
                <w:szCs w:val="18"/>
              </w:rPr>
            </w:pPr>
          </w:p>
        </w:tc>
        <w:tc>
          <w:tcPr>
            <w:tcW w:w="1485" w:type="dxa"/>
            <w:vMerge w:val="continue"/>
            <w:tcBorders>
              <w:bottom w:val="single" w:color="auto" w:sz="12" w:space="0"/>
            </w:tcBorders>
            <w:vAlign w:val="center"/>
          </w:tcPr>
          <w:p>
            <w:pPr>
              <w:spacing w:line="0" w:lineRule="atLeast"/>
              <w:jc w:val="center"/>
              <w:rPr>
                <w:rFonts w:hint="eastAsia" w:ascii="仿宋" w:hAnsi="仿宋" w:eastAsia="仿宋"/>
                <w:b/>
                <w:bCs/>
                <w:sz w:val="18"/>
                <w:szCs w:val="18"/>
              </w:rPr>
            </w:pPr>
          </w:p>
        </w:tc>
        <w:tc>
          <w:tcPr>
            <w:tcW w:w="4037" w:type="dxa"/>
            <w:tcBorders>
              <w:top w:val="single" w:color="auto" w:sz="4" w:space="0"/>
              <w:bottom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卫生干净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9" w:hRule="exact"/>
          <w:tblHeader/>
          <w:jc w:val="center"/>
        </w:trPr>
        <w:tc>
          <w:tcPr>
            <w:tcW w:w="1723" w:type="dxa"/>
            <w:tcBorders>
              <w:top w:val="single" w:color="auto" w:sz="12" w:space="0"/>
              <w:bottom w:val="single" w:color="auto" w:sz="12" w:space="0"/>
            </w:tcBorders>
            <w:vAlign w:val="center"/>
          </w:tcPr>
          <w:p>
            <w:pPr>
              <w:spacing w:line="0" w:lineRule="atLeast"/>
              <w:jc w:val="center"/>
              <w:rPr>
                <w:rFonts w:hint="eastAsia" w:ascii="华文楷体" w:hAnsi="华文楷体" w:eastAsia="华文楷体" w:cs="华文楷体"/>
                <w:b/>
                <w:color w:val="000000"/>
                <w:sz w:val="18"/>
                <w:szCs w:val="18"/>
              </w:rPr>
            </w:pPr>
            <w:r>
              <w:rPr>
                <w:rFonts w:hint="eastAsia" w:ascii="仿宋" w:hAnsi="仿宋" w:eastAsia="仿宋" w:cs="仿宋"/>
                <w:b/>
                <w:color w:val="000000"/>
                <w:sz w:val="18"/>
                <w:szCs w:val="18"/>
              </w:rPr>
              <w:t>二级学院</w:t>
            </w:r>
          </w:p>
        </w:tc>
        <w:tc>
          <w:tcPr>
            <w:tcW w:w="1590" w:type="dxa"/>
            <w:tcBorders>
              <w:top w:val="single" w:color="auto" w:sz="12" w:space="0"/>
              <w:bottom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cs="仿宋"/>
                <w:b/>
                <w:color w:val="000000"/>
                <w:sz w:val="18"/>
                <w:szCs w:val="18"/>
              </w:rPr>
              <w:t>宿舍号</w:t>
            </w:r>
          </w:p>
        </w:tc>
        <w:tc>
          <w:tcPr>
            <w:tcW w:w="1500" w:type="dxa"/>
            <w:tcBorders>
              <w:top w:val="single" w:color="auto" w:sz="12" w:space="0"/>
              <w:bottom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cs="仿宋"/>
                <w:b/>
                <w:color w:val="000000"/>
                <w:sz w:val="18"/>
                <w:szCs w:val="18"/>
              </w:rPr>
              <w:t>辅导员</w:t>
            </w:r>
          </w:p>
        </w:tc>
        <w:tc>
          <w:tcPr>
            <w:tcW w:w="1485" w:type="dxa"/>
            <w:tcBorders>
              <w:top w:val="single" w:color="auto" w:sz="12" w:space="0"/>
              <w:bottom w:val="single" w:color="auto" w:sz="12" w:space="0"/>
            </w:tcBorders>
            <w:vAlign w:val="center"/>
          </w:tcPr>
          <w:p>
            <w:pPr>
              <w:spacing w:line="0" w:lineRule="atLeast"/>
              <w:jc w:val="center"/>
              <w:rPr>
                <w:rFonts w:hint="eastAsia" w:ascii="仿宋" w:hAnsi="仿宋" w:eastAsia="仿宋"/>
                <w:b/>
                <w:bCs/>
                <w:sz w:val="18"/>
                <w:szCs w:val="18"/>
              </w:rPr>
            </w:pPr>
            <w:r>
              <w:rPr>
                <w:rFonts w:hint="eastAsia" w:ascii="仿宋" w:hAnsi="仿宋" w:eastAsia="仿宋" w:cs="仿宋"/>
                <w:b/>
                <w:color w:val="000000"/>
                <w:sz w:val="18"/>
                <w:szCs w:val="18"/>
              </w:rPr>
              <w:t>类型</w:t>
            </w:r>
          </w:p>
        </w:tc>
        <w:tc>
          <w:tcPr>
            <w:tcW w:w="4037" w:type="dxa"/>
            <w:tcBorders>
              <w:top w:val="single" w:color="auto" w:sz="12" w:space="0"/>
              <w:bottom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cs="仿宋"/>
                <w:b/>
                <w:color w:val="000000"/>
                <w:sz w:val="18"/>
                <w:szCs w:val="18"/>
              </w:rPr>
              <w:t>具体情况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723" w:type="dxa"/>
            <w:vMerge w:val="restart"/>
            <w:tcBorders>
              <w:top w:val="single" w:color="auto" w:sz="12" w:space="0"/>
            </w:tcBorders>
            <w:vAlign w:val="center"/>
          </w:tcPr>
          <w:p>
            <w:pPr>
              <w:spacing w:line="0" w:lineRule="atLeast"/>
              <w:jc w:val="center"/>
              <w:rPr>
                <w:rFonts w:hint="eastAsia" w:ascii="华文楷体" w:hAnsi="华文楷体" w:eastAsia="华文楷体" w:cs="华文楷体"/>
                <w:b/>
                <w:color w:val="000000"/>
                <w:sz w:val="18"/>
                <w:szCs w:val="18"/>
              </w:rPr>
            </w:pPr>
            <w:r>
              <w:rPr>
                <w:rFonts w:hint="eastAsia" w:ascii="仿宋" w:hAnsi="仿宋" w:eastAsia="仿宋" w:cs="仿宋"/>
                <w:b/>
                <w:color w:val="000000"/>
                <w:sz w:val="18"/>
                <w:szCs w:val="18"/>
              </w:rPr>
              <w:t>材料学院</w:t>
            </w:r>
          </w:p>
        </w:tc>
        <w:tc>
          <w:tcPr>
            <w:tcW w:w="1590" w:type="dxa"/>
            <w:tcBorders>
              <w:top w:val="single" w:color="auto" w:sz="12"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G11-701</w:t>
            </w:r>
          </w:p>
        </w:tc>
        <w:tc>
          <w:tcPr>
            <w:tcW w:w="1500" w:type="dxa"/>
            <w:tcBorders>
              <w:top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岳茜子</w:t>
            </w:r>
          </w:p>
        </w:tc>
        <w:tc>
          <w:tcPr>
            <w:tcW w:w="1485" w:type="dxa"/>
            <w:tcBorders>
              <w:top w:val="single" w:color="auto" w:sz="12" w:space="0"/>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4037" w:type="dxa"/>
            <w:tcBorders>
              <w:top w:val="single" w:color="auto" w:sz="12"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723" w:type="dxa"/>
            <w:vMerge w:val="continue"/>
            <w:vAlign w:val="center"/>
          </w:tcPr>
          <w:p>
            <w:pPr>
              <w:spacing w:line="0" w:lineRule="atLeast"/>
              <w:jc w:val="center"/>
              <w:rPr>
                <w:rFonts w:hint="eastAsia" w:ascii="华文楷体" w:hAnsi="华文楷体" w:eastAsia="华文楷体" w:cs="华文楷体"/>
                <w:b/>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G14+606</w:t>
            </w:r>
          </w:p>
        </w:tc>
        <w:tc>
          <w:tcPr>
            <w:tcW w:w="1500" w:type="dxa"/>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田芳</w:t>
            </w:r>
          </w:p>
        </w:tc>
        <w:tc>
          <w:tcPr>
            <w:tcW w:w="1485" w:type="dxa"/>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4037"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723" w:type="dxa"/>
            <w:vMerge w:val="continue"/>
            <w:vAlign w:val="center"/>
          </w:tcPr>
          <w:p>
            <w:pPr>
              <w:spacing w:line="0" w:lineRule="atLeast"/>
              <w:jc w:val="center"/>
              <w:rPr>
                <w:rFonts w:hint="eastAsia" w:ascii="华文楷体" w:hAnsi="华文楷体" w:eastAsia="华文楷体" w:cs="华文楷体"/>
                <w:b/>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ascii="仿宋" w:hAnsi="仿宋" w:eastAsia="仿宋"/>
                <w:sz w:val="18"/>
                <w:szCs w:val="18"/>
              </w:rPr>
              <w:t>G</w:t>
            </w:r>
            <w:r>
              <w:rPr>
                <w:rFonts w:hint="eastAsia" w:ascii="仿宋" w:hAnsi="仿宋" w:eastAsia="仿宋"/>
                <w:sz w:val="18"/>
                <w:szCs w:val="18"/>
              </w:rPr>
              <w:t>14-105</w:t>
            </w:r>
          </w:p>
        </w:tc>
        <w:tc>
          <w:tcPr>
            <w:tcW w:w="1500" w:type="dxa"/>
            <w:vMerge w:val="restart"/>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黄梅</w:t>
            </w:r>
          </w:p>
        </w:tc>
        <w:tc>
          <w:tcPr>
            <w:tcW w:w="1485" w:type="dxa"/>
            <w:vMerge w:val="restart"/>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4037"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723" w:type="dxa"/>
            <w:vMerge w:val="continue"/>
            <w:vAlign w:val="center"/>
          </w:tcPr>
          <w:p>
            <w:pPr>
              <w:spacing w:line="0" w:lineRule="atLeast"/>
              <w:jc w:val="center"/>
              <w:rPr>
                <w:rFonts w:hint="eastAsia" w:ascii="华文楷体" w:hAnsi="华文楷体" w:eastAsia="华文楷体" w:cs="华文楷体"/>
                <w:b/>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G14-106</w:t>
            </w:r>
          </w:p>
        </w:tc>
        <w:tc>
          <w:tcPr>
            <w:tcW w:w="1500" w:type="dxa"/>
            <w:vMerge w:val="continue"/>
            <w:vAlign w:val="center"/>
          </w:tcPr>
          <w:p>
            <w:pPr>
              <w:spacing w:line="0" w:lineRule="atLeast"/>
              <w:jc w:val="center"/>
              <w:rPr>
                <w:rFonts w:hint="eastAsia" w:ascii="仿宋" w:hAnsi="仿宋" w:eastAsia="仿宋"/>
                <w:sz w:val="18"/>
                <w:szCs w:val="18"/>
              </w:rPr>
            </w:pPr>
          </w:p>
        </w:tc>
        <w:tc>
          <w:tcPr>
            <w:tcW w:w="1485" w:type="dxa"/>
            <w:vMerge w:val="continue"/>
            <w:vAlign w:val="center"/>
          </w:tcPr>
          <w:p>
            <w:pPr>
              <w:spacing w:line="0" w:lineRule="atLeast"/>
              <w:jc w:val="center"/>
              <w:rPr>
                <w:rFonts w:hint="eastAsia" w:ascii="仿宋" w:hAnsi="仿宋" w:eastAsia="仿宋"/>
                <w:b/>
                <w:bCs/>
                <w:sz w:val="18"/>
                <w:szCs w:val="18"/>
              </w:rPr>
            </w:pPr>
          </w:p>
        </w:tc>
        <w:tc>
          <w:tcPr>
            <w:tcW w:w="4037"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违规电器：电锅1个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723" w:type="dxa"/>
            <w:vMerge w:val="continue"/>
            <w:vAlign w:val="center"/>
          </w:tcPr>
          <w:p>
            <w:pPr>
              <w:spacing w:line="0" w:lineRule="atLeast"/>
              <w:jc w:val="center"/>
              <w:rPr>
                <w:rFonts w:hint="eastAsia" w:ascii="华文楷体" w:hAnsi="华文楷体" w:eastAsia="华文楷体" w:cs="华文楷体"/>
                <w:b/>
                <w:color w:val="000000"/>
                <w:sz w:val="18"/>
                <w:szCs w:val="18"/>
              </w:rPr>
            </w:pPr>
          </w:p>
        </w:tc>
        <w:tc>
          <w:tcPr>
            <w:tcW w:w="1590"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G11-609</w:t>
            </w:r>
          </w:p>
        </w:tc>
        <w:tc>
          <w:tcPr>
            <w:tcW w:w="1500" w:type="dxa"/>
            <w:vMerge w:val="restart"/>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曹璞</w:t>
            </w:r>
          </w:p>
        </w:tc>
        <w:tc>
          <w:tcPr>
            <w:tcW w:w="1485" w:type="dxa"/>
            <w:vMerge w:val="restart"/>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4037"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723" w:type="dxa"/>
            <w:vMerge w:val="continue"/>
            <w:tcBorders>
              <w:bottom w:val="single" w:color="auto" w:sz="12"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590" w:type="dxa"/>
            <w:tcBorders>
              <w:top w:val="single" w:color="auto" w:sz="4" w:space="0"/>
              <w:bottom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G11-614</w:t>
            </w:r>
          </w:p>
        </w:tc>
        <w:tc>
          <w:tcPr>
            <w:tcW w:w="1500" w:type="dxa"/>
            <w:vMerge w:val="continue"/>
            <w:tcBorders>
              <w:bottom w:val="single" w:color="auto" w:sz="12" w:space="0"/>
            </w:tcBorders>
            <w:vAlign w:val="center"/>
          </w:tcPr>
          <w:p>
            <w:pPr>
              <w:spacing w:line="0" w:lineRule="atLeast"/>
              <w:jc w:val="center"/>
              <w:rPr>
                <w:rFonts w:hint="eastAsia" w:ascii="仿宋" w:hAnsi="仿宋" w:eastAsia="仿宋"/>
                <w:sz w:val="18"/>
                <w:szCs w:val="18"/>
              </w:rPr>
            </w:pPr>
          </w:p>
        </w:tc>
        <w:tc>
          <w:tcPr>
            <w:tcW w:w="1485" w:type="dxa"/>
            <w:vMerge w:val="continue"/>
            <w:tcBorders>
              <w:bottom w:val="single" w:color="auto" w:sz="12" w:space="0"/>
            </w:tcBorders>
            <w:vAlign w:val="center"/>
          </w:tcPr>
          <w:p>
            <w:pPr>
              <w:spacing w:line="0" w:lineRule="atLeast"/>
              <w:jc w:val="center"/>
              <w:rPr>
                <w:rFonts w:hint="eastAsia" w:ascii="仿宋" w:hAnsi="仿宋" w:eastAsia="仿宋"/>
                <w:b/>
                <w:bCs/>
                <w:sz w:val="18"/>
                <w:szCs w:val="18"/>
              </w:rPr>
            </w:pPr>
          </w:p>
        </w:tc>
        <w:tc>
          <w:tcPr>
            <w:tcW w:w="4037" w:type="dxa"/>
            <w:tcBorders>
              <w:top w:val="single" w:color="auto" w:sz="4" w:space="0"/>
              <w:bottom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bl>
    <w:p>
      <w:pPr>
        <w:tabs>
          <w:tab w:val="left" w:pos="2805"/>
        </w:tabs>
        <w:spacing w:line="400" w:lineRule="exact"/>
        <w:ind w:firstLine="480" w:firstLineChars="200"/>
        <w:jc w:val="left"/>
        <w:rPr>
          <w:rFonts w:hint="eastAsia" w:ascii="宋体" w:hAnsi="宋体" w:eastAsia="宋体" w:cs="黑体"/>
          <w:bCs/>
          <w:kern w:val="2"/>
          <w:sz w:val="24"/>
          <w:szCs w:val="24"/>
          <w:lang w:val="en-US" w:eastAsia="zh-CN" w:bidi="ar-SA"/>
        </w:rPr>
      </w:pPr>
      <w:r>
        <w:rPr>
          <w:rFonts w:hint="eastAsia" w:ascii="宋体" w:hAnsi="宋体" w:eastAsia="宋体" w:cs="黑体"/>
          <w:bCs/>
          <w:kern w:val="2"/>
          <w:sz w:val="24"/>
          <w:szCs w:val="24"/>
          <w:lang w:val="en-US" w:eastAsia="zh-CN" w:bidi="ar-SA"/>
        </w:rPr>
        <w:t>6月</w:t>
      </w:r>
      <w:r>
        <w:rPr>
          <w:rFonts w:hint="eastAsia" w:ascii="宋体" w:hAnsi="宋体" w:cs="黑体"/>
          <w:bCs/>
          <w:kern w:val="2"/>
          <w:sz w:val="24"/>
          <w:szCs w:val="24"/>
          <w:lang w:val="en-US" w:eastAsia="zh-CN" w:bidi="ar-SA"/>
        </w:rPr>
        <w:t>对</w:t>
      </w:r>
      <w:r>
        <w:rPr>
          <w:rFonts w:hint="eastAsia" w:ascii="宋体" w:hAnsi="宋体" w:eastAsia="宋体" w:cs="黑体"/>
          <w:bCs/>
          <w:kern w:val="2"/>
          <w:sz w:val="24"/>
          <w:szCs w:val="24"/>
          <w:lang w:val="en-US" w:eastAsia="zh-CN" w:bidi="ar-SA"/>
        </w:rPr>
        <w:t>266套/间进行了认真检查，共检查出：卫生干净整洁的宿舍套12套/间，卫生极差宿舍2套/间，卫生较差宿舍7套/间，大功率用电器10件，消毒工作未达标的宿舍28套/间，私自换锁的1套/间。</w:t>
      </w:r>
    </w:p>
    <w:p>
      <w:pPr>
        <w:tabs>
          <w:tab w:val="left" w:pos="2805"/>
        </w:tabs>
        <w:spacing w:line="400" w:lineRule="exact"/>
        <w:jc w:val="center"/>
        <w:rPr>
          <w:rFonts w:hint="eastAsia" w:ascii="宋体" w:hAnsi="宋体" w:eastAsia="宋体" w:cs="黑体"/>
          <w:bCs/>
          <w:kern w:val="2"/>
          <w:sz w:val="24"/>
          <w:szCs w:val="24"/>
          <w:lang w:val="en-US" w:eastAsia="zh-CN" w:bidi="ar-SA"/>
        </w:rPr>
      </w:pPr>
      <w:r>
        <w:rPr>
          <w:rFonts w:hint="eastAsia" w:ascii="仿宋" w:hAnsi="仿宋" w:eastAsia="仿宋" w:cs="Times New Roman"/>
          <w:b/>
          <w:bCs/>
          <w:sz w:val="22"/>
          <w:lang w:val="en-US" w:eastAsia="zh-CN"/>
        </w:rPr>
        <w:t>6月宿舍检查情况汇总表</w:t>
      </w:r>
    </w:p>
    <w:tbl>
      <w:tblPr>
        <w:tblStyle w:val="5"/>
        <w:tblW w:w="10097" w:type="dxa"/>
        <w:jc w:val="center"/>
        <w:tblInd w:w="-1488" w:type="dxa"/>
        <w:tblBorders>
          <w:top w:val="single" w:color="auto" w:sz="6"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25"/>
        <w:gridCol w:w="1469"/>
        <w:gridCol w:w="1500"/>
        <w:gridCol w:w="1485"/>
        <w:gridCol w:w="3918"/>
      </w:tblGrid>
      <w:tr>
        <w:tblPrEx>
          <w:tblBorders>
            <w:top w:val="single" w:color="auto" w:sz="6"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50" w:hRule="exact"/>
          <w:tblHeader/>
          <w:jc w:val="center"/>
        </w:trPr>
        <w:tc>
          <w:tcPr>
            <w:tcW w:w="1725" w:type="dxa"/>
            <w:tcBorders>
              <w:top w:val="single" w:color="000000" w:sz="12" w:space="0"/>
              <w:left w:val="single" w:color="000000" w:sz="12" w:space="0"/>
              <w:bottom w:val="single" w:color="000000" w:sz="12" w:space="0"/>
              <w:right w:val="single" w:color="000000" w:sz="4" w:space="0"/>
            </w:tcBorders>
            <w:vAlign w:val="center"/>
          </w:tcPr>
          <w:p>
            <w:pPr>
              <w:spacing w:line="0" w:lineRule="atLeast"/>
              <w:jc w:val="center"/>
              <w:rPr>
                <w:rFonts w:hint="eastAsia" w:ascii="仿宋" w:hAnsi="仿宋" w:eastAsia="仿宋" w:cs="仿宋"/>
                <w:b/>
                <w:color w:val="000000"/>
                <w:sz w:val="18"/>
                <w:szCs w:val="18"/>
              </w:rPr>
            </w:pPr>
            <w:r>
              <w:rPr>
                <w:rFonts w:hint="eastAsia" w:ascii="仿宋" w:hAnsi="仿宋" w:eastAsia="仿宋" w:cs="仿宋"/>
                <w:b/>
                <w:color w:val="000000"/>
                <w:sz w:val="18"/>
                <w:szCs w:val="18"/>
              </w:rPr>
              <w:t>二级学院</w:t>
            </w:r>
          </w:p>
        </w:tc>
        <w:tc>
          <w:tcPr>
            <w:tcW w:w="1469" w:type="dxa"/>
            <w:tcBorders>
              <w:top w:val="single" w:color="000000" w:sz="12" w:space="0"/>
              <w:left w:val="single" w:color="000000" w:sz="4" w:space="0"/>
              <w:bottom w:val="single" w:color="000000" w:sz="12" w:space="0"/>
              <w:right w:val="single" w:color="000000" w:sz="4" w:space="0"/>
            </w:tcBorders>
            <w:vAlign w:val="center"/>
          </w:tcPr>
          <w:p>
            <w:pPr>
              <w:spacing w:line="0" w:lineRule="atLeast"/>
              <w:jc w:val="center"/>
              <w:rPr>
                <w:rFonts w:hint="eastAsia" w:ascii="仿宋" w:hAnsi="仿宋" w:eastAsia="仿宋" w:cs="仿宋"/>
                <w:b/>
                <w:color w:val="000000"/>
                <w:sz w:val="18"/>
                <w:szCs w:val="18"/>
              </w:rPr>
            </w:pPr>
            <w:r>
              <w:rPr>
                <w:rFonts w:hint="eastAsia" w:ascii="仿宋" w:hAnsi="仿宋" w:eastAsia="仿宋" w:cs="仿宋"/>
                <w:b/>
                <w:color w:val="000000"/>
                <w:sz w:val="18"/>
                <w:szCs w:val="18"/>
              </w:rPr>
              <w:t>宿舍号</w:t>
            </w:r>
          </w:p>
        </w:tc>
        <w:tc>
          <w:tcPr>
            <w:tcW w:w="1500" w:type="dxa"/>
            <w:tcBorders>
              <w:top w:val="single" w:color="000000" w:sz="12" w:space="0"/>
              <w:left w:val="single" w:color="000000" w:sz="4" w:space="0"/>
              <w:bottom w:val="single" w:color="000000" w:sz="12" w:space="0"/>
              <w:right w:val="single" w:color="000000" w:sz="4" w:space="0"/>
            </w:tcBorders>
            <w:vAlign w:val="center"/>
          </w:tcPr>
          <w:p>
            <w:pPr>
              <w:spacing w:line="0" w:lineRule="atLeast"/>
              <w:jc w:val="center"/>
              <w:rPr>
                <w:rFonts w:hint="eastAsia" w:ascii="仿宋" w:hAnsi="仿宋" w:eastAsia="仿宋" w:cs="仿宋"/>
                <w:b/>
                <w:color w:val="000000"/>
                <w:sz w:val="18"/>
                <w:szCs w:val="18"/>
              </w:rPr>
            </w:pPr>
            <w:r>
              <w:rPr>
                <w:rFonts w:hint="eastAsia" w:ascii="仿宋" w:hAnsi="仿宋" w:eastAsia="仿宋" w:cs="仿宋"/>
                <w:b/>
                <w:color w:val="000000"/>
                <w:sz w:val="18"/>
                <w:szCs w:val="18"/>
              </w:rPr>
              <w:t>辅导员</w:t>
            </w:r>
          </w:p>
        </w:tc>
        <w:tc>
          <w:tcPr>
            <w:tcW w:w="1485" w:type="dxa"/>
            <w:tcBorders>
              <w:top w:val="single" w:color="000000" w:sz="12" w:space="0"/>
              <w:left w:val="single" w:color="000000" w:sz="4" w:space="0"/>
              <w:bottom w:val="single" w:color="000000" w:sz="12" w:space="0"/>
              <w:right w:val="single" w:color="000000" w:sz="4" w:space="0"/>
            </w:tcBorders>
            <w:vAlign w:val="center"/>
          </w:tcPr>
          <w:p>
            <w:pPr>
              <w:spacing w:line="0" w:lineRule="atLeast"/>
              <w:jc w:val="center"/>
              <w:rPr>
                <w:rFonts w:hint="eastAsia" w:ascii="仿宋" w:hAnsi="仿宋" w:eastAsia="仿宋" w:cs="仿宋"/>
                <w:b/>
                <w:color w:val="000000"/>
                <w:sz w:val="18"/>
                <w:szCs w:val="18"/>
              </w:rPr>
            </w:pPr>
            <w:r>
              <w:rPr>
                <w:rFonts w:hint="eastAsia" w:ascii="仿宋" w:hAnsi="仿宋" w:eastAsia="仿宋" w:cs="仿宋"/>
                <w:b/>
                <w:color w:val="000000"/>
                <w:sz w:val="18"/>
                <w:szCs w:val="18"/>
              </w:rPr>
              <w:t>类型</w:t>
            </w:r>
          </w:p>
        </w:tc>
        <w:tc>
          <w:tcPr>
            <w:tcW w:w="3918" w:type="dxa"/>
            <w:tcBorders>
              <w:top w:val="single" w:color="000000" w:sz="12" w:space="0"/>
              <w:left w:val="single" w:color="000000" w:sz="4" w:space="0"/>
              <w:bottom w:val="single" w:color="000000" w:sz="12" w:space="0"/>
              <w:right w:val="single" w:color="000000" w:sz="12" w:space="0"/>
            </w:tcBorders>
            <w:vAlign w:val="center"/>
          </w:tcPr>
          <w:p>
            <w:pPr>
              <w:spacing w:line="0" w:lineRule="atLeast"/>
              <w:jc w:val="center"/>
              <w:rPr>
                <w:rFonts w:hint="eastAsia" w:ascii="仿宋" w:hAnsi="仿宋" w:eastAsia="仿宋" w:cs="仿宋"/>
                <w:b/>
                <w:color w:val="000000"/>
                <w:sz w:val="18"/>
                <w:szCs w:val="18"/>
              </w:rPr>
            </w:pPr>
            <w:r>
              <w:rPr>
                <w:rFonts w:hint="eastAsia" w:ascii="仿宋" w:hAnsi="仿宋" w:eastAsia="仿宋" w:cs="仿宋"/>
                <w:b/>
                <w:color w:val="000000"/>
                <w:sz w:val="18"/>
                <w:szCs w:val="18"/>
              </w:rPr>
              <w:t>具体情况</w:t>
            </w:r>
          </w:p>
        </w:tc>
      </w:tr>
      <w:tr>
        <w:tblPrEx>
          <w:tblBorders>
            <w:top w:val="single" w:color="auto" w:sz="6"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29" w:hRule="exact"/>
          <w:tblHeader/>
          <w:jc w:val="center"/>
        </w:trPr>
        <w:tc>
          <w:tcPr>
            <w:tcW w:w="1725" w:type="dxa"/>
            <w:vMerge w:val="restart"/>
            <w:tcBorders>
              <w:top w:val="single" w:color="000000" w:sz="12" w:space="0"/>
              <w:left w:val="single" w:color="000000" w:sz="12" w:space="0"/>
              <w:bottom w:val="single" w:color="auto" w:sz="6" w:space="0"/>
            </w:tcBorders>
            <w:vAlign w:val="center"/>
          </w:tcPr>
          <w:p>
            <w:pPr>
              <w:spacing w:line="0" w:lineRule="atLeast"/>
              <w:jc w:val="center"/>
              <w:rPr>
                <w:rFonts w:hint="eastAsia" w:ascii="华文楷体" w:hAnsi="华文楷体" w:eastAsia="华文楷体" w:cs="华文楷体"/>
                <w:b/>
                <w:color w:val="000000"/>
                <w:sz w:val="18"/>
                <w:szCs w:val="18"/>
              </w:rPr>
            </w:pPr>
            <w:r>
              <w:rPr>
                <w:rFonts w:hint="eastAsia" w:ascii="仿宋" w:hAnsi="仿宋" w:eastAsia="仿宋" w:cs="仿宋"/>
                <w:b/>
                <w:color w:val="000000"/>
                <w:sz w:val="18"/>
                <w:szCs w:val="18"/>
              </w:rPr>
              <w:t>机电学院</w:t>
            </w:r>
          </w:p>
        </w:tc>
        <w:tc>
          <w:tcPr>
            <w:tcW w:w="1469" w:type="dxa"/>
            <w:tcBorders>
              <w:top w:val="single" w:color="000000" w:sz="12" w:space="0"/>
              <w:bottom w:val="single" w:color="auto" w:sz="6"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G5-552</w:t>
            </w:r>
          </w:p>
        </w:tc>
        <w:tc>
          <w:tcPr>
            <w:tcW w:w="1500" w:type="dxa"/>
            <w:tcBorders>
              <w:top w:val="single" w:color="000000" w:sz="12" w:space="0"/>
              <w:bottom w:val="single" w:color="auto" w:sz="6"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张晓雅</w:t>
            </w:r>
          </w:p>
        </w:tc>
        <w:tc>
          <w:tcPr>
            <w:tcW w:w="1485" w:type="dxa"/>
            <w:tcBorders>
              <w:top w:val="single" w:color="000000" w:sz="12" w:space="0"/>
              <w:bottom w:val="single" w:color="auto" w:sz="6" w:space="0"/>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表扬</w:t>
            </w:r>
          </w:p>
        </w:tc>
        <w:tc>
          <w:tcPr>
            <w:tcW w:w="3918" w:type="dxa"/>
            <w:tcBorders>
              <w:top w:val="single" w:color="000000" w:sz="12" w:space="0"/>
              <w:bottom w:val="single" w:color="auto" w:sz="6" w:space="0"/>
              <w:right w:val="single" w:color="000000"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卫生干净</w:t>
            </w:r>
          </w:p>
        </w:tc>
      </w:tr>
      <w:tr>
        <w:tblPrEx>
          <w:tblBorders>
            <w:top w:val="single" w:color="auto" w:sz="6"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29" w:hRule="exact"/>
          <w:tblHeader/>
          <w:jc w:val="center"/>
        </w:trPr>
        <w:tc>
          <w:tcPr>
            <w:tcW w:w="1725" w:type="dxa"/>
            <w:vMerge w:val="continue"/>
            <w:tcBorders>
              <w:left w:val="single" w:color="000000" w:sz="12" w:space="0"/>
              <w:bottom w:val="single" w:color="auto" w:sz="6" w:space="0"/>
            </w:tcBorders>
            <w:vAlign w:val="center"/>
          </w:tcPr>
          <w:p>
            <w:pPr>
              <w:spacing w:line="0" w:lineRule="atLeast"/>
              <w:jc w:val="center"/>
              <w:rPr>
                <w:rFonts w:hint="eastAsia" w:ascii="华文楷体" w:hAnsi="华文楷体" w:eastAsia="华文楷体" w:cs="华文楷体"/>
                <w:color w:val="000000"/>
                <w:sz w:val="18"/>
                <w:szCs w:val="18"/>
              </w:rPr>
            </w:pPr>
          </w:p>
        </w:tc>
        <w:tc>
          <w:tcPr>
            <w:tcW w:w="1469" w:type="dxa"/>
            <w:tcBorders>
              <w:bottom w:val="single" w:color="auto" w:sz="6"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G5-232AC</w:t>
            </w:r>
          </w:p>
        </w:tc>
        <w:tc>
          <w:tcPr>
            <w:tcW w:w="1500" w:type="dxa"/>
            <w:tcBorders>
              <w:bottom w:val="single" w:color="auto" w:sz="6"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李娜</w:t>
            </w:r>
          </w:p>
        </w:tc>
        <w:tc>
          <w:tcPr>
            <w:tcW w:w="1485" w:type="dxa"/>
            <w:tcBorders>
              <w:bottom w:val="single" w:color="auto" w:sz="6" w:space="0"/>
            </w:tcBorders>
            <w:vAlign w:val="center"/>
          </w:tcPr>
          <w:p>
            <w:pPr>
              <w:spacing w:line="0" w:lineRule="atLeast"/>
              <w:jc w:val="center"/>
              <w:rPr>
                <w:rFonts w:ascii="仿宋" w:hAnsi="仿宋" w:eastAsia="仿宋"/>
                <w:b/>
                <w:bCs/>
                <w:sz w:val="18"/>
                <w:szCs w:val="18"/>
              </w:rPr>
            </w:pPr>
            <w:r>
              <w:rPr>
                <w:rFonts w:hint="eastAsia" w:ascii="仿宋" w:hAnsi="仿宋" w:eastAsia="仿宋"/>
                <w:b/>
                <w:bCs/>
                <w:sz w:val="18"/>
                <w:szCs w:val="18"/>
              </w:rPr>
              <w:t>表扬</w:t>
            </w:r>
          </w:p>
        </w:tc>
        <w:tc>
          <w:tcPr>
            <w:tcW w:w="3918" w:type="dxa"/>
            <w:tcBorders>
              <w:bottom w:val="single" w:color="auto" w:sz="6" w:space="0"/>
              <w:right w:val="single" w:color="000000" w:sz="12"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卫生干净</w:t>
            </w:r>
          </w:p>
        </w:tc>
      </w:tr>
      <w:tr>
        <w:tblPrEx>
          <w:tblBorders>
            <w:top w:val="single" w:color="auto" w:sz="6"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29" w:hRule="exact"/>
          <w:tblHeader/>
          <w:jc w:val="center"/>
        </w:trPr>
        <w:tc>
          <w:tcPr>
            <w:tcW w:w="1725" w:type="dxa"/>
            <w:vMerge w:val="continue"/>
            <w:tcBorders>
              <w:left w:val="single" w:color="000000" w:sz="12" w:space="0"/>
              <w:bottom w:val="single" w:color="auto" w:sz="6" w:space="0"/>
            </w:tcBorders>
            <w:vAlign w:val="center"/>
          </w:tcPr>
          <w:p>
            <w:pPr>
              <w:spacing w:line="0" w:lineRule="atLeast"/>
              <w:jc w:val="center"/>
              <w:rPr>
                <w:rFonts w:hint="eastAsia" w:ascii="华文楷体" w:hAnsi="华文楷体" w:eastAsia="华文楷体" w:cs="华文楷体"/>
                <w:color w:val="000000"/>
                <w:sz w:val="18"/>
                <w:szCs w:val="18"/>
              </w:rPr>
            </w:pPr>
          </w:p>
        </w:tc>
        <w:tc>
          <w:tcPr>
            <w:tcW w:w="1469" w:type="dxa"/>
            <w:tcBorders>
              <w:bottom w:val="single" w:color="auto" w:sz="6"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G3-632</w:t>
            </w:r>
          </w:p>
        </w:tc>
        <w:tc>
          <w:tcPr>
            <w:tcW w:w="1500" w:type="dxa"/>
            <w:tcBorders>
              <w:bottom w:val="single" w:color="auto" w:sz="6"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温雪婕</w:t>
            </w:r>
          </w:p>
        </w:tc>
        <w:tc>
          <w:tcPr>
            <w:tcW w:w="1485" w:type="dxa"/>
            <w:tcBorders>
              <w:bottom w:val="single" w:color="auto" w:sz="6" w:space="0"/>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3918" w:type="dxa"/>
            <w:tcBorders>
              <w:bottom w:val="single" w:color="auto" w:sz="6" w:space="0"/>
              <w:right w:val="single" w:color="000000"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卫生较差</w:t>
            </w:r>
          </w:p>
        </w:tc>
      </w:tr>
      <w:tr>
        <w:tblPrEx>
          <w:tblBorders>
            <w:top w:val="single" w:color="auto" w:sz="6"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29" w:hRule="exact"/>
          <w:tblHeader/>
          <w:jc w:val="center"/>
        </w:trPr>
        <w:tc>
          <w:tcPr>
            <w:tcW w:w="1725" w:type="dxa"/>
            <w:vMerge w:val="continue"/>
            <w:tcBorders>
              <w:left w:val="single" w:color="000000" w:sz="12" w:space="0"/>
              <w:bottom w:val="single" w:color="auto" w:sz="6" w:space="0"/>
            </w:tcBorders>
            <w:vAlign w:val="center"/>
          </w:tcPr>
          <w:p>
            <w:pPr>
              <w:spacing w:line="0" w:lineRule="atLeast"/>
              <w:jc w:val="center"/>
              <w:rPr>
                <w:rFonts w:hint="eastAsia" w:ascii="华文楷体" w:hAnsi="华文楷体" w:eastAsia="华文楷体" w:cs="华文楷体"/>
                <w:color w:val="000000"/>
                <w:sz w:val="18"/>
                <w:szCs w:val="18"/>
              </w:rPr>
            </w:pPr>
          </w:p>
        </w:tc>
        <w:tc>
          <w:tcPr>
            <w:tcW w:w="1469" w:type="dxa"/>
            <w:tcBorders>
              <w:bottom w:val="single" w:color="auto" w:sz="6"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G4-422</w:t>
            </w:r>
          </w:p>
        </w:tc>
        <w:tc>
          <w:tcPr>
            <w:tcW w:w="1500" w:type="dxa"/>
            <w:vMerge w:val="restart"/>
            <w:tcBorders>
              <w:bottom w:val="single" w:color="auto" w:sz="6"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高璇</w:t>
            </w:r>
          </w:p>
        </w:tc>
        <w:tc>
          <w:tcPr>
            <w:tcW w:w="1485" w:type="dxa"/>
            <w:vMerge w:val="restart"/>
            <w:tcBorders>
              <w:bottom w:val="single" w:color="auto" w:sz="6" w:space="0"/>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3918" w:type="dxa"/>
            <w:tcBorders>
              <w:bottom w:val="single" w:color="auto" w:sz="6" w:space="0"/>
              <w:right w:val="single" w:color="000000"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超标电器：热水壶1个</w:t>
            </w:r>
          </w:p>
        </w:tc>
      </w:tr>
      <w:tr>
        <w:tblPrEx>
          <w:tblBorders>
            <w:top w:val="single" w:color="auto" w:sz="6"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29" w:hRule="exact"/>
          <w:tblHeader/>
          <w:jc w:val="center"/>
        </w:trPr>
        <w:tc>
          <w:tcPr>
            <w:tcW w:w="1725" w:type="dxa"/>
            <w:vMerge w:val="continue"/>
            <w:tcBorders>
              <w:left w:val="single" w:color="000000" w:sz="12" w:space="0"/>
              <w:bottom w:val="single" w:color="auto" w:sz="6" w:space="0"/>
            </w:tcBorders>
            <w:vAlign w:val="center"/>
          </w:tcPr>
          <w:p>
            <w:pPr>
              <w:spacing w:line="0" w:lineRule="atLeast"/>
              <w:jc w:val="center"/>
              <w:rPr>
                <w:rFonts w:hint="eastAsia" w:ascii="华文楷体" w:hAnsi="华文楷体" w:eastAsia="华文楷体" w:cs="华文楷体"/>
                <w:color w:val="000000"/>
                <w:sz w:val="18"/>
                <w:szCs w:val="18"/>
              </w:rPr>
            </w:pPr>
          </w:p>
        </w:tc>
        <w:tc>
          <w:tcPr>
            <w:tcW w:w="1469" w:type="dxa"/>
            <w:tcBorders>
              <w:bottom w:val="single" w:color="auto" w:sz="6"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G4-422D</w:t>
            </w:r>
          </w:p>
        </w:tc>
        <w:tc>
          <w:tcPr>
            <w:tcW w:w="1500" w:type="dxa"/>
            <w:vMerge w:val="continue"/>
            <w:tcBorders>
              <w:bottom w:val="single" w:color="auto" w:sz="6" w:space="0"/>
            </w:tcBorders>
            <w:vAlign w:val="center"/>
          </w:tcPr>
          <w:p>
            <w:pPr>
              <w:spacing w:line="0" w:lineRule="atLeast"/>
              <w:jc w:val="center"/>
              <w:rPr>
                <w:rFonts w:ascii="仿宋" w:hAnsi="仿宋" w:eastAsia="仿宋"/>
                <w:sz w:val="18"/>
                <w:szCs w:val="18"/>
              </w:rPr>
            </w:pPr>
          </w:p>
        </w:tc>
        <w:tc>
          <w:tcPr>
            <w:tcW w:w="1485" w:type="dxa"/>
            <w:vMerge w:val="continue"/>
            <w:tcBorders>
              <w:bottom w:val="single" w:color="auto" w:sz="6" w:space="0"/>
            </w:tcBorders>
            <w:vAlign w:val="center"/>
          </w:tcPr>
          <w:p>
            <w:pPr>
              <w:spacing w:line="0" w:lineRule="atLeast"/>
              <w:jc w:val="center"/>
              <w:rPr>
                <w:rFonts w:hint="eastAsia" w:ascii="仿宋" w:hAnsi="仿宋" w:eastAsia="仿宋"/>
                <w:b/>
                <w:bCs/>
                <w:sz w:val="18"/>
                <w:szCs w:val="18"/>
              </w:rPr>
            </w:pPr>
          </w:p>
        </w:tc>
        <w:tc>
          <w:tcPr>
            <w:tcW w:w="3918" w:type="dxa"/>
            <w:tcBorders>
              <w:bottom w:val="single" w:color="auto" w:sz="6" w:space="0"/>
              <w:right w:val="single" w:color="000000"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私自换锁</w:t>
            </w:r>
          </w:p>
        </w:tc>
      </w:tr>
      <w:tr>
        <w:tblPrEx>
          <w:tblBorders>
            <w:top w:val="single" w:color="auto" w:sz="6"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29" w:hRule="exact"/>
          <w:tblHeader/>
          <w:jc w:val="center"/>
        </w:trPr>
        <w:tc>
          <w:tcPr>
            <w:tcW w:w="1725" w:type="dxa"/>
            <w:vMerge w:val="continue"/>
            <w:tcBorders>
              <w:left w:val="single" w:color="000000" w:sz="12" w:space="0"/>
              <w:bottom w:val="single" w:color="auto" w:sz="6" w:space="0"/>
            </w:tcBorders>
            <w:vAlign w:val="center"/>
          </w:tcPr>
          <w:p>
            <w:pPr>
              <w:spacing w:line="0" w:lineRule="atLeast"/>
              <w:jc w:val="center"/>
              <w:rPr>
                <w:rFonts w:hint="eastAsia" w:ascii="华文楷体" w:hAnsi="华文楷体" w:eastAsia="华文楷体" w:cs="华文楷体"/>
                <w:color w:val="000000"/>
                <w:sz w:val="18"/>
                <w:szCs w:val="18"/>
              </w:rPr>
            </w:pPr>
          </w:p>
        </w:tc>
        <w:tc>
          <w:tcPr>
            <w:tcW w:w="1469" w:type="dxa"/>
            <w:tcBorders>
              <w:bottom w:val="single" w:color="auto" w:sz="6"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G11-415</w:t>
            </w:r>
          </w:p>
        </w:tc>
        <w:tc>
          <w:tcPr>
            <w:tcW w:w="1500" w:type="dxa"/>
            <w:tcBorders>
              <w:bottom w:val="single" w:color="auto" w:sz="6"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寇健</w:t>
            </w:r>
          </w:p>
        </w:tc>
        <w:tc>
          <w:tcPr>
            <w:tcW w:w="1485" w:type="dxa"/>
            <w:tcBorders>
              <w:bottom w:val="single" w:color="auto" w:sz="6" w:space="0"/>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3918" w:type="dxa"/>
            <w:tcBorders>
              <w:bottom w:val="single" w:color="auto" w:sz="6" w:space="0"/>
              <w:right w:val="single" w:color="000000"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消毒记录不完整;卫生较差</w:t>
            </w:r>
          </w:p>
        </w:tc>
      </w:tr>
      <w:tr>
        <w:tblPrEx>
          <w:tblBorders>
            <w:top w:val="single" w:color="auto" w:sz="6"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29" w:hRule="exact"/>
          <w:tblHeader/>
          <w:jc w:val="center"/>
        </w:trPr>
        <w:tc>
          <w:tcPr>
            <w:tcW w:w="1725" w:type="dxa"/>
            <w:vMerge w:val="continue"/>
            <w:tcBorders>
              <w:left w:val="single" w:color="000000" w:sz="12" w:space="0"/>
              <w:bottom w:val="single" w:color="auto" w:sz="12" w:space="0"/>
            </w:tcBorders>
            <w:vAlign w:val="center"/>
          </w:tcPr>
          <w:p>
            <w:pPr>
              <w:spacing w:line="0" w:lineRule="atLeast"/>
              <w:jc w:val="center"/>
              <w:rPr>
                <w:rFonts w:hint="eastAsia" w:ascii="华文楷体" w:hAnsi="华文楷体" w:eastAsia="华文楷体" w:cs="华文楷体"/>
                <w:color w:val="000000"/>
                <w:sz w:val="18"/>
                <w:szCs w:val="18"/>
              </w:rPr>
            </w:pPr>
          </w:p>
        </w:tc>
        <w:tc>
          <w:tcPr>
            <w:tcW w:w="1469" w:type="dxa"/>
            <w:tcBorders>
              <w:bottom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G5-231</w:t>
            </w:r>
          </w:p>
        </w:tc>
        <w:tc>
          <w:tcPr>
            <w:tcW w:w="1500" w:type="dxa"/>
            <w:tcBorders>
              <w:bottom w:val="single" w:color="auto" w:sz="12"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李娜</w:t>
            </w:r>
          </w:p>
        </w:tc>
        <w:tc>
          <w:tcPr>
            <w:tcW w:w="1485" w:type="dxa"/>
            <w:tcBorders>
              <w:bottom w:val="single" w:color="auto" w:sz="12" w:space="0"/>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3918" w:type="dxa"/>
            <w:tcBorders>
              <w:bottom w:val="single" w:color="auto" w:sz="12" w:space="0"/>
              <w:right w:val="single" w:color="000000"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违规电器：热得快1个;超标电器：吹风机1个</w:t>
            </w:r>
          </w:p>
        </w:tc>
      </w:tr>
      <w:tr>
        <w:tblPrEx>
          <w:tblBorders>
            <w:top w:val="single" w:color="auto" w:sz="6"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29" w:hRule="exact"/>
          <w:tblHeader/>
          <w:jc w:val="center"/>
        </w:trPr>
        <w:tc>
          <w:tcPr>
            <w:tcW w:w="1725" w:type="dxa"/>
            <w:vMerge w:val="restart"/>
            <w:tcBorders>
              <w:top w:val="single" w:color="auto" w:sz="12" w:space="0"/>
              <w:left w:val="single" w:color="000000" w:sz="12" w:space="0"/>
              <w:bottom w:val="single" w:color="auto" w:sz="6" w:space="0"/>
            </w:tcBorders>
            <w:vAlign w:val="center"/>
          </w:tcPr>
          <w:p>
            <w:pPr>
              <w:spacing w:line="0" w:lineRule="atLeast"/>
              <w:jc w:val="center"/>
              <w:rPr>
                <w:rFonts w:hint="eastAsia" w:ascii="华文楷体" w:hAnsi="华文楷体" w:eastAsia="华文楷体" w:cs="华文楷体"/>
                <w:b/>
                <w:color w:val="000000"/>
                <w:sz w:val="18"/>
                <w:szCs w:val="18"/>
              </w:rPr>
            </w:pPr>
            <w:r>
              <w:rPr>
                <w:rFonts w:hint="eastAsia" w:ascii="仿宋" w:hAnsi="仿宋" w:eastAsia="仿宋" w:cs="仿宋"/>
                <w:b/>
                <w:color w:val="000000"/>
                <w:sz w:val="18"/>
                <w:szCs w:val="18"/>
              </w:rPr>
              <w:t>艺术学院</w:t>
            </w:r>
          </w:p>
        </w:tc>
        <w:tc>
          <w:tcPr>
            <w:tcW w:w="1469" w:type="dxa"/>
            <w:tcBorders>
              <w:top w:val="single" w:color="auto" w:sz="12" w:space="0"/>
              <w:bottom w:val="single" w:color="auto" w:sz="6"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G10-228</w:t>
            </w:r>
          </w:p>
        </w:tc>
        <w:tc>
          <w:tcPr>
            <w:tcW w:w="1500" w:type="dxa"/>
            <w:vMerge w:val="restart"/>
            <w:tcBorders>
              <w:top w:val="single" w:color="auto" w:sz="12" w:space="0"/>
              <w:bottom w:val="single" w:color="auto" w:sz="6"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宋姝婧</w:t>
            </w:r>
          </w:p>
        </w:tc>
        <w:tc>
          <w:tcPr>
            <w:tcW w:w="1485" w:type="dxa"/>
            <w:vMerge w:val="restart"/>
            <w:tcBorders>
              <w:top w:val="single" w:color="auto" w:sz="12" w:space="0"/>
              <w:bottom w:val="single" w:color="auto" w:sz="6" w:space="0"/>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3918" w:type="dxa"/>
            <w:tcBorders>
              <w:top w:val="single" w:color="auto" w:sz="12" w:space="0"/>
              <w:bottom w:val="single" w:color="auto" w:sz="6" w:space="0"/>
              <w:right w:val="single" w:color="000000"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6"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29" w:hRule="exact"/>
          <w:tblHeader/>
          <w:jc w:val="center"/>
        </w:trPr>
        <w:tc>
          <w:tcPr>
            <w:tcW w:w="1725" w:type="dxa"/>
            <w:vMerge w:val="continue"/>
            <w:tcBorders>
              <w:left w:val="single" w:color="000000" w:sz="12" w:space="0"/>
              <w:bottom w:val="single" w:color="auto" w:sz="6"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469" w:type="dxa"/>
            <w:tcBorders>
              <w:bottom w:val="single" w:color="auto" w:sz="6"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G10-230</w:t>
            </w:r>
          </w:p>
        </w:tc>
        <w:tc>
          <w:tcPr>
            <w:tcW w:w="1500" w:type="dxa"/>
            <w:vMerge w:val="continue"/>
            <w:tcBorders>
              <w:bottom w:val="single" w:color="auto" w:sz="6" w:space="0"/>
            </w:tcBorders>
            <w:vAlign w:val="center"/>
          </w:tcPr>
          <w:p>
            <w:pPr>
              <w:spacing w:line="0" w:lineRule="atLeast"/>
              <w:jc w:val="center"/>
              <w:rPr>
                <w:rFonts w:hint="eastAsia" w:ascii="仿宋" w:hAnsi="仿宋" w:eastAsia="仿宋"/>
                <w:sz w:val="18"/>
                <w:szCs w:val="18"/>
              </w:rPr>
            </w:pPr>
          </w:p>
        </w:tc>
        <w:tc>
          <w:tcPr>
            <w:tcW w:w="1485" w:type="dxa"/>
            <w:vMerge w:val="continue"/>
            <w:tcBorders>
              <w:bottom w:val="single" w:color="auto" w:sz="6" w:space="0"/>
            </w:tcBorders>
            <w:vAlign w:val="center"/>
          </w:tcPr>
          <w:p>
            <w:pPr>
              <w:spacing w:line="0" w:lineRule="atLeast"/>
              <w:jc w:val="center"/>
              <w:rPr>
                <w:rFonts w:hint="eastAsia" w:ascii="仿宋" w:hAnsi="仿宋" w:eastAsia="仿宋"/>
                <w:b/>
                <w:bCs/>
                <w:sz w:val="18"/>
                <w:szCs w:val="18"/>
              </w:rPr>
            </w:pPr>
          </w:p>
        </w:tc>
        <w:tc>
          <w:tcPr>
            <w:tcW w:w="3918" w:type="dxa"/>
            <w:tcBorders>
              <w:bottom w:val="single" w:color="auto" w:sz="6" w:space="0"/>
              <w:right w:val="single" w:color="000000"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6"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29" w:hRule="exact"/>
          <w:tblHeader/>
          <w:jc w:val="center"/>
        </w:trPr>
        <w:tc>
          <w:tcPr>
            <w:tcW w:w="1725" w:type="dxa"/>
            <w:vMerge w:val="continue"/>
            <w:tcBorders>
              <w:left w:val="single" w:color="000000" w:sz="12" w:space="0"/>
              <w:bottom w:val="single" w:color="auto" w:sz="6"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469" w:type="dxa"/>
            <w:tcBorders>
              <w:bottom w:val="single" w:color="auto" w:sz="6"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G10-571</w:t>
            </w:r>
          </w:p>
        </w:tc>
        <w:tc>
          <w:tcPr>
            <w:tcW w:w="1500" w:type="dxa"/>
            <w:vMerge w:val="restart"/>
            <w:tcBorders>
              <w:bottom w:val="single" w:color="auto" w:sz="6"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卞佼洁</w:t>
            </w:r>
          </w:p>
        </w:tc>
        <w:tc>
          <w:tcPr>
            <w:tcW w:w="1485" w:type="dxa"/>
            <w:vMerge w:val="restart"/>
            <w:tcBorders>
              <w:bottom w:val="single" w:color="auto" w:sz="6" w:space="0"/>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3918" w:type="dxa"/>
            <w:tcBorders>
              <w:bottom w:val="single" w:color="auto" w:sz="6" w:space="0"/>
              <w:right w:val="single" w:color="000000"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6"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29" w:hRule="exact"/>
          <w:tblHeader/>
          <w:jc w:val="center"/>
        </w:trPr>
        <w:tc>
          <w:tcPr>
            <w:tcW w:w="1725" w:type="dxa"/>
            <w:vMerge w:val="continue"/>
            <w:tcBorders>
              <w:left w:val="single" w:color="000000" w:sz="12" w:space="0"/>
              <w:bottom w:val="single" w:color="auto" w:sz="6"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469" w:type="dxa"/>
            <w:tcBorders>
              <w:bottom w:val="single" w:color="auto" w:sz="6"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G10-573</w:t>
            </w:r>
          </w:p>
        </w:tc>
        <w:tc>
          <w:tcPr>
            <w:tcW w:w="1500" w:type="dxa"/>
            <w:vMerge w:val="continue"/>
            <w:tcBorders>
              <w:bottom w:val="single" w:color="auto" w:sz="6" w:space="0"/>
            </w:tcBorders>
            <w:vAlign w:val="center"/>
          </w:tcPr>
          <w:p>
            <w:pPr>
              <w:spacing w:line="0" w:lineRule="atLeast"/>
              <w:jc w:val="center"/>
              <w:rPr>
                <w:rFonts w:hint="eastAsia" w:ascii="仿宋" w:hAnsi="仿宋" w:eastAsia="仿宋"/>
                <w:sz w:val="18"/>
                <w:szCs w:val="18"/>
              </w:rPr>
            </w:pPr>
          </w:p>
        </w:tc>
        <w:tc>
          <w:tcPr>
            <w:tcW w:w="1485" w:type="dxa"/>
            <w:vMerge w:val="continue"/>
            <w:tcBorders>
              <w:bottom w:val="single" w:color="auto" w:sz="6" w:space="0"/>
            </w:tcBorders>
            <w:vAlign w:val="center"/>
          </w:tcPr>
          <w:p>
            <w:pPr>
              <w:spacing w:line="0" w:lineRule="atLeast"/>
              <w:jc w:val="center"/>
              <w:rPr>
                <w:rFonts w:hint="eastAsia" w:ascii="仿宋" w:hAnsi="仿宋" w:eastAsia="仿宋"/>
                <w:b/>
                <w:bCs/>
                <w:sz w:val="18"/>
                <w:szCs w:val="18"/>
              </w:rPr>
            </w:pPr>
          </w:p>
        </w:tc>
        <w:tc>
          <w:tcPr>
            <w:tcW w:w="3918" w:type="dxa"/>
            <w:tcBorders>
              <w:bottom w:val="single" w:color="auto" w:sz="6" w:space="0"/>
              <w:right w:val="single" w:color="000000"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6"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29" w:hRule="exact"/>
          <w:tblHeader/>
          <w:jc w:val="center"/>
        </w:trPr>
        <w:tc>
          <w:tcPr>
            <w:tcW w:w="1725" w:type="dxa"/>
            <w:vMerge w:val="continue"/>
            <w:tcBorders>
              <w:left w:val="single" w:color="000000" w:sz="12" w:space="0"/>
              <w:bottom w:val="single" w:color="auto" w:sz="6"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469" w:type="dxa"/>
            <w:tcBorders>
              <w:bottom w:val="single" w:color="auto" w:sz="6"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G10-567</w:t>
            </w:r>
          </w:p>
        </w:tc>
        <w:tc>
          <w:tcPr>
            <w:tcW w:w="1500" w:type="dxa"/>
            <w:vMerge w:val="continue"/>
            <w:tcBorders>
              <w:bottom w:val="single" w:color="auto" w:sz="6" w:space="0"/>
            </w:tcBorders>
            <w:vAlign w:val="center"/>
          </w:tcPr>
          <w:p>
            <w:pPr>
              <w:spacing w:line="0" w:lineRule="atLeast"/>
              <w:jc w:val="center"/>
              <w:rPr>
                <w:rFonts w:hint="eastAsia" w:ascii="仿宋" w:hAnsi="仿宋" w:eastAsia="仿宋"/>
                <w:sz w:val="18"/>
                <w:szCs w:val="18"/>
              </w:rPr>
            </w:pPr>
          </w:p>
        </w:tc>
        <w:tc>
          <w:tcPr>
            <w:tcW w:w="1485" w:type="dxa"/>
            <w:vMerge w:val="continue"/>
            <w:tcBorders>
              <w:bottom w:val="single" w:color="auto" w:sz="6" w:space="0"/>
            </w:tcBorders>
            <w:vAlign w:val="center"/>
          </w:tcPr>
          <w:p>
            <w:pPr>
              <w:spacing w:line="0" w:lineRule="atLeast"/>
              <w:jc w:val="center"/>
              <w:rPr>
                <w:rFonts w:hint="eastAsia" w:ascii="仿宋" w:hAnsi="仿宋" w:eastAsia="仿宋"/>
                <w:b/>
                <w:bCs/>
                <w:sz w:val="18"/>
                <w:szCs w:val="18"/>
              </w:rPr>
            </w:pPr>
          </w:p>
        </w:tc>
        <w:tc>
          <w:tcPr>
            <w:tcW w:w="3918" w:type="dxa"/>
            <w:tcBorders>
              <w:bottom w:val="single" w:color="auto" w:sz="6" w:space="0"/>
              <w:right w:val="single" w:color="000000"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6"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29" w:hRule="exact"/>
          <w:tblHeader/>
          <w:jc w:val="center"/>
        </w:trPr>
        <w:tc>
          <w:tcPr>
            <w:tcW w:w="1725" w:type="dxa"/>
            <w:vMerge w:val="continue"/>
            <w:tcBorders>
              <w:left w:val="single" w:color="000000" w:sz="12" w:space="0"/>
              <w:bottom w:val="single" w:color="auto" w:sz="6"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469" w:type="dxa"/>
            <w:tcBorders>
              <w:bottom w:val="single" w:color="auto" w:sz="6"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G10-263</w:t>
            </w:r>
          </w:p>
        </w:tc>
        <w:tc>
          <w:tcPr>
            <w:tcW w:w="1500" w:type="dxa"/>
            <w:vMerge w:val="continue"/>
            <w:tcBorders>
              <w:bottom w:val="single" w:color="auto" w:sz="6" w:space="0"/>
            </w:tcBorders>
            <w:vAlign w:val="center"/>
          </w:tcPr>
          <w:p>
            <w:pPr>
              <w:spacing w:line="0" w:lineRule="atLeast"/>
              <w:jc w:val="center"/>
              <w:rPr>
                <w:rFonts w:hint="eastAsia" w:ascii="仿宋" w:hAnsi="仿宋" w:eastAsia="仿宋"/>
                <w:sz w:val="18"/>
                <w:szCs w:val="18"/>
              </w:rPr>
            </w:pPr>
          </w:p>
        </w:tc>
        <w:tc>
          <w:tcPr>
            <w:tcW w:w="1485" w:type="dxa"/>
            <w:vMerge w:val="continue"/>
            <w:tcBorders>
              <w:bottom w:val="single" w:color="auto" w:sz="6" w:space="0"/>
            </w:tcBorders>
            <w:vAlign w:val="center"/>
          </w:tcPr>
          <w:p>
            <w:pPr>
              <w:spacing w:line="0" w:lineRule="atLeast"/>
              <w:jc w:val="center"/>
              <w:rPr>
                <w:rFonts w:hint="eastAsia" w:ascii="仿宋" w:hAnsi="仿宋" w:eastAsia="仿宋"/>
                <w:b/>
                <w:bCs/>
                <w:sz w:val="18"/>
                <w:szCs w:val="18"/>
              </w:rPr>
            </w:pPr>
          </w:p>
        </w:tc>
        <w:tc>
          <w:tcPr>
            <w:tcW w:w="3918" w:type="dxa"/>
            <w:tcBorders>
              <w:bottom w:val="single" w:color="auto" w:sz="6" w:space="0"/>
              <w:right w:val="single" w:color="000000"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6"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29" w:hRule="exact"/>
          <w:tblHeader/>
          <w:jc w:val="center"/>
        </w:trPr>
        <w:tc>
          <w:tcPr>
            <w:tcW w:w="1725" w:type="dxa"/>
            <w:vMerge w:val="continue"/>
            <w:tcBorders>
              <w:left w:val="single" w:color="000000" w:sz="12" w:space="0"/>
              <w:bottom w:val="single" w:color="auto" w:sz="6"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469" w:type="dxa"/>
            <w:tcBorders>
              <w:bottom w:val="single" w:color="auto" w:sz="6"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G2-152</w:t>
            </w:r>
          </w:p>
        </w:tc>
        <w:tc>
          <w:tcPr>
            <w:tcW w:w="1500" w:type="dxa"/>
            <w:vMerge w:val="restart"/>
            <w:tcBorders>
              <w:bottom w:val="single" w:color="auto" w:sz="6"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陈改丽</w:t>
            </w:r>
          </w:p>
        </w:tc>
        <w:tc>
          <w:tcPr>
            <w:tcW w:w="1485" w:type="dxa"/>
            <w:vMerge w:val="restart"/>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3918" w:type="dxa"/>
            <w:tcBorders>
              <w:bottom w:val="single" w:color="auto" w:sz="6" w:space="0"/>
              <w:right w:val="single" w:color="000000"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卫生较差；违规电器：电夹板，热得快各1个</w:t>
            </w:r>
          </w:p>
        </w:tc>
      </w:tr>
      <w:tr>
        <w:tblPrEx>
          <w:tblBorders>
            <w:top w:val="single" w:color="auto" w:sz="6"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29" w:hRule="exact"/>
          <w:tblHeader/>
          <w:jc w:val="center"/>
        </w:trPr>
        <w:tc>
          <w:tcPr>
            <w:tcW w:w="1725" w:type="dxa"/>
            <w:vMerge w:val="continue"/>
            <w:tcBorders>
              <w:left w:val="single" w:color="000000" w:sz="12" w:space="0"/>
              <w:bottom w:val="single" w:color="auto" w:sz="6"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469" w:type="dxa"/>
            <w:tcBorders>
              <w:bottom w:val="single" w:color="auto" w:sz="6"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G2-121C</w:t>
            </w:r>
          </w:p>
        </w:tc>
        <w:tc>
          <w:tcPr>
            <w:tcW w:w="1500" w:type="dxa"/>
            <w:vMerge w:val="continue"/>
            <w:tcBorders>
              <w:bottom w:val="single" w:color="auto" w:sz="6" w:space="0"/>
            </w:tcBorders>
            <w:vAlign w:val="center"/>
          </w:tcPr>
          <w:p>
            <w:pPr>
              <w:spacing w:line="0" w:lineRule="atLeast"/>
              <w:jc w:val="center"/>
              <w:rPr>
                <w:rFonts w:hint="eastAsia" w:ascii="仿宋" w:hAnsi="仿宋" w:eastAsia="仿宋"/>
                <w:sz w:val="18"/>
                <w:szCs w:val="18"/>
              </w:rPr>
            </w:pPr>
          </w:p>
        </w:tc>
        <w:tc>
          <w:tcPr>
            <w:tcW w:w="1485" w:type="dxa"/>
            <w:vMerge w:val="continue"/>
            <w:vAlign w:val="center"/>
          </w:tcPr>
          <w:p>
            <w:pPr>
              <w:spacing w:line="0" w:lineRule="atLeast"/>
              <w:jc w:val="center"/>
              <w:rPr>
                <w:rFonts w:hint="eastAsia" w:ascii="仿宋" w:hAnsi="仿宋" w:eastAsia="仿宋"/>
                <w:b/>
                <w:bCs/>
                <w:sz w:val="18"/>
                <w:szCs w:val="18"/>
              </w:rPr>
            </w:pPr>
          </w:p>
        </w:tc>
        <w:tc>
          <w:tcPr>
            <w:tcW w:w="3918" w:type="dxa"/>
            <w:tcBorders>
              <w:bottom w:val="single" w:color="auto" w:sz="6" w:space="0"/>
              <w:right w:val="single" w:color="000000"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卫生极差</w:t>
            </w:r>
          </w:p>
        </w:tc>
      </w:tr>
      <w:tr>
        <w:tblPrEx>
          <w:tblBorders>
            <w:top w:val="single" w:color="auto" w:sz="6"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29" w:hRule="exact"/>
          <w:tblHeader/>
          <w:jc w:val="center"/>
        </w:trPr>
        <w:tc>
          <w:tcPr>
            <w:tcW w:w="1725" w:type="dxa"/>
            <w:vMerge w:val="continue"/>
            <w:tcBorders>
              <w:left w:val="single" w:color="000000" w:sz="12" w:space="0"/>
              <w:bottom w:val="single" w:color="auto" w:sz="6"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469" w:type="dxa"/>
            <w:tcBorders>
              <w:bottom w:val="single" w:color="auto" w:sz="6" w:space="0"/>
            </w:tcBorders>
            <w:vAlign w:val="center"/>
          </w:tcPr>
          <w:p>
            <w:pPr>
              <w:spacing w:line="0" w:lineRule="atLeast"/>
              <w:jc w:val="center"/>
              <w:rPr>
                <w:rFonts w:hint="eastAsia" w:ascii="仿宋" w:hAnsi="仿宋" w:eastAsia="仿宋"/>
                <w:sz w:val="18"/>
                <w:szCs w:val="18"/>
              </w:rPr>
            </w:pPr>
            <w:r>
              <w:rPr>
                <w:rFonts w:ascii="仿宋" w:hAnsi="仿宋" w:eastAsia="仿宋"/>
                <w:sz w:val="18"/>
                <w:szCs w:val="18"/>
              </w:rPr>
              <w:t>G</w:t>
            </w:r>
            <w:r>
              <w:rPr>
                <w:rFonts w:hint="eastAsia" w:ascii="仿宋" w:hAnsi="仿宋" w:eastAsia="仿宋"/>
                <w:sz w:val="18"/>
                <w:szCs w:val="18"/>
              </w:rPr>
              <w:t>10-711</w:t>
            </w:r>
          </w:p>
        </w:tc>
        <w:tc>
          <w:tcPr>
            <w:tcW w:w="1500" w:type="dxa"/>
            <w:vMerge w:val="continue"/>
            <w:tcBorders>
              <w:bottom w:val="single" w:color="auto" w:sz="6" w:space="0"/>
            </w:tcBorders>
            <w:vAlign w:val="center"/>
          </w:tcPr>
          <w:p>
            <w:pPr>
              <w:spacing w:line="0" w:lineRule="atLeast"/>
              <w:jc w:val="center"/>
              <w:rPr>
                <w:rFonts w:hint="eastAsia" w:ascii="仿宋" w:hAnsi="仿宋" w:eastAsia="仿宋"/>
                <w:sz w:val="18"/>
                <w:szCs w:val="18"/>
              </w:rPr>
            </w:pPr>
          </w:p>
        </w:tc>
        <w:tc>
          <w:tcPr>
            <w:tcW w:w="1485" w:type="dxa"/>
            <w:vMerge w:val="continue"/>
            <w:tcBorders>
              <w:bottom w:val="single" w:color="auto" w:sz="6" w:space="0"/>
            </w:tcBorders>
            <w:vAlign w:val="center"/>
          </w:tcPr>
          <w:p>
            <w:pPr>
              <w:spacing w:line="0" w:lineRule="atLeast"/>
              <w:jc w:val="center"/>
              <w:rPr>
                <w:rFonts w:hint="eastAsia" w:ascii="仿宋" w:hAnsi="仿宋" w:eastAsia="仿宋"/>
                <w:b/>
                <w:bCs/>
                <w:sz w:val="18"/>
                <w:szCs w:val="18"/>
              </w:rPr>
            </w:pPr>
          </w:p>
        </w:tc>
        <w:tc>
          <w:tcPr>
            <w:tcW w:w="3918" w:type="dxa"/>
            <w:tcBorders>
              <w:bottom w:val="single" w:color="auto" w:sz="6" w:space="0"/>
              <w:right w:val="single" w:color="000000"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卫生较差</w:t>
            </w:r>
          </w:p>
        </w:tc>
      </w:tr>
      <w:tr>
        <w:tblPrEx>
          <w:tblBorders>
            <w:top w:val="single" w:color="auto" w:sz="6"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29" w:hRule="exact"/>
          <w:tblHeader/>
          <w:jc w:val="center"/>
        </w:trPr>
        <w:tc>
          <w:tcPr>
            <w:tcW w:w="1725" w:type="dxa"/>
            <w:vMerge w:val="continue"/>
            <w:tcBorders>
              <w:left w:val="single" w:color="000000" w:sz="12" w:space="0"/>
              <w:bottom w:val="single" w:color="auto" w:sz="12"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469" w:type="dxa"/>
            <w:tcBorders>
              <w:bottom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G3-162</w:t>
            </w:r>
          </w:p>
        </w:tc>
        <w:tc>
          <w:tcPr>
            <w:tcW w:w="1500" w:type="dxa"/>
            <w:tcBorders>
              <w:bottom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白世延</w:t>
            </w:r>
          </w:p>
        </w:tc>
        <w:tc>
          <w:tcPr>
            <w:tcW w:w="1485" w:type="dxa"/>
            <w:tcBorders>
              <w:bottom w:val="single" w:color="auto" w:sz="12" w:space="0"/>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3918" w:type="dxa"/>
            <w:tcBorders>
              <w:bottom w:val="single" w:color="auto" w:sz="12" w:space="0"/>
              <w:right w:val="single" w:color="000000"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卫生极差</w:t>
            </w:r>
          </w:p>
        </w:tc>
      </w:tr>
      <w:tr>
        <w:tblPrEx>
          <w:tblBorders>
            <w:top w:val="single" w:color="auto" w:sz="6"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29" w:hRule="exact"/>
          <w:tblHeader/>
          <w:jc w:val="center"/>
        </w:trPr>
        <w:tc>
          <w:tcPr>
            <w:tcW w:w="1725" w:type="dxa"/>
            <w:vMerge w:val="restart"/>
            <w:tcBorders>
              <w:top w:val="single" w:color="auto" w:sz="12" w:space="0"/>
              <w:left w:val="single" w:color="auto" w:sz="12" w:space="0"/>
              <w:bottom w:val="single" w:color="auto" w:sz="4" w:space="0"/>
              <w:right w:val="single" w:color="auto" w:sz="4" w:space="0"/>
            </w:tcBorders>
            <w:vAlign w:val="center"/>
          </w:tcPr>
          <w:p>
            <w:pPr>
              <w:spacing w:line="0" w:lineRule="atLeast"/>
              <w:jc w:val="center"/>
              <w:rPr>
                <w:rFonts w:hint="eastAsia" w:ascii="华文楷体" w:hAnsi="华文楷体" w:eastAsia="华文楷体" w:cs="华文楷体"/>
                <w:b/>
                <w:color w:val="000000"/>
                <w:sz w:val="18"/>
                <w:szCs w:val="18"/>
              </w:rPr>
            </w:pPr>
            <w:r>
              <w:rPr>
                <w:rFonts w:hint="eastAsia" w:ascii="仿宋" w:hAnsi="仿宋" w:eastAsia="仿宋" w:cs="仿宋"/>
                <w:b/>
                <w:color w:val="000000"/>
                <w:sz w:val="18"/>
                <w:szCs w:val="18"/>
              </w:rPr>
              <w:t>经管学院</w:t>
            </w:r>
          </w:p>
        </w:tc>
        <w:tc>
          <w:tcPr>
            <w:tcW w:w="1469" w:type="dxa"/>
            <w:tcBorders>
              <w:top w:val="single" w:color="auto" w:sz="12"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sz w:val="18"/>
                <w:szCs w:val="18"/>
              </w:rPr>
            </w:pPr>
            <w:r>
              <w:rPr>
                <w:rFonts w:ascii="仿宋" w:hAnsi="仿宋" w:eastAsia="仿宋"/>
                <w:sz w:val="18"/>
                <w:szCs w:val="18"/>
              </w:rPr>
              <w:t>G</w:t>
            </w:r>
            <w:r>
              <w:rPr>
                <w:rFonts w:hint="eastAsia" w:ascii="仿宋" w:hAnsi="仿宋" w:eastAsia="仿宋"/>
                <w:sz w:val="18"/>
                <w:szCs w:val="18"/>
              </w:rPr>
              <w:t>14-806</w:t>
            </w:r>
          </w:p>
        </w:tc>
        <w:tc>
          <w:tcPr>
            <w:tcW w:w="1500" w:type="dxa"/>
            <w:vMerge w:val="restart"/>
            <w:tcBorders>
              <w:top w:val="single" w:color="auto" w:sz="12"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高菁</w:t>
            </w:r>
          </w:p>
        </w:tc>
        <w:tc>
          <w:tcPr>
            <w:tcW w:w="1485" w:type="dxa"/>
            <w:vMerge w:val="restart"/>
            <w:tcBorders>
              <w:top w:val="single" w:color="auto" w:sz="12"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3918" w:type="dxa"/>
            <w:tcBorders>
              <w:top w:val="single" w:color="auto" w:sz="12" w:space="0"/>
              <w:left w:val="single" w:color="auto" w:sz="4" w:space="0"/>
              <w:bottom w:val="single" w:color="auto" w:sz="4" w:space="0"/>
              <w:right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6"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29" w:hRule="exact"/>
          <w:tblHeader/>
          <w:jc w:val="center"/>
        </w:trPr>
        <w:tc>
          <w:tcPr>
            <w:tcW w:w="1725" w:type="dxa"/>
            <w:vMerge w:val="continue"/>
            <w:tcBorders>
              <w:top w:val="single" w:color="auto" w:sz="4" w:space="0"/>
              <w:left w:val="single" w:color="auto" w:sz="12" w:space="0"/>
              <w:bottom w:val="single" w:color="auto" w:sz="4" w:space="0"/>
              <w:right w:val="single" w:color="auto" w:sz="4"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469"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sz w:val="18"/>
                <w:szCs w:val="18"/>
              </w:rPr>
            </w:pPr>
            <w:r>
              <w:rPr>
                <w:rFonts w:ascii="仿宋" w:hAnsi="仿宋" w:eastAsia="仿宋"/>
                <w:sz w:val="18"/>
                <w:szCs w:val="18"/>
              </w:rPr>
              <w:t>G</w:t>
            </w:r>
            <w:r>
              <w:rPr>
                <w:rFonts w:hint="eastAsia" w:ascii="仿宋" w:hAnsi="仿宋" w:eastAsia="仿宋"/>
                <w:sz w:val="18"/>
                <w:szCs w:val="18"/>
              </w:rPr>
              <w:t>14-326</w:t>
            </w:r>
          </w:p>
        </w:tc>
        <w:tc>
          <w:tcPr>
            <w:tcW w:w="1500" w:type="dxa"/>
            <w:vMerge w:val="continue"/>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sz w:val="18"/>
                <w:szCs w:val="18"/>
              </w:rPr>
            </w:pPr>
          </w:p>
        </w:tc>
        <w:tc>
          <w:tcPr>
            <w:tcW w:w="1485" w:type="dxa"/>
            <w:vMerge w:val="continue"/>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bCs/>
                <w:sz w:val="18"/>
                <w:szCs w:val="18"/>
              </w:rPr>
            </w:pPr>
          </w:p>
        </w:tc>
        <w:tc>
          <w:tcPr>
            <w:tcW w:w="3918" w:type="dxa"/>
            <w:tcBorders>
              <w:top w:val="single" w:color="auto" w:sz="4" w:space="0"/>
              <w:left w:val="single" w:color="auto" w:sz="4" w:space="0"/>
              <w:bottom w:val="single" w:color="auto" w:sz="4" w:space="0"/>
              <w:right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消毒记录不完整；电器超标：热水壶1个</w:t>
            </w:r>
          </w:p>
        </w:tc>
      </w:tr>
      <w:tr>
        <w:tblPrEx>
          <w:tblBorders>
            <w:top w:val="single" w:color="auto" w:sz="6"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29" w:hRule="exact"/>
          <w:tblHeader/>
          <w:jc w:val="center"/>
        </w:trPr>
        <w:tc>
          <w:tcPr>
            <w:tcW w:w="1725" w:type="dxa"/>
            <w:vMerge w:val="continue"/>
            <w:tcBorders>
              <w:top w:val="single" w:color="auto" w:sz="4" w:space="0"/>
              <w:left w:val="single" w:color="auto" w:sz="12" w:space="0"/>
              <w:bottom w:val="single" w:color="auto" w:sz="4" w:space="0"/>
              <w:right w:val="single" w:color="auto" w:sz="4"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469"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sz w:val="18"/>
                <w:szCs w:val="18"/>
              </w:rPr>
            </w:pPr>
            <w:r>
              <w:rPr>
                <w:rFonts w:ascii="仿宋" w:hAnsi="仿宋" w:eastAsia="仿宋"/>
                <w:sz w:val="18"/>
                <w:szCs w:val="18"/>
              </w:rPr>
              <w:t>G</w:t>
            </w:r>
            <w:r>
              <w:rPr>
                <w:rFonts w:hint="eastAsia" w:ascii="仿宋" w:hAnsi="仿宋" w:eastAsia="仿宋"/>
                <w:sz w:val="18"/>
                <w:szCs w:val="18"/>
              </w:rPr>
              <w:t>14-529</w:t>
            </w:r>
          </w:p>
        </w:tc>
        <w:tc>
          <w:tcPr>
            <w:tcW w:w="1500" w:type="dxa"/>
            <w:vMerge w:val="continue"/>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sz w:val="18"/>
                <w:szCs w:val="18"/>
              </w:rPr>
            </w:pPr>
          </w:p>
        </w:tc>
        <w:tc>
          <w:tcPr>
            <w:tcW w:w="1485" w:type="dxa"/>
            <w:vMerge w:val="continue"/>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b/>
                <w:bCs/>
                <w:sz w:val="18"/>
                <w:szCs w:val="18"/>
              </w:rPr>
            </w:pPr>
          </w:p>
        </w:tc>
        <w:tc>
          <w:tcPr>
            <w:tcW w:w="3918" w:type="dxa"/>
            <w:tcBorders>
              <w:top w:val="single" w:color="auto" w:sz="4" w:space="0"/>
              <w:left w:val="single" w:color="auto" w:sz="4" w:space="0"/>
              <w:bottom w:val="single" w:color="auto" w:sz="4" w:space="0"/>
              <w:right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6"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29" w:hRule="exact"/>
          <w:tblHeader/>
          <w:jc w:val="center"/>
        </w:trPr>
        <w:tc>
          <w:tcPr>
            <w:tcW w:w="1725" w:type="dxa"/>
            <w:vMerge w:val="continue"/>
            <w:tcBorders>
              <w:top w:val="single" w:color="auto" w:sz="4" w:space="0"/>
              <w:left w:val="single" w:color="auto" w:sz="12" w:space="0"/>
              <w:bottom w:val="single" w:color="auto" w:sz="4" w:space="0"/>
              <w:right w:val="single" w:color="auto" w:sz="4"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469"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G14-441</w:t>
            </w:r>
          </w:p>
        </w:tc>
        <w:tc>
          <w:tcPr>
            <w:tcW w:w="1500"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卜惠娟</w:t>
            </w:r>
          </w:p>
        </w:tc>
        <w:tc>
          <w:tcPr>
            <w:tcW w:w="1485"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3918" w:type="dxa"/>
            <w:tcBorders>
              <w:top w:val="single" w:color="auto" w:sz="4" w:space="0"/>
              <w:left w:val="single" w:color="auto" w:sz="4" w:space="0"/>
              <w:bottom w:val="single" w:color="auto" w:sz="4" w:space="0"/>
              <w:right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违规电器：电夹板2个</w:t>
            </w:r>
          </w:p>
        </w:tc>
      </w:tr>
      <w:tr>
        <w:tblPrEx>
          <w:tblBorders>
            <w:top w:val="single" w:color="auto" w:sz="6"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29" w:hRule="exact"/>
          <w:tblHeader/>
          <w:jc w:val="center"/>
        </w:trPr>
        <w:tc>
          <w:tcPr>
            <w:tcW w:w="1725" w:type="dxa"/>
            <w:vMerge w:val="continue"/>
            <w:tcBorders>
              <w:top w:val="single" w:color="auto" w:sz="4" w:space="0"/>
              <w:left w:val="single" w:color="auto" w:sz="12" w:space="0"/>
              <w:bottom w:val="single" w:color="auto" w:sz="4" w:space="0"/>
              <w:right w:val="single" w:color="auto" w:sz="4"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469"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G10-454</w:t>
            </w:r>
          </w:p>
        </w:tc>
        <w:tc>
          <w:tcPr>
            <w:tcW w:w="1500" w:type="dxa"/>
            <w:vMerge w:val="restart"/>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周琪</w:t>
            </w:r>
          </w:p>
        </w:tc>
        <w:tc>
          <w:tcPr>
            <w:tcW w:w="1485" w:type="dxa"/>
            <w:vMerge w:val="restart"/>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3918" w:type="dxa"/>
            <w:tcBorders>
              <w:top w:val="single" w:color="auto" w:sz="4" w:space="0"/>
              <w:left w:val="single" w:color="auto" w:sz="4" w:space="0"/>
              <w:bottom w:val="single" w:color="auto" w:sz="4" w:space="0"/>
              <w:right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6"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29" w:hRule="exact"/>
          <w:tblHeader/>
          <w:jc w:val="center"/>
        </w:trPr>
        <w:tc>
          <w:tcPr>
            <w:tcW w:w="1725" w:type="dxa"/>
            <w:vMerge w:val="continue"/>
            <w:tcBorders>
              <w:top w:val="single" w:color="auto" w:sz="4" w:space="0"/>
              <w:left w:val="single" w:color="auto" w:sz="12" w:space="0"/>
              <w:bottom w:val="single" w:color="auto" w:sz="4" w:space="0"/>
              <w:right w:val="single" w:color="auto" w:sz="4"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469"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sz w:val="18"/>
                <w:szCs w:val="18"/>
              </w:rPr>
            </w:pPr>
            <w:r>
              <w:rPr>
                <w:rFonts w:ascii="仿宋" w:hAnsi="仿宋" w:eastAsia="仿宋"/>
                <w:sz w:val="18"/>
                <w:szCs w:val="18"/>
              </w:rPr>
              <w:t>G</w:t>
            </w:r>
            <w:r>
              <w:rPr>
                <w:rFonts w:hint="eastAsia" w:ascii="仿宋" w:hAnsi="仿宋" w:eastAsia="仿宋"/>
                <w:sz w:val="18"/>
                <w:szCs w:val="18"/>
              </w:rPr>
              <w:t>10-452</w:t>
            </w:r>
          </w:p>
        </w:tc>
        <w:tc>
          <w:tcPr>
            <w:tcW w:w="1500" w:type="dxa"/>
            <w:vMerge w:val="continue"/>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sz w:val="18"/>
                <w:szCs w:val="18"/>
              </w:rPr>
            </w:pPr>
          </w:p>
        </w:tc>
        <w:tc>
          <w:tcPr>
            <w:tcW w:w="1485" w:type="dxa"/>
            <w:vMerge w:val="continue"/>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b/>
                <w:bCs/>
                <w:sz w:val="18"/>
                <w:szCs w:val="18"/>
              </w:rPr>
            </w:pPr>
          </w:p>
        </w:tc>
        <w:tc>
          <w:tcPr>
            <w:tcW w:w="3918" w:type="dxa"/>
            <w:tcBorders>
              <w:top w:val="single" w:color="auto" w:sz="4" w:space="0"/>
              <w:left w:val="single" w:color="auto" w:sz="4" w:space="0"/>
              <w:bottom w:val="single" w:color="auto" w:sz="4" w:space="0"/>
              <w:right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6"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29" w:hRule="exact"/>
          <w:tblHeader/>
          <w:jc w:val="center"/>
        </w:trPr>
        <w:tc>
          <w:tcPr>
            <w:tcW w:w="1725" w:type="dxa"/>
            <w:vMerge w:val="continue"/>
            <w:tcBorders>
              <w:top w:val="single" w:color="auto" w:sz="4" w:space="0"/>
              <w:left w:val="single" w:color="auto" w:sz="12" w:space="0"/>
              <w:bottom w:val="single" w:color="auto" w:sz="4" w:space="0"/>
              <w:right w:val="single" w:color="auto" w:sz="4"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469"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G10-440</w:t>
            </w:r>
          </w:p>
        </w:tc>
        <w:tc>
          <w:tcPr>
            <w:tcW w:w="1500" w:type="dxa"/>
            <w:vMerge w:val="restart"/>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陈敏</w:t>
            </w:r>
          </w:p>
        </w:tc>
        <w:tc>
          <w:tcPr>
            <w:tcW w:w="1485" w:type="dxa"/>
            <w:vMerge w:val="restart"/>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3918" w:type="dxa"/>
            <w:tcBorders>
              <w:top w:val="single" w:color="auto" w:sz="4" w:space="0"/>
              <w:left w:val="single" w:color="auto" w:sz="4" w:space="0"/>
              <w:bottom w:val="single" w:color="auto" w:sz="4" w:space="0"/>
              <w:right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6"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29" w:hRule="exact"/>
          <w:tblHeader/>
          <w:jc w:val="center"/>
        </w:trPr>
        <w:tc>
          <w:tcPr>
            <w:tcW w:w="1725" w:type="dxa"/>
            <w:vMerge w:val="continue"/>
            <w:tcBorders>
              <w:top w:val="single" w:color="auto" w:sz="4" w:space="0"/>
              <w:left w:val="single" w:color="auto" w:sz="12" w:space="0"/>
              <w:bottom w:val="single" w:color="auto" w:sz="4" w:space="0"/>
              <w:right w:val="single" w:color="auto" w:sz="4"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469"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G10-442</w:t>
            </w:r>
          </w:p>
        </w:tc>
        <w:tc>
          <w:tcPr>
            <w:tcW w:w="1500" w:type="dxa"/>
            <w:vMerge w:val="continue"/>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sz w:val="18"/>
                <w:szCs w:val="18"/>
              </w:rPr>
            </w:pPr>
          </w:p>
        </w:tc>
        <w:tc>
          <w:tcPr>
            <w:tcW w:w="1485" w:type="dxa"/>
            <w:vMerge w:val="continue"/>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b/>
                <w:bCs/>
                <w:sz w:val="18"/>
                <w:szCs w:val="18"/>
              </w:rPr>
            </w:pPr>
          </w:p>
        </w:tc>
        <w:tc>
          <w:tcPr>
            <w:tcW w:w="3918" w:type="dxa"/>
            <w:tcBorders>
              <w:top w:val="single" w:color="auto" w:sz="4" w:space="0"/>
              <w:left w:val="single" w:color="auto" w:sz="4" w:space="0"/>
              <w:bottom w:val="single" w:color="auto" w:sz="4" w:space="0"/>
              <w:right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6"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29" w:hRule="exact"/>
          <w:tblHeader/>
          <w:jc w:val="center"/>
        </w:trPr>
        <w:tc>
          <w:tcPr>
            <w:tcW w:w="1725" w:type="dxa"/>
            <w:vMerge w:val="continue"/>
            <w:tcBorders>
              <w:top w:val="single" w:color="auto" w:sz="4" w:space="0"/>
              <w:left w:val="single" w:color="auto" w:sz="12" w:space="0"/>
              <w:bottom w:val="single" w:color="auto" w:sz="4" w:space="0"/>
              <w:right w:val="single" w:color="auto" w:sz="4"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469"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ascii="仿宋" w:hAnsi="仿宋" w:eastAsia="仿宋"/>
                <w:sz w:val="18"/>
                <w:szCs w:val="18"/>
              </w:rPr>
            </w:pPr>
            <w:r>
              <w:rPr>
                <w:rFonts w:ascii="仿宋" w:hAnsi="仿宋" w:eastAsia="仿宋"/>
                <w:sz w:val="18"/>
                <w:szCs w:val="18"/>
              </w:rPr>
              <w:t>G</w:t>
            </w:r>
            <w:r>
              <w:rPr>
                <w:rFonts w:hint="eastAsia" w:ascii="仿宋" w:hAnsi="仿宋" w:eastAsia="仿宋"/>
                <w:sz w:val="18"/>
                <w:szCs w:val="18"/>
              </w:rPr>
              <w:t>14-511</w:t>
            </w:r>
          </w:p>
        </w:tc>
        <w:tc>
          <w:tcPr>
            <w:tcW w:w="1500" w:type="dxa"/>
            <w:vMerge w:val="continue"/>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sz w:val="18"/>
                <w:szCs w:val="18"/>
              </w:rPr>
            </w:pPr>
          </w:p>
        </w:tc>
        <w:tc>
          <w:tcPr>
            <w:tcW w:w="1485" w:type="dxa"/>
            <w:vMerge w:val="continue"/>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b/>
                <w:bCs/>
                <w:sz w:val="18"/>
                <w:szCs w:val="18"/>
              </w:rPr>
            </w:pPr>
          </w:p>
        </w:tc>
        <w:tc>
          <w:tcPr>
            <w:tcW w:w="3918" w:type="dxa"/>
            <w:tcBorders>
              <w:top w:val="single" w:color="auto" w:sz="4" w:space="0"/>
              <w:left w:val="single" w:color="auto" w:sz="4" w:space="0"/>
              <w:bottom w:val="single" w:color="auto" w:sz="4" w:space="0"/>
              <w:right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6"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29" w:hRule="exact"/>
          <w:tblHeader/>
          <w:jc w:val="center"/>
        </w:trPr>
        <w:tc>
          <w:tcPr>
            <w:tcW w:w="1725" w:type="dxa"/>
            <w:vMerge w:val="continue"/>
            <w:tcBorders>
              <w:top w:val="single" w:color="auto" w:sz="4" w:space="0"/>
              <w:left w:val="single" w:color="auto" w:sz="12" w:space="0"/>
              <w:bottom w:val="single" w:color="auto" w:sz="4" w:space="0"/>
              <w:right w:val="single" w:color="auto" w:sz="4"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469"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ascii="仿宋" w:hAnsi="仿宋" w:eastAsia="仿宋"/>
                <w:sz w:val="18"/>
                <w:szCs w:val="18"/>
              </w:rPr>
            </w:pPr>
            <w:r>
              <w:rPr>
                <w:rFonts w:ascii="仿宋" w:hAnsi="仿宋" w:eastAsia="仿宋"/>
                <w:sz w:val="18"/>
                <w:szCs w:val="18"/>
              </w:rPr>
              <w:t>G</w:t>
            </w:r>
            <w:r>
              <w:rPr>
                <w:rFonts w:hint="eastAsia" w:ascii="仿宋" w:hAnsi="仿宋" w:eastAsia="仿宋"/>
                <w:sz w:val="18"/>
                <w:szCs w:val="18"/>
              </w:rPr>
              <w:t>14-512</w:t>
            </w:r>
          </w:p>
        </w:tc>
        <w:tc>
          <w:tcPr>
            <w:tcW w:w="1500" w:type="dxa"/>
            <w:vMerge w:val="continue"/>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sz w:val="18"/>
                <w:szCs w:val="18"/>
              </w:rPr>
            </w:pPr>
          </w:p>
        </w:tc>
        <w:tc>
          <w:tcPr>
            <w:tcW w:w="1485" w:type="dxa"/>
            <w:vMerge w:val="continue"/>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b/>
                <w:bCs/>
                <w:sz w:val="18"/>
                <w:szCs w:val="18"/>
              </w:rPr>
            </w:pPr>
          </w:p>
        </w:tc>
        <w:tc>
          <w:tcPr>
            <w:tcW w:w="3918" w:type="dxa"/>
            <w:tcBorders>
              <w:top w:val="single" w:color="auto" w:sz="4" w:space="0"/>
              <w:left w:val="single" w:color="auto" w:sz="4" w:space="0"/>
              <w:bottom w:val="single" w:color="auto" w:sz="4" w:space="0"/>
              <w:right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6"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29" w:hRule="exact"/>
          <w:tblHeader/>
          <w:jc w:val="center"/>
        </w:trPr>
        <w:tc>
          <w:tcPr>
            <w:tcW w:w="1725" w:type="dxa"/>
            <w:vMerge w:val="continue"/>
            <w:tcBorders>
              <w:top w:val="single" w:color="auto" w:sz="4" w:space="0"/>
              <w:left w:val="single" w:color="auto" w:sz="12" w:space="0"/>
              <w:bottom w:val="single" w:color="auto" w:sz="12" w:space="0"/>
              <w:right w:val="single" w:color="auto" w:sz="4"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469" w:type="dxa"/>
            <w:tcBorders>
              <w:top w:val="single" w:color="auto" w:sz="4" w:space="0"/>
              <w:left w:val="single" w:color="auto" w:sz="4" w:space="0"/>
              <w:bottom w:val="single" w:color="auto" w:sz="12" w:space="0"/>
              <w:right w:val="single" w:color="auto" w:sz="4" w:space="0"/>
            </w:tcBorders>
            <w:vAlign w:val="center"/>
          </w:tcPr>
          <w:p>
            <w:pPr>
              <w:spacing w:line="0" w:lineRule="atLeast"/>
              <w:jc w:val="center"/>
              <w:rPr>
                <w:rFonts w:ascii="仿宋" w:hAnsi="仿宋" w:eastAsia="仿宋"/>
                <w:sz w:val="18"/>
                <w:szCs w:val="18"/>
              </w:rPr>
            </w:pPr>
            <w:r>
              <w:rPr>
                <w:rFonts w:ascii="仿宋" w:hAnsi="仿宋" w:eastAsia="仿宋"/>
                <w:sz w:val="18"/>
                <w:szCs w:val="18"/>
              </w:rPr>
              <w:t>G</w:t>
            </w:r>
            <w:r>
              <w:rPr>
                <w:rFonts w:hint="eastAsia" w:ascii="仿宋" w:hAnsi="仿宋" w:eastAsia="仿宋"/>
                <w:sz w:val="18"/>
                <w:szCs w:val="18"/>
              </w:rPr>
              <w:t>14-513</w:t>
            </w:r>
          </w:p>
        </w:tc>
        <w:tc>
          <w:tcPr>
            <w:tcW w:w="1500" w:type="dxa"/>
            <w:vMerge w:val="continue"/>
            <w:tcBorders>
              <w:top w:val="single" w:color="auto" w:sz="4" w:space="0"/>
              <w:left w:val="single" w:color="auto" w:sz="4" w:space="0"/>
              <w:bottom w:val="single" w:color="auto" w:sz="12" w:space="0"/>
              <w:right w:val="single" w:color="auto" w:sz="4" w:space="0"/>
            </w:tcBorders>
            <w:vAlign w:val="center"/>
          </w:tcPr>
          <w:p>
            <w:pPr>
              <w:spacing w:line="0" w:lineRule="atLeast"/>
              <w:jc w:val="center"/>
              <w:rPr>
                <w:rFonts w:hint="eastAsia" w:ascii="仿宋" w:hAnsi="仿宋" w:eastAsia="仿宋"/>
                <w:sz w:val="18"/>
                <w:szCs w:val="18"/>
              </w:rPr>
            </w:pPr>
          </w:p>
        </w:tc>
        <w:tc>
          <w:tcPr>
            <w:tcW w:w="1485" w:type="dxa"/>
            <w:vMerge w:val="continue"/>
            <w:tcBorders>
              <w:top w:val="single" w:color="auto" w:sz="4" w:space="0"/>
              <w:left w:val="single" w:color="auto" w:sz="4" w:space="0"/>
              <w:bottom w:val="single" w:color="auto" w:sz="12" w:space="0"/>
              <w:right w:val="single" w:color="auto" w:sz="4" w:space="0"/>
            </w:tcBorders>
            <w:vAlign w:val="center"/>
          </w:tcPr>
          <w:p>
            <w:pPr>
              <w:spacing w:line="0" w:lineRule="atLeast"/>
              <w:jc w:val="center"/>
              <w:rPr>
                <w:rFonts w:hint="eastAsia" w:ascii="仿宋" w:hAnsi="仿宋" w:eastAsia="仿宋"/>
                <w:b/>
                <w:bCs/>
                <w:sz w:val="18"/>
                <w:szCs w:val="18"/>
              </w:rPr>
            </w:pPr>
          </w:p>
        </w:tc>
        <w:tc>
          <w:tcPr>
            <w:tcW w:w="3918" w:type="dxa"/>
            <w:tcBorders>
              <w:top w:val="single" w:color="auto" w:sz="4" w:space="0"/>
              <w:left w:val="single" w:color="auto" w:sz="4" w:space="0"/>
              <w:bottom w:val="single" w:color="auto" w:sz="12" w:space="0"/>
              <w:right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6"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24" w:hRule="exact"/>
          <w:tblHeader/>
          <w:jc w:val="center"/>
        </w:trPr>
        <w:tc>
          <w:tcPr>
            <w:tcW w:w="1725" w:type="dxa"/>
            <w:tcBorders>
              <w:top w:val="single" w:color="auto" w:sz="12" w:space="0"/>
              <w:left w:val="single" w:color="auto" w:sz="12" w:space="0"/>
              <w:bottom w:val="single" w:color="auto" w:sz="12" w:space="0"/>
              <w:right w:val="single" w:color="auto" w:sz="4" w:space="0"/>
            </w:tcBorders>
            <w:vAlign w:val="center"/>
          </w:tcPr>
          <w:p>
            <w:pPr>
              <w:spacing w:line="0" w:lineRule="atLeast"/>
              <w:jc w:val="center"/>
              <w:rPr>
                <w:rFonts w:hint="eastAsia" w:ascii="华文楷体" w:hAnsi="华文楷体" w:eastAsia="华文楷体" w:cs="华文楷体"/>
                <w:b/>
                <w:color w:val="000000"/>
                <w:sz w:val="18"/>
                <w:szCs w:val="18"/>
              </w:rPr>
            </w:pPr>
            <w:r>
              <w:rPr>
                <w:rFonts w:hint="eastAsia" w:ascii="仿宋" w:hAnsi="仿宋" w:eastAsia="仿宋" w:cs="仿宋"/>
                <w:b/>
                <w:color w:val="000000"/>
                <w:sz w:val="18"/>
                <w:szCs w:val="18"/>
              </w:rPr>
              <w:t>二级学院</w:t>
            </w:r>
          </w:p>
        </w:tc>
        <w:tc>
          <w:tcPr>
            <w:tcW w:w="1469" w:type="dxa"/>
            <w:tcBorders>
              <w:top w:val="single" w:color="auto" w:sz="12" w:space="0"/>
              <w:left w:val="single" w:color="auto" w:sz="4" w:space="0"/>
              <w:bottom w:val="single" w:color="auto" w:sz="12" w:space="0"/>
              <w:right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cs="仿宋"/>
                <w:b/>
                <w:color w:val="000000"/>
                <w:sz w:val="18"/>
                <w:szCs w:val="18"/>
              </w:rPr>
              <w:t>宿舍号</w:t>
            </w:r>
          </w:p>
        </w:tc>
        <w:tc>
          <w:tcPr>
            <w:tcW w:w="1500" w:type="dxa"/>
            <w:tcBorders>
              <w:top w:val="single" w:color="auto" w:sz="12" w:space="0"/>
              <w:left w:val="single" w:color="auto" w:sz="4" w:space="0"/>
              <w:bottom w:val="single" w:color="auto" w:sz="12" w:space="0"/>
              <w:right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cs="仿宋"/>
                <w:b/>
                <w:color w:val="000000"/>
                <w:sz w:val="18"/>
                <w:szCs w:val="18"/>
              </w:rPr>
              <w:t>辅导员</w:t>
            </w:r>
          </w:p>
        </w:tc>
        <w:tc>
          <w:tcPr>
            <w:tcW w:w="1485" w:type="dxa"/>
            <w:tcBorders>
              <w:top w:val="single" w:color="auto" w:sz="12" w:space="0"/>
              <w:left w:val="single" w:color="auto" w:sz="4" w:space="0"/>
              <w:bottom w:val="single" w:color="auto" w:sz="12" w:space="0"/>
              <w:right w:val="single" w:color="auto" w:sz="4" w:space="0"/>
            </w:tcBorders>
            <w:vAlign w:val="center"/>
          </w:tcPr>
          <w:p>
            <w:pPr>
              <w:spacing w:line="0" w:lineRule="atLeast"/>
              <w:jc w:val="center"/>
              <w:rPr>
                <w:rFonts w:hint="eastAsia" w:ascii="仿宋" w:hAnsi="仿宋" w:eastAsia="仿宋"/>
                <w:b/>
                <w:bCs/>
                <w:sz w:val="18"/>
                <w:szCs w:val="18"/>
              </w:rPr>
            </w:pPr>
            <w:r>
              <w:rPr>
                <w:rFonts w:hint="eastAsia" w:ascii="仿宋" w:hAnsi="仿宋" w:eastAsia="仿宋" w:cs="仿宋"/>
                <w:b/>
                <w:color w:val="000000"/>
                <w:sz w:val="18"/>
                <w:szCs w:val="18"/>
              </w:rPr>
              <w:t>类型</w:t>
            </w:r>
          </w:p>
        </w:tc>
        <w:tc>
          <w:tcPr>
            <w:tcW w:w="3918" w:type="dxa"/>
            <w:tcBorders>
              <w:top w:val="single" w:color="auto" w:sz="12" w:space="0"/>
              <w:left w:val="single" w:color="auto" w:sz="4" w:space="0"/>
              <w:bottom w:val="single" w:color="auto" w:sz="12" w:space="0"/>
              <w:right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cs="仿宋"/>
                <w:b/>
                <w:color w:val="000000"/>
                <w:sz w:val="18"/>
                <w:szCs w:val="18"/>
              </w:rPr>
              <w:t>具体情况</w:t>
            </w:r>
          </w:p>
        </w:tc>
      </w:tr>
      <w:tr>
        <w:tblPrEx>
          <w:tblBorders>
            <w:top w:val="single" w:color="auto" w:sz="6"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29" w:hRule="exact"/>
          <w:tblHeader/>
          <w:jc w:val="center"/>
        </w:trPr>
        <w:tc>
          <w:tcPr>
            <w:tcW w:w="1725" w:type="dxa"/>
            <w:vMerge w:val="restart"/>
            <w:tcBorders>
              <w:top w:val="single" w:color="auto" w:sz="12" w:space="0"/>
              <w:left w:val="single" w:color="auto" w:sz="12" w:space="0"/>
              <w:right w:val="single" w:color="auto" w:sz="4" w:space="0"/>
            </w:tcBorders>
            <w:vAlign w:val="center"/>
          </w:tcPr>
          <w:p>
            <w:pPr>
              <w:spacing w:line="0" w:lineRule="atLeast"/>
              <w:jc w:val="center"/>
              <w:rPr>
                <w:rFonts w:hint="eastAsia" w:ascii="华文楷体" w:hAnsi="华文楷体" w:eastAsia="华文楷体" w:cs="华文楷体"/>
                <w:b/>
                <w:color w:val="000000"/>
                <w:sz w:val="18"/>
                <w:szCs w:val="18"/>
              </w:rPr>
            </w:pPr>
            <w:r>
              <w:rPr>
                <w:rFonts w:hint="eastAsia" w:ascii="仿宋" w:hAnsi="仿宋" w:eastAsia="仿宋" w:cs="仿宋"/>
                <w:b/>
                <w:color w:val="000000"/>
                <w:sz w:val="18"/>
                <w:szCs w:val="18"/>
              </w:rPr>
              <w:t>经管学院</w:t>
            </w:r>
          </w:p>
        </w:tc>
        <w:tc>
          <w:tcPr>
            <w:tcW w:w="1469" w:type="dxa"/>
            <w:tcBorders>
              <w:top w:val="single" w:color="auto" w:sz="12" w:space="0"/>
              <w:left w:val="single" w:color="auto" w:sz="4" w:space="0"/>
              <w:bottom w:val="single" w:color="auto" w:sz="4" w:space="0"/>
              <w:right w:val="single" w:color="auto" w:sz="4" w:space="0"/>
            </w:tcBorders>
            <w:vAlign w:val="center"/>
          </w:tcPr>
          <w:p>
            <w:pPr>
              <w:spacing w:line="0" w:lineRule="atLeast"/>
              <w:jc w:val="center"/>
              <w:rPr>
                <w:rFonts w:ascii="仿宋" w:hAnsi="仿宋" w:eastAsia="仿宋"/>
                <w:sz w:val="18"/>
                <w:szCs w:val="18"/>
              </w:rPr>
            </w:pPr>
            <w:r>
              <w:rPr>
                <w:rFonts w:ascii="仿宋" w:hAnsi="仿宋" w:eastAsia="仿宋"/>
                <w:sz w:val="18"/>
                <w:szCs w:val="18"/>
              </w:rPr>
              <w:t>G</w:t>
            </w:r>
            <w:r>
              <w:rPr>
                <w:rFonts w:hint="eastAsia" w:ascii="仿宋" w:hAnsi="仿宋" w:eastAsia="仿宋"/>
                <w:sz w:val="18"/>
                <w:szCs w:val="18"/>
              </w:rPr>
              <w:t>14-530</w:t>
            </w:r>
          </w:p>
        </w:tc>
        <w:tc>
          <w:tcPr>
            <w:tcW w:w="1500" w:type="dxa"/>
            <w:vMerge w:val="restart"/>
            <w:tcBorders>
              <w:top w:val="single" w:color="auto" w:sz="12"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赵璐</w:t>
            </w:r>
          </w:p>
        </w:tc>
        <w:tc>
          <w:tcPr>
            <w:tcW w:w="1485" w:type="dxa"/>
            <w:vMerge w:val="restart"/>
            <w:tcBorders>
              <w:top w:val="single" w:color="auto" w:sz="12"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3918" w:type="dxa"/>
            <w:tcBorders>
              <w:top w:val="single" w:color="auto" w:sz="12" w:space="0"/>
              <w:left w:val="single" w:color="auto" w:sz="4" w:space="0"/>
              <w:bottom w:val="single" w:color="auto" w:sz="4" w:space="0"/>
              <w:right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6"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29" w:hRule="exact"/>
          <w:tblHeader/>
          <w:jc w:val="center"/>
        </w:trPr>
        <w:tc>
          <w:tcPr>
            <w:tcW w:w="1725" w:type="dxa"/>
            <w:vMerge w:val="continue"/>
            <w:tcBorders>
              <w:left w:val="single" w:color="auto" w:sz="12" w:space="0"/>
              <w:right w:val="single" w:color="auto" w:sz="4"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469"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ascii="仿宋" w:hAnsi="仿宋" w:eastAsia="仿宋"/>
                <w:sz w:val="18"/>
                <w:szCs w:val="18"/>
              </w:rPr>
            </w:pPr>
            <w:r>
              <w:rPr>
                <w:rFonts w:ascii="仿宋" w:hAnsi="仿宋" w:eastAsia="仿宋"/>
                <w:sz w:val="18"/>
                <w:szCs w:val="18"/>
              </w:rPr>
              <w:t>G</w:t>
            </w:r>
            <w:r>
              <w:rPr>
                <w:rFonts w:hint="eastAsia" w:ascii="仿宋" w:hAnsi="仿宋" w:eastAsia="仿宋"/>
                <w:sz w:val="18"/>
                <w:szCs w:val="18"/>
              </w:rPr>
              <w:t>10-532</w:t>
            </w:r>
          </w:p>
        </w:tc>
        <w:tc>
          <w:tcPr>
            <w:tcW w:w="1500" w:type="dxa"/>
            <w:vMerge w:val="continue"/>
            <w:tcBorders>
              <w:top w:val="single" w:color="auto" w:sz="4" w:space="0"/>
              <w:left w:val="single" w:color="auto" w:sz="4" w:space="0"/>
              <w:bottom w:val="single" w:color="auto" w:sz="4" w:space="0"/>
              <w:right w:val="single" w:color="auto" w:sz="4" w:space="0"/>
            </w:tcBorders>
            <w:vAlign w:val="center"/>
          </w:tcPr>
          <w:p>
            <w:pPr>
              <w:spacing w:line="0" w:lineRule="atLeast"/>
              <w:rPr>
                <w:rFonts w:hint="eastAsia" w:ascii="仿宋" w:hAnsi="仿宋" w:eastAsia="仿宋"/>
                <w:sz w:val="18"/>
                <w:szCs w:val="18"/>
              </w:rPr>
            </w:pPr>
          </w:p>
        </w:tc>
        <w:tc>
          <w:tcPr>
            <w:tcW w:w="1485" w:type="dxa"/>
            <w:vMerge w:val="continue"/>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b/>
                <w:bCs/>
                <w:sz w:val="18"/>
                <w:szCs w:val="18"/>
              </w:rPr>
            </w:pPr>
          </w:p>
        </w:tc>
        <w:tc>
          <w:tcPr>
            <w:tcW w:w="3918" w:type="dxa"/>
            <w:tcBorders>
              <w:top w:val="single" w:color="auto" w:sz="4" w:space="0"/>
              <w:left w:val="single" w:color="auto" w:sz="4" w:space="0"/>
              <w:bottom w:val="single" w:color="auto" w:sz="4" w:space="0"/>
              <w:right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6"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29" w:hRule="exact"/>
          <w:tblHeader/>
          <w:jc w:val="center"/>
        </w:trPr>
        <w:tc>
          <w:tcPr>
            <w:tcW w:w="1725" w:type="dxa"/>
            <w:vMerge w:val="continue"/>
            <w:tcBorders>
              <w:left w:val="single" w:color="auto" w:sz="12" w:space="0"/>
              <w:right w:val="single" w:color="auto" w:sz="4"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469"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ascii="仿宋" w:hAnsi="仿宋" w:eastAsia="仿宋"/>
                <w:sz w:val="18"/>
                <w:szCs w:val="18"/>
              </w:rPr>
            </w:pPr>
            <w:r>
              <w:rPr>
                <w:rFonts w:ascii="仿宋" w:hAnsi="仿宋" w:eastAsia="仿宋"/>
                <w:sz w:val="18"/>
                <w:szCs w:val="18"/>
              </w:rPr>
              <w:t>G</w:t>
            </w:r>
            <w:r>
              <w:rPr>
                <w:rFonts w:hint="eastAsia" w:ascii="仿宋" w:hAnsi="仿宋" w:eastAsia="仿宋"/>
                <w:sz w:val="18"/>
                <w:szCs w:val="18"/>
              </w:rPr>
              <w:t>10-527</w:t>
            </w:r>
          </w:p>
        </w:tc>
        <w:tc>
          <w:tcPr>
            <w:tcW w:w="1500" w:type="dxa"/>
            <w:vMerge w:val="continue"/>
            <w:tcBorders>
              <w:top w:val="single" w:color="auto" w:sz="4" w:space="0"/>
              <w:left w:val="single" w:color="auto" w:sz="4" w:space="0"/>
              <w:bottom w:val="single" w:color="auto" w:sz="4" w:space="0"/>
              <w:right w:val="single" w:color="auto" w:sz="4" w:space="0"/>
            </w:tcBorders>
            <w:vAlign w:val="center"/>
          </w:tcPr>
          <w:p>
            <w:pPr>
              <w:spacing w:line="0" w:lineRule="atLeast"/>
              <w:rPr>
                <w:rFonts w:hint="eastAsia" w:ascii="仿宋" w:hAnsi="仿宋" w:eastAsia="仿宋"/>
                <w:sz w:val="18"/>
                <w:szCs w:val="18"/>
              </w:rPr>
            </w:pPr>
          </w:p>
        </w:tc>
        <w:tc>
          <w:tcPr>
            <w:tcW w:w="1485" w:type="dxa"/>
            <w:vMerge w:val="continue"/>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b/>
                <w:bCs/>
                <w:sz w:val="18"/>
                <w:szCs w:val="18"/>
              </w:rPr>
            </w:pPr>
          </w:p>
        </w:tc>
        <w:tc>
          <w:tcPr>
            <w:tcW w:w="3918" w:type="dxa"/>
            <w:tcBorders>
              <w:top w:val="single" w:color="auto" w:sz="4" w:space="0"/>
              <w:left w:val="single" w:color="auto" w:sz="4" w:space="0"/>
              <w:bottom w:val="single" w:color="auto" w:sz="4" w:space="0"/>
              <w:right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6"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29" w:hRule="exact"/>
          <w:tblHeader/>
          <w:jc w:val="center"/>
        </w:trPr>
        <w:tc>
          <w:tcPr>
            <w:tcW w:w="1725" w:type="dxa"/>
            <w:vMerge w:val="continue"/>
            <w:tcBorders>
              <w:left w:val="single" w:color="auto" w:sz="12" w:space="0"/>
              <w:right w:val="single" w:color="auto" w:sz="4"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469"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ascii="仿宋" w:hAnsi="仿宋" w:eastAsia="仿宋"/>
                <w:sz w:val="18"/>
                <w:szCs w:val="18"/>
              </w:rPr>
            </w:pPr>
            <w:r>
              <w:rPr>
                <w:rFonts w:ascii="仿宋" w:hAnsi="仿宋" w:eastAsia="仿宋"/>
                <w:sz w:val="18"/>
                <w:szCs w:val="18"/>
              </w:rPr>
              <w:t>G</w:t>
            </w:r>
            <w:r>
              <w:rPr>
                <w:rFonts w:hint="eastAsia" w:ascii="仿宋" w:hAnsi="仿宋" w:eastAsia="仿宋"/>
                <w:sz w:val="18"/>
                <w:szCs w:val="18"/>
              </w:rPr>
              <w:t>10-528</w:t>
            </w:r>
          </w:p>
        </w:tc>
        <w:tc>
          <w:tcPr>
            <w:tcW w:w="1500" w:type="dxa"/>
            <w:vMerge w:val="continue"/>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sz w:val="18"/>
                <w:szCs w:val="18"/>
              </w:rPr>
            </w:pPr>
          </w:p>
        </w:tc>
        <w:tc>
          <w:tcPr>
            <w:tcW w:w="1485" w:type="dxa"/>
            <w:vMerge w:val="continue"/>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b/>
                <w:bCs/>
                <w:sz w:val="18"/>
                <w:szCs w:val="18"/>
              </w:rPr>
            </w:pPr>
          </w:p>
        </w:tc>
        <w:tc>
          <w:tcPr>
            <w:tcW w:w="3918" w:type="dxa"/>
            <w:tcBorders>
              <w:top w:val="single" w:color="auto" w:sz="4" w:space="0"/>
              <w:left w:val="single" w:color="auto" w:sz="4" w:space="0"/>
              <w:bottom w:val="single" w:color="auto" w:sz="4" w:space="0"/>
              <w:right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6"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29" w:hRule="exact"/>
          <w:tblHeader/>
          <w:jc w:val="center"/>
        </w:trPr>
        <w:tc>
          <w:tcPr>
            <w:tcW w:w="1725" w:type="dxa"/>
            <w:vMerge w:val="continue"/>
            <w:tcBorders>
              <w:left w:val="single" w:color="auto" w:sz="12" w:space="0"/>
              <w:right w:val="single" w:color="auto" w:sz="4"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469"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G11-527</w:t>
            </w:r>
          </w:p>
        </w:tc>
        <w:tc>
          <w:tcPr>
            <w:tcW w:w="1500" w:type="dxa"/>
            <w:vMerge w:val="continue"/>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sz w:val="18"/>
                <w:szCs w:val="18"/>
              </w:rPr>
            </w:pPr>
          </w:p>
        </w:tc>
        <w:tc>
          <w:tcPr>
            <w:tcW w:w="1485"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表扬</w:t>
            </w:r>
          </w:p>
        </w:tc>
        <w:tc>
          <w:tcPr>
            <w:tcW w:w="3918" w:type="dxa"/>
            <w:tcBorders>
              <w:top w:val="single" w:color="auto" w:sz="4" w:space="0"/>
              <w:left w:val="single" w:color="auto" w:sz="4" w:space="0"/>
              <w:bottom w:val="single" w:color="auto" w:sz="4" w:space="0"/>
              <w:right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卫生干净</w:t>
            </w:r>
          </w:p>
        </w:tc>
      </w:tr>
      <w:tr>
        <w:tblPrEx>
          <w:tblBorders>
            <w:top w:val="single" w:color="auto" w:sz="6"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29" w:hRule="exact"/>
          <w:tblHeader/>
          <w:jc w:val="center"/>
        </w:trPr>
        <w:tc>
          <w:tcPr>
            <w:tcW w:w="1725" w:type="dxa"/>
            <w:vMerge w:val="continue"/>
            <w:tcBorders>
              <w:left w:val="single" w:color="auto" w:sz="12" w:space="0"/>
              <w:right w:val="single" w:color="auto" w:sz="4"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469"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G11-626</w:t>
            </w:r>
          </w:p>
        </w:tc>
        <w:tc>
          <w:tcPr>
            <w:tcW w:w="1500" w:type="dxa"/>
            <w:vMerge w:val="restart"/>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高云</w:t>
            </w:r>
          </w:p>
        </w:tc>
        <w:tc>
          <w:tcPr>
            <w:tcW w:w="1485" w:type="dxa"/>
            <w:vMerge w:val="restart"/>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表扬</w:t>
            </w:r>
          </w:p>
        </w:tc>
        <w:tc>
          <w:tcPr>
            <w:tcW w:w="3918" w:type="dxa"/>
            <w:tcBorders>
              <w:top w:val="single" w:color="auto" w:sz="4" w:space="0"/>
              <w:left w:val="single" w:color="auto" w:sz="4" w:space="0"/>
              <w:bottom w:val="single" w:color="auto" w:sz="4" w:space="0"/>
              <w:right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卫生干净</w:t>
            </w:r>
          </w:p>
        </w:tc>
      </w:tr>
      <w:tr>
        <w:tblPrEx>
          <w:tblBorders>
            <w:top w:val="single" w:color="auto" w:sz="6"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29" w:hRule="exact"/>
          <w:tblHeader/>
          <w:jc w:val="center"/>
        </w:trPr>
        <w:tc>
          <w:tcPr>
            <w:tcW w:w="1725" w:type="dxa"/>
            <w:vMerge w:val="continue"/>
            <w:tcBorders>
              <w:left w:val="single" w:color="auto" w:sz="12" w:space="0"/>
              <w:right w:val="single" w:color="auto" w:sz="4"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469"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G11-717</w:t>
            </w:r>
          </w:p>
        </w:tc>
        <w:tc>
          <w:tcPr>
            <w:tcW w:w="1500" w:type="dxa"/>
            <w:vMerge w:val="continue"/>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sz w:val="18"/>
                <w:szCs w:val="18"/>
              </w:rPr>
            </w:pPr>
          </w:p>
        </w:tc>
        <w:tc>
          <w:tcPr>
            <w:tcW w:w="1485" w:type="dxa"/>
            <w:vMerge w:val="continue"/>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b/>
                <w:bCs/>
                <w:sz w:val="18"/>
                <w:szCs w:val="18"/>
              </w:rPr>
            </w:pPr>
          </w:p>
        </w:tc>
        <w:tc>
          <w:tcPr>
            <w:tcW w:w="3918" w:type="dxa"/>
            <w:tcBorders>
              <w:top w:val="single" w:color="auto" w:sz="4" w:space="0"/>
              <w:left w:val="single" w:color="auto" w:sz="4" w:space="0"/>
              <w:bottom w:val="single" w:color="auto" w:sz="4" w:space="0"/>
              <w:right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卫生干净</w:t>
            </w:r>
          </w:p>
        </w:tc>
      </w:tr>
      <w:tr>
        <w:tblPrEx>
          <w:tblBorders>
            <w:top w:val="single" w:color="auto" w:sz="6"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29" w:hRule="exact"/>
          <w:tblHeader/>
          <w:jc w:val="center"/>
        </w:trPr>
        <w:tc>
          <w:tcPr>
            <w:tcW w:w="1725" w:type="dxa"/>
            <w:vMerge w:val="continue"/>
            <w:tcBorders>
              <w:left w:val="single" w:color="auto" w:sz="12" w:space="0"/>
              <w:bottom w:val="single" w:color="auto" w:sz="12" w:space="0"/>
              <w:right w:val="single" w:color="auto" w:sz="4"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469" w:type="dxa"/>
            <w:tcBorders>
              <w:top w:val="single" w:color="auto" w:sz="4" w:space="0"/>
              <w:left w:val="single" w:color="auto" w:sz="4" w:space="0"/>
              <w:bottom w:val="single" w:color="auto" w:sz="12" w:space="0"/>
              <w:right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G5-561</w:t>
            </w:r>
          </w:p>
        </w:tc>
        <w:tc>
          <w:tcPr>
            <w:tcW w:w="1500" w:type="dxa"/>
            <w:tcBorders>
              <w:top w:val="single" w:color="auto" w:sz="4" w:space="0"/>
              <w:left w:val="single" w:color="auto" w:sz="4" w:space="0"/>
              <w:bottom w:val="single" w:color="auto" w:sz="12" w:space="0"/>
              <w:right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刘晓菲</w:t>
            </w:r>
          </w:p>
        </w:tc>
        <w:tc>
          <w:tcPr>
            <w:tcW w:w="1485" w:type="dxa"/>
            <w:tcBorders>
              <w:top w:val="single" w:color="auto" w:sz="4" w:space="0"/>
              <w:left w:val="single" w:color="auto" w:sz="4" w:space="0"/>
              <w:bottom w:val="single" w:color="auto" w:sz="12" w:space="0"/>
              <w:right w:val="single" w:color="auto" w:sz="4" w:space="0"/>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表扬</w:t>
            </w:r>
          </w:p>
        </w:tc>
        <w:tc>
          <w:tcPr>
            <w:tcW w:w="3918" w:type="dxa"/>
            <w:tcBorders>
              <w:top w:val="single" w:color="auto" w:sz="4" w:space="0"/>
              <w:left w:val="single" w:color="auto" w:sz="4" w:space="0"/>
              <w:bottom w:val="single" w:color="auto" w:sz="12" w:space="0"/>
              <w:right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卫生干净</w:t>
            </w:r>
          </w:p>
        </w:tc>
      </w:tr>
      <w:tr>
        <w:tblPrEx>
          <w:tblBorders>
            <w:top w:val="single" w:color="auto" w:sz="6"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29" w:hRule="exact"/>
          <w:tblHeader/>
          <w:jc w:val="center"/>
        </w:trPr>
        <w:tc>
          <w:tcPr>
            <w:tcW w:w="1725" w:type="dxa"/>
            <w:vMerge w:val="restart"/>
            <w:tcBorders>
              <w:top w:val="single" w:color="auto" w:sz="12" w:space="0"/>
              <w:left w:val="single" w:color="auto" w:sz="12" w:space="0"/>
              <w:bottom w:val="single" w:color="auto" w:sz="4" w:space="0"/>
              <w:right w:val="single" w:color="auto" w:sz="4" w:space="0"/>
            </w:tcBorders>
            <w:vAlign w:val="center"/>
          </w:tcPr>
          <w:p>
            <w:pPr>
              <w:spacing w:line="0" w:lineRule="atLeast"/>
              <w:jc w:val="center"/>
              <w:rPr>
                <w:rFonts w:hint="eastAsia" w:ascii="华文楷体" w:hAnsi="华文楷体" w:eastAsia="华文楷体" w:cs="华文楷体"/>
                <w:b/>
                <w:color w:val="000000"/>
                <w:sz w:val="18"/>
                <w:szCs w:val="18"/>
                <w:lang w:val="en-US" w:eastAsia="zh-CN"/>
              </w:rPr>
            </w:pPr>
            <w:r>
              <w:rPr>
                <w:rFonts w:hint="eastAsia" w:ascii="仿宋" w:hAnsi="仿宋" w:eastAsia="仿宋" w:cs="仿宋"/>
                <w:b/>
                <w:color w:val="000000"/>
                <w:sz w:val="18"/>
                <w:szCs w:val="18"/>
                <w:lang w:val="en-US" w:eastAsia="zh-CN"/>
              </w:rPr>
              <w:t>建筑学院</w:t>
            </w:r>
          </w:p>
        </w:tc>
        <w:tc>
          <w:tcPr>
            <w:tcW w:w="1469" w:type="dxa"/>
            <w:tcBorders>
              <w:top w:val="single" w:color="auto" w:sz="12" w:space="0"/>
              <w:left w:val="single" w:color="auto" w:sz="4" w:space="0"/>
              <w:bottom w:val="single" w:color="auto" w:sz="4" w:space="0"/>
              <w:right w:val="single" w:color="auto" w:sz="4" w:space="0"/>
            </w:tcBorders>
            <w:vAlign w:val="center"/>
          </w:tcPr>
          <w:p>
            <w:pPr>
              <w:spacing w:line="0" w:lineRule="atLeast"/>
              <w:jc w:val="center"/>
              <w:rPr>
                <w:rFonts w:ascii="仿宋" w:hAnsi="仿宋" w:eastAsia="仿宋"/>
                <w:sz w:val="18"/>
                <w:szCs w:val="18"/>
              </w:rPr>
            </w:pPr>
            <w:r>
              <w:rPr>
                <w:rFonts w:ascii="仿宋" w:hAnsi="仿宋" w:eastAsia="仿宋"/>
                <w:sz w:val="18"/>
                <w:szCs w:val="18"/>
              </w:rPr>
              <w:t>G</w:t>
            </w:r>
            <w:r>
              <w:rPr>
                <w:rFonts w:hint="eastAsia" w:ascii="仿宋" w:hAnsi="仿宋" w:eastAsia="仿宋"/>
                <w:sz w:val="18"/>
                <w:szCs w:val="18"/>
              </w:rPr>
              <w:t>4-221</w:t>
            </w:r>
          </w:p>
        </w:tc>
        <w:tc>
          <w:tcPr>
            <w:tcW w:w="1500" w:type="dxa"/>
            <w:tcBorders>
              <w:top w:val="single" w:color="auto" w:sz="12"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贾晋利</w:t>
            </w:r>
          </w:p>
        </w:tc>
        <w:tc>
          <w:tcPr>
            <w:tcW w:w="1485" w:type="dxa"/>
            <w:tcBorders>
              <w:top w:val="single" w:color="auto" w:sz="12"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3918" w:type="dxa"/>
            <w:tcBorders>
              <w:top w:val="single" w:color="auto" w:sz="12" w:space="0"/>
              <w:left w:val="single" w:color="auto" w:sz="4" w:space="0"/>
              <w:bottom w:val="single" w:color="auto" w:sz="4" w:space="0"/>
              <w:right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6"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29" w:hRule="exact"/>
          <w:tblHeader/>
          <w:jc w:val="center"/>
        </w:trPr>
        <w:tc>
          <w:tcPr>
            <w:tcW w:w="1725" w:type="dxa"/>
            <w:vMerge w:val="continue"/>
            <w:tcBorders>
              <w:top w:val="single" w:color="auto" w:sz="4" w:space="0"/>
              <w:left w:val="single" w:color="auto" w:sz="12" w:space="0"/>
              <w:bottom w:val="single" w:color="auto" w:sz="4" w:space="0"/>
              <w:right w:val="single" w:color="auto" w:sz="4"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469"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G2-341B</w:t>
            </w:r>
          </w:p>
        </w:tc>
        <w:tc>
          <w:tcPr>
            <w:tcW w:w="1500"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毛建姝</w:t>
            </w:r>
          </w:p>
        </w:tc>
        <w:tc>
          <w:tcPr>
            <w:tcW w:w="1485"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3918" w:type="dxa"/>
            <w:tcBorders>
              <w:top w:val="single" w:color="auto" w:sz="4" w:space="0"/>
              <w:left w:val="single" w:color="auto" w:sz="4" w:space="0"/>
              <w:bottom w:val="single" w:color="auto" w:sz="4" w:space="0"/>
              <w:right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违规电器：电夹板1个</w:t>
            </w:r>
          </w:p>
        </w:tc>
      </w:tr>
      <w:tr>
        <w:tblPrEx>
          <w:tblBorders>
            <w:top w:val="single" w:color="auto" w:sz="6"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29" w:hRule="exact"/>
          <w:tblHeader/>
          <w:jc w:val="center"/>
        </w:trPr>
        <w:tc>
          <w:tcPr>
            <w:tcW w:w="1725" w:type="dxa"/>
            <w:vMerge w:val="continue"/>
            <w:tcBorders>
              <w:top w:val="single" w:color="auto" w:sz="4" w:space="0"/>
              <w:left w:val="single" w:color="auto" w:sz="12" w:space="0"/>
              <w:bottom w:val="single" w:color="auto" w:sz="4" w:space="0"/>
              <w:right w:val="single" w:color="auto" w:sz="4" w:space="0"/>
            </w:tcBorders>
            <w:vAlign w:val="center"/>
          </w:tcPr>
          <w:p>
            <w:pPr>
              <w:spacing w:line="0" w:lineRule="atLeast"/>
              <w:jc w:val="center"/>
              <w:rPr>
                <w:rFonts w:hint="eastAsia" w:ascii="华文楷体" w:hAnsi="华文楷体" w:eastAsia="华文楷体" w:cs="华文楷体"/>
                <w:b/>
                <w:color w:val="000000"/>
                <w:sz w:val="18"/>
                <w:szCs w:val="18"/>
                <w:lang w:val="en-US" w:eastAsia="zh-CN"/>
              </w:rPr>
            </w:pPr>
          </w:p>
        </w:tc>
        <w:tc>
          <w:tcPr>
            <w:tcW w:w="1469"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G2-341C</w:t>
            </w:r>
          </w:p>
        </w:tc>
        <w:tc>
          <w:tcPr>
            <w:tcW w:w="1500"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毛建姝</w:t>
            </w:r>
          </w:p>
        </w:tc>
        <w:tc>
          <w:tcPr>
            <w:tcW w:w="1485"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表扬</w:t>
            </w:r>
          </w:p>
        </w:tc>
        <w:tc>
          <w:tcPr>
            <w:tcW w:w="3918" w:type="dxa"/>
            <w:tcBorders>
              <w:top w:val="single" w:color="auto" w:sz="4" w:space="0"/>
              <w:left w:val="single" w:color="auto" w:sz="4" w:space="0"/>
              <w:bottom w:val="single" w:color="auto" w:sz="4" w:space="0"/>
              <w:right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卫生干净</w:t>
            </w:r>
          </w:p>
        </w:tc>
      </w:tr>
      <w:tr>
        <w:tblPrEx>
          <w:tblBorders>
            <w:top w:val="single" w:color="auto" w:sz="6"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29" w:hRule="exact"/>
          <w:tblHeader/>
          <w:jc w:val="center"/>
        </w:trPr>
        <w:tc>
          <w:tcPr>
            <w:tcW w:w="1725" w:type="dxa"/>
            <w:vMerge w:val="continue"/>
            <w:tcBorders>
              <w:top w:val="single" w:color="auto" w:sz="4" w:space="0"/>
              <w:left w:val="single" w:color="auto" w:sz="12" w:space="0"/>
              <w:bottom w:val="single" w:color="auto" w:sz="12" w:space="0"/>
              <w:right w:val="single" w:color="auto" w:sz="4" w:space="0"/>
            </w:tcBorders>
            <w:vAlign w:val="center"/>
          </w:tcPr>
          <w:p>
            <w:pPr>
              <w:spacing w:line="0" w:lineRule="atLeast"/>
              <w:jc w:val="center"/>
              <w:rPr>
                <w:rFonts w:hint="eastAsia" w:ascii="华文楷体" w:hAnsi="华文楷体" w:eastAsia="华文楷体" w:cs="华文楷体"/>
                <w:color w:val="000000"/>
                <w:sz w:val="18"/>
                <w:szCs w:val="18"/>
              </w:rPr>
            </w:pPr>
          </w:p>
        </w:tc>
        <w:tc>
          <w:tcPr>
            <w:tcW w:w="1469" w:type="dxa"/>
            <w:tcBorders>
              <w:top w:val="single" w:color="auto" w:sz="4" w:space="0"/>
              <w:left w:val="single" w:color="auto" w:sz="4" w:space="0"/>
              <w:bottom w:val="single" w:color="auto" w:sz="12" w:space="0"/>
              <w:right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G4-151</w:t>
            </w:r>
          </w:p>
        </w:tc>
        <w:tc>
          <w:tcPr>
            <w:tcW w:w="1500" w:type="dxa"/>
            <w:tcBorders>
              <w:top w:val="single" w:color="auto" w:sz="4" w:space="0"/>
              <w:left w:val="single" w:color="auto" w:sz="4" w:space="0"/>
              <w:bottom w:val="single" w:color="auto" w:sz="12" w:space="0"/>
              <w:right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梁玮</w:t>
            </w:r>
          </w:p>
        </w:tc>
        <w:tc>
          <w:tcPr>
            <w:tcW w:w="1485" w:type="dxa"/>
            <w:tcBorders>
              <w:top w:val="single" w:color="auto" w:sz="4" w:space="0"/>
              <w:left w:val="single" w:color="auto" w:sz="4" w:space="0"/>
              <w:bottom w:val="single" w:color="auto" w:sz="12" w:space="0"/>
              <w:right w:val="single" w:color="auto" w:sz="4" w:space="0"/>
            </w:tcBorders>
            <w:vAlign w:val="center"/>
          </w:tcPr>
          <w:p>
            <w:pPr>
              <w:spacing w:line="0" w:lineRule="atLeast"/>
              <w:jc w:val="center"/>
              <w:rPr>
                <w:rFonts w:ascii="仿宋" w:hAnsi="仿宋" w:eastAsia="仿宋"/>
                <w:b/>
                <w:bCs/>
                <w:sz w:val="18"/>
                <w:szCs w:val="18"/>
              </w:rPr>
            </w:pPr>
            <w:r>
              <w:rPr>
                <w:rFonts w:hint="eastAsia" w:ascii="仿宋" w:hAnsi="仿宋" w:eastAsia="仿宋"/>
                <w:b/>
                <w:bCs/>
                <w:sz w:val="18"/>
                <w:szCs w:val="18"/>
              </w:rPr>
              <w:t>批评</w:t>
            </w:r>
          </w:p>
        </w:tc>
        <w:tc>
          <w:tcPr>
            <w:tcW w:w="3918" w:type="dxa"/>
            <w:tcBorders>
              <w:top w:val="single" w:color="auto" w:sz="4" w:space="0"/>
              <w:left w:val="single" w:color="auto" w:sz="4" w:space="0"/>
              <w:bottom w:val="single" w:color="auto" w:sz="12" w:space="0"/>
              <w:right w:val="single" w:color="auto" w:sz="12"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消毒记录不完整</w:t>
            </w:r>
          </w:p>
        </w:tc>
      </w:tr>
      <w:tr>
        <w:tblPrEx>
          <w:tblBorders>
            <w:top w:val="single" w:color="auto" w:sz="6"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29" w:hRule="exact"/>
          <w:tblHeader/>
          <w:jc w:val="center"/>
        </w:trPr>
        <w:tc>
          <w:tcPr>
            <w:tcW w:w="1725" w:type="dxa"/>
            <w:vMerge w:val="restart"/>
            <w:tcBorders>
              <w:top w:val="single" w:color="auto" w:sz="12" w:space="0"/>
              <w:left w:val="single" w:color="auto" w:sz="12" w:space="0"/>
              <w:bottom w:val="single" w:color="auto" w:sz="4" w:space="0"/>
              <w:right w:val="single" w:color="auto" w:sz="4" w:space="0"/>
            </w:tcBorders>
            <w:vAlign w:val="center"/>
          </w:tcPr>
          <w:p>
            <w:pPr>
              <w:spacing w:line="0" w:lineRule="atLeast"/>
              <w:jc w:val="center"/>
              <w:rPr>
                <w:rFonts w:hint="eastAsia" w:ascii="华文楷体" w:hAnsi="华文楷体" w:eastAsia="华文楷体" w:cs="华文楷体"/>
                <w:color w:val="000000"/>
                <w:sz w:val="18"/>
                <w:szCs w:val="18"/>
              </w:rPr>
            </w:pPr>
            <w:r>
              <w:rPr>
                <w:rFonts w:hint="eastAsia" w:ascii="仿宋" w:hAnsi="仿宋" w:eastAsia="仿宋" w:cs="仿宋"/>
                <w:b/>
                <w:color w:val="000000"/>
                <w:sz w:val="18"/>
                <w:szCs w:val="18"/>
              </w:rPr>
              <w:t>土木学院</w:t>
            </w:r>
          </w:p>
        </w:tc>
        <w:tc>
          <w:tcPr>
            <w:tcW w:w="1469" w:type="dxa"/>
            <w:tcBorders>
              <w:top w:val="single" w:color="auto" w:sz="12"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G10-151</w:t>
            </w:r>
          </w:p>
        </w:tc>
        <w:tc>
          <w:tcPr>
            <w:tcW w:w="1500" w:type="dxa"/>
            <w:tcBorders>
              <w:top w:val="single" w:color="auto" w:sz="12"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王新</w:t>
            </w:r>
          </w:p>
        </w:tc>
        <w:tc>
          <w:tcPr>
            <w:tcW w:w="1485" w:type="dxa"/>
            <w:tcBorders>
              <w:top w:val="single" w:color="auto" w:sz="12"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3918" w:type="dxa"/>
            <w:tcBorders>
              <w:top w:val="single" w:color="auto" w:sz="12" w:space="0"/>
              <w:left w:val="single" w:color="auto" w:sz="4" w:space="0"/>
              <w:bottom w:val="single" w:color="auto" w:sz="4" w:space="0"/>
              <w:right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6"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29" w:hRule="exact"/>
          <w:tblHeader/>
          <w:jc w:val="center"/>
        </w:trPr>
        <w:tc>
          <w:tcPr>
            <w:tcW w:w="1725" w:type="dxa"/>
            <w:vMerge w:val="continue"/>
            <w:tcBorders>
              <w:top w:val="single" w:color="auto" w:sz="4" w:space="0"/>
              <w:left w:val="single" w:color="auto" w:sz="12" w:space="0"/>
              <w:bottom w:val="single" w:color="auto" w:sz="4" w:space="0"/>
              <w:right w:val="single" w:color="auto" w:sz="4" w:space="0"/>
            </w:tcBorders>
            <w:vAlign w:val="center"/>
          </w:tcPr>
          <w:p>
            <w:pPr>
              <w:spacing w:line="0" w:lineRule="atLeast"/>
              <w:jc w:val="center"/>
              <w:rPr>
                <w:rFonts w:hint="eastAsia" w:ascii="华文楷体" w:hAnsi="华文楷体" w:eastAsia="华文楷体" w:cs="华文楷体"/>
                <w:color w:val="000000"/>
                <w:sz w:val="18"/>
                <w:szCs w:val="18"/>
              </w:rPr>
            </w:pPr>
          </w:p>
        </w:tc>
        <w:tc>
          <w:tcPr>
            <w:tcW w:w="1469"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G10-275</w:t>
            </w:r>
          </w:p>
        </w:tc>
        <w:tc>
          <w:tcPr>
            <w:tcW w:w="1500" w:type="dxa"/>
            <w:vMerge w:val="restart"/>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周清梅</w:t>
            </w:r>
          </w:p>
        </w:tc>
        <w:tc>
          <w:tcPr>
            <w:tcW w:w="1485" w:type="dxa"/>
            <w:vMerge w:val="restart"/>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3918" w:type="dxa"/>
            <w:tcBorders>
              <w:top w:val="single" w:color="auto" w:sz="4" w:space="0"/>
              <w:left w:val="single" w:color="auto" w:sz="4" w:space="0"/>
              <w:bottom w:val="single" w:color="auto" w:sz="4" w:space="0"/>
              <w:right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6"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29" w:hRule="exact"/>
          <w:tblHeader/>
          <w:jc w:val="center"/>
        </w:trPr>
        <w:tc>
          <w:tcPr>
            <w:tcW w:w="1725" w:type="dxa"/>
            <w:vMerge w:val="continue"/>
            <w:tcBorders>
              <w:top w:val="single" w:color="auto" w:sz="4" w:space="0"/>
              <w:left w:val="single" w:color="auto" w:sz="12" w:space="0"/>
              <w:bottom w:val="single" w:color="auto" w:sz="4" w:space="0"/>
              <w:right w:val="single" w:color="auto" w:sz="4" w:space="0"/>
            </w:tcBorders>
            <w:vAlign w:val="center"/>
          </w:tcPr>
          <w:p>
            <w:pPr>
              <w:spacing w:line="0" w:lineRule="atLeast"/>
              <w:jc w:val="center"/>
              <w:rPr>
                <w:rFonts w:hint="eastAsia" w:ascii="华文楷体" w:hAnsi="华文楷体" w:eastAsia="华文楷体" w:cs="华文楷体"/>
                <w:color w:val="000000"/>
                <w:sz w:val="18"/>
                <w:szCs w:val="18"/>
              </w:rPr>
            </w:pPr>
          </w:p>
        </w:tc>
        <w:tc>
          <w:tcPr>
            <w:tcW w:w="1469"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G11-529</w:t>
            </w:r>
          </w:p>
        </w:tc>
        <w:tc>
          <w:tcPr>
            <w:tcW w:w="1500" w:type="dxa"/>
            <w:vMerge w:val="continue"/>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ascii="仿宋" w:hAnsi="仿宋" w:eastAsia="仿宋"/>
                <w:sz w:val="18"/>
                <w:szCs w:val="18"/>
              </w:rPr>
            </w:pPr>
          </w:p>
        </w:tc>
        <w:tc>
          <w:tcPr>
            <w:tcW w:w="1485" w:type="dxa"/>
            <w:vMerge w:val="continue"/>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b/>
                <w:bCs/>
                <w:sz w:val="18"/>
                <w:szCs w:val="18"/>
              </w:rPr>
            </w:pPr>
          </w:p>
        </w:tc>
        <w:tc>
          <w:tcPr>
            <w:tcW w:w="3918" w:type="dxa"/>
            <w:tcBorders>
              <w:top w:val="single" w:color="auto" w:sz="4" w:space="0"/>
              <w:left w:val="single" w:color="auto" w:sz="4" w:space="0"/>
              <w:bottom w:val="single" w:color="auto" w:sz="4" w:space="0"/>
              <w:right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卫生较差</w:t>
            </w:r>
          </w:p>
        </w:tc>
      </w:tr>
      <w:tr>
        <w:tblPrEx>
          <w:tblBorders>
            <w:top w:val="single" w:color="auto" w:sz="6"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29" w:hRule="exact"/>
          <w:tblHeader/>
          <w:jc w:val="center"/>
        </w:trPr>
        <w:tc>
          <w:tcPr>
            <w:tcW w:w="1725" w:type="dxa"/>
            <w:vMerge w:val="continue"/>
            <w:tcBorders>
              <w:top w:val="single" w:color="auto" w:sz="4" w:space="0"/>
              <w:left w:val="single" w:color="auto" w:sz="12" w:space="0"/>
              <w:bottom w:val="single" w:color="auto" w:sz="4" w:space="0"/>
              <w:right w:val="single" w:color="auto" w:sz="4" w:space="0"/>
            </w:tcBorders>
            <w:vAlign w:val="center"/>
          </w:tcPr>
          <w:p>
            <w:pPr>
              <w:spacing w:line="0" w:lineRule="atLeast"/>
              <w:jc w:val="center"/>
              <w:rPr>
                <w:rFonts w:hint="eastAsia" w:ascii="华文楷体" w:hAnsi="华文楷体" w:eastAsia="华文楷体" w:cs="华文楷体"/>
                <w:color w:val="000000"/>
                <w:sz w:val="18"/>
                <w:szCs w:val="18"/>
              </w:rPr>
            </w:pPr>
          </w:p>
        </w:tc>
        <w:tc>
          <w:tcPr>
            <w:tcW w:w="1469"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sz w:val="18"/>
                <w:szCs w:val="18"/>
              </w:rPr>
            </w:pPr>
            <w:r>
              <w:rPr>
                <w:rFonts w:ascii="仿宋" w:hAnsi="仿宋" w:eastAsia="仿宋"/>
                <w:sz w:val="18"/>
                <w:szCs w:val="18"/>
              </w:rPr>
              <w:t>G</w:t>
            </w:r>
            <w:r>
              <w:rPr>
                <w:rFonts w:hint="eastAsia" w:ascii="仿宋" w:hAnsi="仿宋" w:eastAsia="仿宋"/>
                <w:sz w:val="18"/>
                <w:szCs w:val="18"/>
              </w:rPr>
              <w:t>14-501</w:t>
            </w:r>
          </w:p>
        </w:tc>
        <w:tc>
          <w:tcPr>
            <w:tcW w:w="1500" w:type="dxa"/>
            <w:vMerge w:val="continue"/>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ascii="仿宋" w:hAnsi="仿宋" w:eastAsia="仿宋"/>
                <w:sz w:val="18"/>
                <w:szCs w:val="18"/>
              </w:rPr>
            </w:pPr>
          </w:p>
        </w:tc>
        <w:tc>
          <w:tcPr>
            <w:tcW w:w="1485"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表扬</w:t>
            </w:r>
          </w:p>
        </w:tc>
        <w:tc>
          <w:tcPr>
            <w:tcW w:w="3918" w:type="dxa"/>
            <w:tcBorders>
              <w:top w:val="single" w:color="auto" w:sz="4" w:space="0"/>
              <w:left w:val="single" w:color="auto" w:sz="4" w:space="0"/>
              <w:bottom w:val="single" w:color="auto" w:sz="4" w:space="0"/>
              <w:right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卫生干净</w:t>
            </w:r>
          </w:p>
        </w:tc>
      </w:tr>
      <w:tr>
        <w:tblPrEx>
          <w:tblBorders>
            <w:top w:val="single" w:color="auto" w:sz="6"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29" w:hRule="exact"/>
          <w:tblHeader/>
          <w:jc w:val="center"/>
        </w:trPr>
        <w:tc>
          <w:tcPr>
            <w:tcW w:w="1725" w:type="dxa"/>
            <w:vMerge w:val="continue"/>
            <w:tcBorders>
              <w:top w:val="single" w:color="auto" w:sz="4" w:space="0"/>
              <w:left w:val="single" w:color="auto" w:sz="12" w:space="0"/>
              <w:bottom w:val="single" w:color="auto" w:sz="4" w:space="0"/>
              <w:right w:val="single" w:color="auto" w:sz="4" w:space="0"/>
            </w:tcBorders>
            <w:vAlign w:val="center"/>
          </w:tcPr>
          <w:p>
            <w:pPr>
              <w:spacing w:line="0" w:lineRule="atLeast"/>
              <w:jc w:val="center"/>
              <w:rPr>
                <w:rFonts w:hint="eastAsia" w:ascii="华文楷体" w:hAnsi="华文楷体" w:eastAsia="华文楷体" w:cs="华文楷体"/>
                <w:color w:val="000000"/>
                <w:sz w:val="18"/>
                <w:szCs w:val="18"/>
              </w:rPr>
            </w:pPr>
          </w:p>
        </w:tc>
        <w:tc>
          <w:tcPr>
            <w:tcW w:w="1469"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G10-379</w:t>
            </w:r>
          </w:p>
        </w:tc>
        <w:tc>
          <w:tcPr>
            <w:tcW w:w="1500"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许盼</w:t>
            </w:r>
          </w:p>
        </w:tc>
        <w:tc>
          <w:tcPr>
            <w:tcW w:w="1485"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3918" w:type="dxa"/>
            <w:tcBorders>
              <w:top w:val="single" w:color="auto" w:sz="4" w:space="0"/>
              <w:left w:val="single" w:color="auto" w:sz="4" w:space="0"/>
              <w:bottom w:val="single" w:color="auto" w:sz="4" w:space="0"/>
              <w:right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6"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29" w:hRule="exact"/>
          <w:tblHeader/>
          <w:jc w:val="center"/>
        </w:trPr>
        <w:tc>
          <w:tcPr>
            <w:tcW w:w="1725" w:type="dxa"/>
            <w:vMerge w:val="continue"/>
            <w:tcBorders>
              <w:top w:val="single" w:color="auto" w:sz="4" w:space="0"/>
              <w:left w:val="single" w:color="auto" w:sz="12" w:space="0"/>
              <w:bottom w:val="single" w:color="auto" w:sz="4" w:space="0"/>
              <w:right w:val="single" w:color="auto" w:sz="4" w:space="0"/>
            </w:tcBorders>
            <w:vAlign w:val="center"/>
          </w:tcPr>
          <w:p>
            <w:pPr>
              <w:spacing w:line="0" w:lineRule="atLeast"/>
              <w:jc w:val="center"/>
              <w:rPr>
                <w:rFonts w:hint="eastAsia" w:ascii="华文楷体" w:hAnsi="华文楷体" w:eastAsia="华文楷体" w:cs="华文楷体"/>
                <w:color w:val="000000"/>
                <w:sz w:val="18"/>
                <w:szCs w:val="18"/>
              </w:rPr>
            </w:pPr>
          </w:p>
        </w:tc>
        <w:tc>
          <w:tcPr>
            <w:tcW w:w="1469"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G5-362</w:t>
            </w:r>
          </w:p>
        </w:tc>
        <w:tc>
          <w:tcPr>
            <w:tcW w:w="1500" w:type="dxa"/>
            <w:vMerge w:val="restart"/>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安娜</w:t>
            </w:r>
          </w:p>
        </w:tc>
        <w:tc>
          <w:tcPr>
            <w:tcW w:w="1485"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3918" w:type="dxa"/>
            <w:tcBorders>
              <w:top w:val="single" w:color="auto" w:sz="4" w:space="0"/>
              <w:left w:val="single" w:color="auto" w:sz="4" w:space="0"/>
              <w:bottom w:val="single" w:color="auto" w:sz="4" w:space="0"/>
              <w:right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6"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29" w:hRule="exact"/>
          <w:tblHeader/>
          <w:jc w:val="center"/>
        </w:trPr>
        <w:tc>
          <w:tcPr>
            <w:tcW w:w="1725" w:type="dxa"/>
            <w:vMerge w:val="continue"/>
            <w:tcBorders>
              <w:top w:val="single" w:color="auto" w:sz="4" w:space="0"/>
              <w:left w:val="single" w:color="auto" w:sz="12" w:space="0"/>
              <w:bottom w:val="single" w:color="auto" w:sz="4" w:space="0"/>
              <w:right w:val="single" w:color="auto" w:sz="4" w:space="0"/>
            </w:tcBorders>
            <w:vAlign w:val="center"/>
          </w:tcPr>
          <w:p>
            <w:pPr>
              <w:spacing w:line="0" w:lineRule="atLeast"/>
              <w:jc w:val="center"/>
              <w:rPr>
                <w:rFonts w:hint="eastAsia" w:ascii="华文楷体" w:hAnsi="华文楷体" w:eastAsia="华文楷体" w:cs="华文楷体"/>
                <w:color w:val="000000"/>
                <w:sz w:val="18"/>
                <w:szCs w:val="18"/>
              </w:rPr>
            </w:pPr>
          </w:p>
        </w:tc>
        <w:tc>
          <w:tcPr>
            <w:tcW w:w="1469"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G5-362A</w:t>
            </w:r>
          </w:p>
        </w:tc>
        <w:tc>
          <w:tcPr>
            <w:tcW w:w="1500" w:type="dxa"/>
            <w:vMerge w:val="continue"/>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ascii="仿宋" w:hAnsi="仿宋" w:eastAsia="仿宋"/>
                <w:sz w:val="18"/>
                <w:szCs w:val="18"/>
              </w:rPr>
            </w:pPr>
          </w:p>
        </w:tc>
        <w:tc>
          <w:tcPr>
            <w:tcW w:w="1485"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表扬</w:t>
            </w:r>
          </w:p>
        </w:tc>
        <w:tc>
          <w:tcPr>
            <w:tcW w:w="3918" w:type="dxa"/>
            <w:tcBorders>
              <w:top w:val="single" w:color="auto" w:sz="4" w:space="0"/>
              <w:left w:val="single" w:color="auto" w:sz="4" w:space="0"/>
              <w:bottom w:val="single" w:color="auto" w:sz="4" w:space="0"/>
              <w:right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卫生干净</w:t>
            </w:r>
          </w:p>
        </w:tc>
      </w:tr>
      <w:tr>
        <w:tblPrEx>
          <w:tblBorders>
            <w:top w:val="single" w:color="auto" w:sz="6"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29" w:hRule="exact"/>
          <w:tblHeader/>
          <w:jc w:val="center"/>
        </w:trPr>
        <w:tc>
          <w:tcPr>
            <w:tcW w:w="1725" w:type="dxa"/>
            <w:vMerge w:val="continue"/>
            <w:tcBorders>
              <w:top w:val="single" w:color="auto" w:sz="4" w:space="0"/>
              <w:left w:val="single" w:color="auto" w:sz="12" w:space="0"/>
              <w:bottom w:val="single" w:color="auto" w:sz="4" w:space="0"/>
              <w:right w:val="single" w:color="auto" w:sz="4" w:space="0"/>
            </w:tcBorders>
            <w:vAlign w:val="center"/>
          </w:tcPr>
          <w:p>
            <w:pPr>
              <w:spacing w:line="0" w:lineRule="atLeast"/>
              <w:jc w:val="center"/>
              <w:rPr>
                <w:rFonts w:hint="eastAsia" w:ascii="华文楷体" w:hAnsi="华文楷体" w:eastAsia="华文楷体" w:cs="华文楷体"/>
                <w:color w:val="000000"/>
                <w:sz w:val="18"/>
                <w:szCs w:val="18"/>
              </w:rPr>
            </w:pPr>
          </w:p>
        </w:tc>
        <w:tc>
          <w:tcPr>
            <w:tcW w:w="1469"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G5-331A</w:t>
            </w:r>
          </w:p>
        </w:tc>
        <w:tc>
          <w:tcPr>
            <w:tcW w:w="1500"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张入元</w:t>
            </w:r>
          </w:p>
        </w:tc>
        <w:tc>
          <w:tcPr>
            <w:tcW w:w="1485"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表扬</w:t>
            </w:r>
          </w:p>
        </w:tc>
        <w:tc>
          <w:tcPr>
            <w:tcW w:w="3918" w:type="dxa"/>
            <w:tcBorders>
              <w:top w:val="single" w:color="auto" w:sz="4" w:space="0"/>
              <w:left w:val="single" w:color="auto" w:sz="4" w:space="0"/>
              <w:bottom w:val="single" w:color="auto" w:sz="4" w:space="0"/>
              <w:right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卫生干净</w:t>
            </w:r>
          </w:p>
        </w:tc>
      </w:tr>
      <w:tr>
        <w:tblPrEx>
          <w:tblBorders>
            <w:top w:val="single" w:color="auto" w:sz="6"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29" w:hRule="exact"/>
          <w:tblHeader/>
          <w:jc w:val="center"/>
        </w:trPr>
        <w:tc>
          <w:tcPr>
            <w:tcW w:w="1725" w:type="dxa"/>
            <w:vMerge w:val="continue"/>
            <w:tcBorders>
              <w:top w:val="single" w:color="auto" w:sz="4" w:space="0"/>
              <w:left w:val="single" w:color="auto" w:sz="12" w:space="0"/>
              <w:bottom w:val="single" w:color="auto" w:sz="12" w:space="0"/>
              <w:right w:val="single" w:color="auto" w:sz="4" w:space="0"/>
            </w:tcBorders>
            <w:vAlign w:val="center"/>
          </w:tcPr>
          <w:p>
            <w:pPr>
              <w:spacing w:line="0" w:lineRule="atLeast"/>
              <w:jc w:val="center"/>
              <w:rPr>
                <w:rFonts w:hint="eastAsia" w:ascii="华文楷体" w:hAnsi="华文楷体" w:eastAsia="华文楷体" w:cs="华文楷体"/>
                <w:color w:val="000000"/>
                <w:sz w:val="18"/>
                <w:szCs w:val="18"/>
              </w:rPr>
            </w:pPr>
          </w:p>
        </w:tc>
        <w:tc>
          <w:tcPr>
            <w:tcW w:w="1469" w:type="dxa"/>
            <w:tcBorders>
              <w:top w:val="single" w:color="auto" w:sz="4" w:space="0"/>
              <w:left w:val="single" w:color="auto" w:sz="4" w:space="0"/>
              <w:bottom w:val="single" w:color="auto" w:sz="12" w:space="0"/>
              <w:right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G11-123</w:t>
            </w:r>
          </w:p>
        </w:tc>
        <w:tc>
          <w:tcPr>
            <w:tcW w:w="1500" w:type="dxa"/>
            <w:tcBorders>
              <w:top w:val="single" w:color="auto" w:sz="4" w:space="0"/>
              <w:left w:val="single" w:color="auto" w:sz="4" w:space="0"/>
              <w:bottom w:val="single" w:color="auto" w:sz="12" w:space="0"/>
              <w:right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张玲</w:t>
            </w:r>
          </w:p>
        </w:tc>
        <w:tc>
          <w:tcPr>
            <w:tcW w:w="1485" w:type="dxa"/>
            <w:tcBorders>
              <w:top w:val="single" w:color="auto" w:sz="4" w:space="0"/>
              <w:left w:val="single" w:color="auto" w:sz="4" w:space="0"/>
              <w:bottom w:val="single" w:color="auto" w:sz="12" w:space="0"/>
              <w:right w:val="single" w:color="auto" w:sz="4" w:space="0"/>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表扬</w:t>
            </w:r>
          </w:p>
        </w:tc>
        <w:tc>
          <w:tcPr>
            <w:tcW w:w="3918" w:type="dxa"/>
            <w:tcBorders>
              <w:top w:val="single" w:color="auto" w:sz="4" w:space="0"/>
              <w:left w:val="single" w:color="auto" w:sz="4" w:space="0"/>
              <w:bottom w:val="single" w:color="auto" w:sz="12" w:space="0"/>
              <w:right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卫生干净</w:t>
            </w:r>
          </w:p>
        </w:tc>
      </w:tr>
      <w:tr>
        <w:tblPrEx>
          <w:tblBorders>
            <w:top w:val="single" w:color="auto" w:sz="6"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29" w:hRule="exact"/>
          <w:tblHeader/>
          <w:jc w:val="center"/>
        </w:trPr>
        <w:tc>
          <w:tcPr>
            <w:tcW w:w="1725" w:type="dxa"/>
            <w:vMerge w:val="restart"/>
            <w:tcBorders>
              <w:top w:val="single" w:color="auto" w:sz="12" w:space="0"/>
              <w:left w:val="single" w:color="000000" w:sz="12" w:space="0"/>
            </w:tcBorders>
            <w:vAlign w:val="center"/>
          </w:tcPr>
          <w:p>
            <w:pPr>
              <w:spacing w:line="0" w:lineRule="atLeast"/>
              <w:jc w:val="center"/>
              <w:rPr>
                <w:rFonts w:hint="eastAsia" w:ascii="华文楷体" w:hAnsi="华文楷体" w:eastAsia="华文楷体" w:cs="华文楷体"/>
                <w:color w:val="000000"/>
                <w:sz w:val="18"/>
                <w:szCs w:val="18"/>
              </w:rPr>
            </w:pPr>
            <w:r>
              <w:rPr>
                <w:rFonts w:hint="eastAsia" w:ascii="仿宋" w:hAnsi="仿宋" w:eastAsia="仿宋" w:cs="仿宋"/>
                <w:b/>
                <w:color w:val="000000"/>
                <w:sz w:val="18"/>
                <w:szCs w:val="18"/>
              </w:rPr>
              <w:t>材料学院</w:t>
            </w:r>
          </w:p>
        </w:tc>
        <w:tc>
          <w:tcPr>
            <w:tcW w:w="1469" w:type="dxa"/>
            <w:tcBorders>
              <w:top w:val="single" w:color="auto" w:sz="12" w:space="0"/>
            </w:tcBorders>
            <w:vAlign w:val="center"/>
          </w:tcPr>
          <w:p>
            <w:pPr>
              <w:spacing w:line="0" w:lineRule="atLeast"/>
              <w:jc w:val="center"/>
              <w:rPr>
                <w:rFonts w:hint="eastAsia" w:ascii="仿宋" w:hAnsi="仿宋" w:eastAsia="仿宋"/>
                <w:sz w:val="18"/>
                <w:szCs w:val="18"/>
              </w:rPr>
            </w:pPr>
            <w:r>
              <w:rPr>
                <w:rFonts w:ascii="仿宋" w:hAnsi="仿宋" w:eastAsia="仿宋"/>
                <w:sz w:val="18"/>
                <w:szCs w:val="18"/>
              </w:rPr>
              <w:t>G</w:t>
            </w:r>
            <w:r>
              <w:rPr>
                <w:rFonts w:hint="eastAsia" w:ascii="仿宋" w:hAnsi="仿宋" w:eastAsia="仿宋"/>
                <w:sz w:val="18"/>
                <w:szCs w:val="18"/>
              </w:rPr>
              <w:t>14-806</w:t>
            </w:r>
          </w:p>
        </w:tc>
        <w:tc>
          <w:tcPr>
            <w:tcW w:w="1500" w:type="dxa"/>
            <w:tcBorders>
              <w:top w:val="single" w:color="auto" w:sz="12"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黄梅</w:t>
            </w:r>
          </w:p>
        </w:tc>
        <w:tc>
          <w:tcPr>
            <w:tcW w:w="1485" w:type="dxa"/>
            <w:tcBorders>
              <w:top w:val="single" w:color="auto" w:sz="12" w:space="0"/>
            </w:tcBorders>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3918" w:type="dxa"/>
            <w:tcBorders>
              <w:top w:val="single" w:color="auto" w:sz="12" w:space="0"/>
              <w:right w:val="single" w:color="000000"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6"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29" w:hRule="exact"/>
          <w:tblHeader/>
          <w:jc w:val="center"/>
        </w:trPr>
        <w:tc>
          <w:tcPr>
            <w:tcW w:w="1725" w:type="dxa"/>
            <w:vMerge w:val="continue"/>
            <w:tcBorders>
              <w:left w:val="single" w:color="000000" w:sz="12" w:space="0"/>
            </w:tcBorders>
            <w:vAlign w:val="center"/>
          </w:tcPr>
          <w:p>
            <w:pPr>
              <w:spacing w:line="0" w:lineRule="atLeast"/>
              <w:jc w:val="center"/>
              <w:rPr>
                <w:rFonts w:hint="eastAsia" w:ascii="华文楷体" w:hAnsi="华文楷体" w:eastAsia="华文楷体" w:cs="华文楷体"/>
                <w:color w:val="000000"/>
                <w:sz w:val="18"/>
                <w:szCs w:val="18"/>
              </w:rPr>
            </w:pPr>
          </w:p>
        </w:tc>
        <w:tc>
          <w:tcPr>
            <w:tcW w:w="1469" w:type="dxa"/>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G3-351</w:t>
            </w:r>
          </w:p>
        </w:tc>
        <w:tc>
          <w:tcPr>
            <w:tcW w:w="1500" w:type="dxa"/>
            <w:vMerge w:val="restart"/>
            <w:vAlign w:val="center"/>
          </w:tcPr>
          <w:p>
            <w:pPr>
              <w:spacing w:line="0" w:lineRule="atLeast"/>
              <w:jc w:val="center"/>
              <w:rPr>
                <w:rFonts w:ascii="仿宋" w:hAnsi="仿宋" w:eastAsia="仿宋"/>
                <w:sz w:val="18"/>
                <w:szCs w:val="18"/>
              </w:rPr>
            </w:pPr>
            <w:r>
              <w:rPr>
                <w:rFonts w:hint="eastAsia" w:ascii="仿宋" w:hAnsi="仿宋" w:eastAsia="仿宋"/>
                <w:sz w:val="18"/>
                <w:szCs w:val="18"/>
              </w:rPr>
              <w:t>田芳</w:t>
            </w:r>
          </w:p>
        </w:tc>
        <w:tc>
          <w:tcPr>
            <w:tcW w:w="1485" w:type="dxa"/>
            <w:vMerge w:val="restart"/>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3918" w:type="dxa"/>
            <w:tcBorders>
              <w:right w:val="single" w:color="000000"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卫生较差</w:t>
            </w:r>
          </w:p>
        </w:tc>
      </w:tr>
      <w:tr>
        <w:tblPrEx>
          <w:tblBorders>
            <w:top w:val="single" w:color="auto" w:sz="6"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29" w:hRule="exact"/>
          <w:tblHeader/>
          <w:jc w:val="center"/>
        </w:trPr>
        <w:tc>
          <w:tcPr>
            <w:tcW w:w="1725" w:type="dxa"/>
            <w:vMerge w:val="continue"/>
            <w:tcBorders>
              <w:left w:val="single" w:color="000000" w:sz="12" w:space="0"/>
            </w:tcBorders>
            <w:vAlign w:val="center"/>
          </w:tcPr>
          <w:p>
            <w:pPr>
              <w:spacing w:line="0" w:lineRule="atLeast"/>
              <w:jc w:val="center"/>
              <w:rPr>
                <w:rFonts w:hint="eastAsia" w:ascii="华文楷体" w:hAnsi="华文楷体" w:eastAsia="华文楷体" w:cs="华文楷体"/>
                <w:color w:val="000000"/>
                <w:sz w:val="18"/>
                <w:szCs w:val="18"/>
              </w:rPr>
            </w:pPr>
          </w:p>
        </w:tc>
        <w:tc>
          <w:tcPr>
            <w:tcW w:w="1469" w:type="dxa"/>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G3-352</w:t>
            </w:r>
          </w:p>
        </w:tc>
        <w:tc>
          <w:tcPr>
            <w:tcW w:w="1500" w:type="dxa"/>
            <w:vMerge w:val="continue"/>
            <w:vAlign w:val="center"/>
          </w:tcPr>
          <w:p>
            <w:pPr>
              <w:spacing w:line="0" w:lineRule="atLeast"/>
              <w:jc w:val="center"/>
              <w:rPr>
                <w:rFonts w:ascii="仿宋" w:hAnsi="仿宋" w:eastAsia="仿宋"/>
                <w:sz w:val="18"/>
                <w:szCs w:val="18"/>
              </w:rPr>
            </w:pPr>
          </w:p>
        </w:tc>
        <w:tc>
          <w:tcPr>
            <w:tcW w:w="1485" w:type="dxa"/>
            <w:vMerge w:val="continue"/>
            <w:vAlign w:val="center"/>
          </w:tcPr>
          <w:p>
            <w:pPr>
              <w:spacing w:line="0" w:lineRule="atLeast"/>
              <w:jc w:val="center"/>
              <w:rPr>
                <w:rFonts w:hint="eastAsia" w:ascii="仿宋" w:hAnsi="仿宋" w:eastAsia="仿宋"/>
                <w:b/>
                <w:bCs/>
                <w:sz w:val="18"/>
                <w:szCs w:val="18"/>
              </w:rPr>
            </w:pPr>
          </w:p>
        </w:tc>
        <w:tc>
          <w:tcPr>
            <w:tcW w:w="3918" w:type="dxa"/>
            <w:tcBorders>
              <w:right w:val="single" w:color="000000"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卫生较差</w:t>
            </w:r>
          </w:p>
        </w:tc>
      </w:tr>
      <w:tr>
        <w:tblPrEx>
          <w:tblBorders>
            <w:top w:val="single" w:color="auto" w:sz="6"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29" w:hRule="exact"/>
          <w:tblHeader/>
          <w:jc w:val="center"/>
        </w:trPr>
        <w:tc>
          <w:tcPr>
            <w:tcW w:w="1725" w:type="dxa"/>
            <w:vMerge w:val="continue"/>
            <w:tcBorders>
              <w:left w:val="single" w:color="000000" w:sz="12" w:space="0"/>
            </w:tcBorders>
            <w:vAlign w:val="center"/>
          </w:tcPr>
          <w:p>
            <w:pPr>
              <w:spacing w:line="0" w:lineRule="atLeast"/>
              <w:jc w:val="center"/>
              <w:rPr>
                <w:rFonts w:hint="eastAsia" w:ascii="华文楷体" w:hAnsi="华文楷体" w:eastAsia="华文楷体" w:cs="华文楷体"/>
                <w:color w:val="000000"/>
                <w:sz w:val="18"/>
                <w:szCs w:val="18"/>
              </w:rPr>
            </w:pPr>
          </w:p>
        </w:tc>
        <w:tc>
          <w:tcPr>
            <w:tcW w:w="1469" w:type="dxa"/>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G2-231CD</w:t>
            </w:r>
          </w:p>
        </w:tc>
        <w:tc>
          <w:tcPr>
            <w:tcW w:w="1500" w:type="dxa"/>
            <w:vMerge w:val="restart"/>
            <w:vAlign w:val="center"/>
          </w:tcPr>
          <w:p>
            <w:pPr>
              <w:spacing w:line="0" w:lineRule="atLeast"/>
              <w:jc w:val="center"/>
              <w:rPr>
                <w:rFonts w:ascii="仿宋" w:hAnsi="仿宋" w:eastAsia="仿宋"/>
                <w:sz w:val="18"/>
                <w:szCs w:val="18"/>
              </w:rPr>
            </w:pPr>
            <w:r>
              <w:rPr>
                <w:rFonts w:hint="eastAsia" w:ascii="仿宋" w:hAnsi="仿宋" w:eastAsia="仿宋"/>
                <w:sz w:val="18"/>
                <w:szCs w:val="18"/>
              </w:rPr>
              <w:t>岳茜子</w:t>
            </w:r>
          </w:p>
        </w:tc>
        <w:tc>
          <w:tcPr>
            <w:tcW w:w="1485" w:type="dxa"/>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表扬</w:t>
            </w:r>
          </w:p>
        </w:tc>
        <w:tc>
          <w:tcPr>
            <w:tcW w:w="3918" w:type="dxa"/>
            <w:tcBorders>
              <w:right w:val="single" w:color="000000"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卫生干净</w:t>
            </w:r>
          </w:p>
        </w:tc>
      </w:tr>
      <w:tr>
        <w:tblPrEx>
          <w:tblBorders>
            <w:top w:val="single" w:color="auto" w:sz="6"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29" w:hRule="exact"/>
          <w:tblHeader/>
          <w:jc w:val="center"/>
        </w:trPr>
        <w:tc>
          <w:tcPr>
            <w:tcW w:w="1725" w:type="dxa"/>
            <w:vMerge w:val="continue"/>
            <w:tcBorders>
              <w:left w:val="single" w:color="000000" w:sz="12" w:space="0"/>
            </w:tcBorders>
            <w:vAlign w:val="center"/>
          </w:tcPr>
          <w:p>
            <w:pPr>
              <w:spacing w:line="0" w:lineRule="atLeast"/>
              <w:jc w:val="center"/>
              <w:rPr>
                <w:rFonts w:hint="eastAsia" w:ascii="华文楷体" w:hAnsi="华文楷体" w:eastAsia="华文楷体" w:cs="华文楷体"/>
                <w:color w:val="000000"/>
                <w:sz w:val="18"/>
                <w:szCs w:val="18"/>
              </w:rPr>
            </w:pPr>
          </w:p>
        </w:tc>
        <w:tc>
          <w:tcPr>
            <w:tcW w:w="1469" w:type="dxa"/>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G2-231</w:t>
            </w:r>
          </w:p>
        </w:tc>
        <w:tc>
          <w:tcPr>
            <w:tcW w:w="1500" w:type="dxa"/>
            <w:vMerge w:val="continue"/>
            <w:vAlign w:val="center"/>
          </w:tcPr>
          <w:p>
            <w:pPr>
              <w:spacing w:line="0" w:lineRule="atLeast"/>
              <w:jc w:val="center"/>
              <w:rPr>
                <w:rFonts w:ascii="仿宋" w:hAnsi="仿宋" w:eastAsia="仿宋"/>
                <w:sz w:val="18"/>
                <w:szCs w:val="18"/>
              </w:rPr>
            </w:pPr>
          </w:p>
        </w:tc>
        <w:tc>
          <w:tcPr>
            <w:tcW w:w="1485" w:type="dxa"/>
            <w:vAlign w:val="center"/>
          </w:tcPr>
          <w:p>
            <w:pPr>
              <w:spacing w:line="0" w:lineRule="atLeast"/>
              <w:jc w:val="center"/>
              <w:rPr>
                <w:rFonts w:hint="eastAsia" w:ascii="仿宋" w:hAnsi="仿宋" w:eastAsia="仿宋"/>
                <w:b/>
                <w:bCs/>
                <w:sz w:val="18"/>
                <w:szCs w:val="18"/>
              </w:rPr>
            </w:pPr>
            <w:r>
              <w:rPr>
                <w:rFonts w:hint="eastAsia" w:ascii="仿宋" w:hAnsi="仿宋" w:eastAsia="仿宋"/>
                <w:b/>
                <w:bCs/>
                <w:sz w:val="18"/>
                <w:szCs w:val="18"/>
              </w:rPr>
              <w:t>批评</w:t>
            </w:r>
          </w:p>
        </w:tc>
        <w:tc>
          <w:tcPr>
            <w:tcW w:w="3918" w:type="dxa"/>
            <w:tcBorders>
              <w:right w:val="single" w:color="000000"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电器超标：热水壶1个</w:t>
            </w:r>
          </w:p>
        </w:tc>
      </w:tr>
    </w:tbl>
    <w:p>
      <w:pPr>
        <w:keepNext w:val="0"/>
        <w:keepLines w:val="0"/>
        <w:pageBreakBefore w:val="0"/>
        <w:widowControl w:val="0"/>
        <w:tabs>
          <w:tab w:val="left" w:pos="2805"/>
        </w:tabs>
        <w:kinsoku/>
        <w:wordWrap/>
        <w:overflowPunct/>
        <w:topLinePunct w:val="0"/>
        <w:autoSpaceDE/>
        <w:autoSpaceDN/>
        <w:bidi w:val="0"/>
        <w:adjustRightInd/>
        <w:snapToGrid/>
        <w:spacing w:before="157" w:beforeLines="50" w:line="400" w:lineRule="exact"/>
        <w:ind w:firstLine="482" w:firstLineChars="200"/>
        <w:jc w:val="left"/>
        <w:textAlignment w:val="auto"/>
        <w:outlineLvl w:val="9"/>
        <w:rPr>
          <w:rFonts w:hint="eastAsia" w:ascii="黑体" w:hAnsi="黑体" w:eastAsia="黑体"/>
          <w:b/>
          <w:bCs/>
          <w:sz w:val="24"/>
          <w:lang w:val="en-US" w:eastAsia="zh-CN"/>
        </w:rPr>
      </w:pPr>
      <w:r>
        <w:rPr>
          <w:rFonts w:hint="eastAsia" w:ascii="黑体" w:hAnsi="黑体" w:eastAsia="黑体"/>
          <w:b/>
          <w:bCs/>
          <w:sz w:val="24"/>
          <w:lang w:eastAsia="zh-CN"/>
        </w:rPr>
        <w:t>四、</w:t>
      </w:r>
      <w:r>
        <w:rPr>
          <w:rFonts w:hint="eastAsia" w:ascii="黑体" w:hAnsi="黑体" w:eastAsia="黑体"/>
          <w:b/>
          <w:bCs/>
          <w:sz w:val="24"/>
          <w:lang w:eastAsia="zh-CN"/>
        </w:rPr>
        <w:t>“</w:t>
      </w:r>
      <w:r>
        <w:rPr>
          <w:rFonts w:hint="eastAsia" w:ascii="黑体" w:hAnsi="黑体" w:eastAsia="黑体"/>
          <w:b/>
          <w:bCs/>
          <w:sz w:val="24"/>
          <w:lang w:val="en-US" w:eastAsia="zh-CN"/>
        </w:rPr>
        <w:t>推荐•分享</w:t>
      </w:r>
      <w:r>
        <w:rPr>
          <w:rFonts w:hint="eastAsia" w:ascii="黑体" w:hAnsi="黑体" w:eastAsia="黑体"/>
          <w:b/>
          <w:bCs/>
          <w:sz w:val="24"/>
          <w:lang w:eastAsia="zh-CN"/>
        </w:rPr>
        <w:t>”好书漂流活动情况汇总</w:t>
      </w:r>
    </w:p>
    <w:p>
      <w:pPr>
        <w:keepNext w:val="0"/>
        <w:keepLines w:val="0"/>
        <w:pageBreakBefore w:val="0"/>
        <w:widowControl w:val="0"/>
        <w:tabs>
          <w:tab w:val="left" w:pos="2805"/>
        </w:tabs>
        <w:kinsoku/>
        <w:wordWrap/>
        <w:overflowPunct/>
        <w:topLinePunct w:val="0"/>
        <w:autoSpaceDE/>
        <w:autoSpaceDN/>
        <w:bidi w:val="0"/>
        <w:adjustRightInd/>
        <w:snapToGrid/>
        <w:spacing w:line="460" w:lineRule="exact"/>
        <w:ind w:left="0" w:leftChars="0" w:right="0" w:rightChars="0" w:firstLine="480" w:firstLineChars="200"/>
        <w:jc w:val="both"/>
        <w:textAlignment w:val="auto"/>
        <w:outlineLvl w:val="9"/>
        <w:rPr>
          <w:rFonts w:hint="eastAsia" w:ascii="宋体" w:hAnsi="宋体"/>
          <w:bCs/>
          <w:sz w:val="24"/>
          <w:szCs w:val="24"/>
          <w:lang w:val="en-US" w:eastAsia="zh-CN"/>
        </w:rPr>
      </w:pPr>
      <w:r>
        <w:rPr>
          <w:rFonts w:hint="eastAsia" w:ascii="宋体" w:hAnsi="宋体"/>
          <w:bCs/>
          <w:sz w:val="24"/>
          <w:szCs w:val="24"/>
          <w:lang w:val="en-US" w:eastAsia="zh-CN"/>
        </w:rPr>
        <w:t>书是人类进步的阶梯”， 2018年1月10日至3月25日，学生工作部号召、组织全体学生工作干部，利用假期“推荐好书、共读好书”， 开展名为“推荐•分享”好书漂流活动，让身边的同事、伙伴分享自己的读书感悟，密切情感交流，拓展知识面。</w:t>
      </w:r>
    </w:p>
    <w:p>
      <w:pPr>
        <w:keepNext w:val="0"/>
        <w:keepLines w:val="0"/>
        <w:pageBreakBefore w:val="0"/>
        <w:widowControl w:val="0"/>
        <w:tabs>
          <w:tab w:val="left" w:pos="2805"/>
        </w:tabs>
        <w:kinsoku/>
        <w:wordWrap/>
        <w:overflowPunct/>
        <w:topLinePunct w:val="0"/>
        <w:autoSpaceDE/>
        <w:autoSpaceDN/>
        <w:bidi w:val="0"/>
        <w:adjustRightInd/>
        <w:snapToGrid/>
        <w:spacing w:line="460" w:lineRule="exact"/>
        <w:ind w:left="0" w:leftChars="0" w:right="0" w:rightChars="0" w:firstLine="480" w:firstLineChars="200"/>
        <w:jc w:val="both"/>
        <w:textAlignment w:val="auto"/>
        <w:outlineLvl w:val="9"/>
        <w:rPr>
          <w:rFonts w:hint="eastAsia" w:ascii="宋体" w:hAnsi="宋体"/>
          <w:bCs/>
          <w:sz w:val="24"/>
          <w:szCs w:val="24"/>
          <w:lang w:val="en-US" w:eastAsia="zh-CN"/>
        </w:rPr>
      </w:pPr>
      <w:r>
        <w:rPr>
          <w:rFonts w:hint="eastAsia" w:ascii="宋体" w:hAnsi="宋体"/>
          <w:bCs/>
          <w:sz w:val="24"/>
          <w:szCs w:val="24"/>
          <w:lang w:val="en-US" w:eastAsia="zh-CN"/>
        </w:rPr>
        <w:t>本次活动共计收到图书推荐61本，推荐文字近万字；最终收到优秀读书心得共60篇。活动评选出:“最佳图书分享”-优秀读书心得2名；“最受欢迎图书推荐者”4名。对于获奖个人赠予面值50元图书卡。</w:t>
      </w:r>
    </w:p>
    <w:p>
      <w:pPr>
        <w:tabs>
          <w:tab w:val="left" w:pos="7185"/>
        </w:tabs>
        <w:snapToGrid w:val="0"/>
        <w:spacing w:line="0" w:lineRule="atLeast"/>
        <w:jc w:val="center"/>
        <w:rPr>
          <w:rFonts w:hint="eastAsia" w:eastAsia="宋体"/>
          <w:szCs w:val="21"/>
          <w:lang w:val="en-US" w:eastAsia="zh-CN"/>
        </w:rPr>
      </w:pPr>
      <w:r>
        <w:rPr>
          <w:rFonts w:hint="eastAsia" w:ascii="仿宋" w:hAnsi="仿宋" w:eastAsia="仿宋" w:cs="Times New Roman"/>
          <w:b/>
          <w:bCs/>
          <w:sz w:val="22"/>
          <w:lang w:val="en-US" w:eastAsia="zh-CN"/>
        </w:rPr>
        <w:t>“最佳图书分享”-优秀读书心得获奖者名单</w:t>
      </w:r>
    </w:p>
    <w:tbl>
      <w:tblPr>
        <w:tblStyle w:val="6"/>
        <w:tblW w:w="8522"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071"/>
        <w:gridCol w:w="2295"/>
        <w:gridCol w:w="415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2071"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val="en-US" w:eastAsia="zh-CN"/>
              </w:rPr>
            </w:pPr>
            <w:r>
              <w:rPr>
                <w:rFonts w:hint="eastAsia" w:ascii="仿宋" w:hAnsi="仿宋" w:eastAsia="仿宋" w:cs="仿宋"/>
                <w:b/>
                <w:bCs/>
                <w:sz w:val="18"/>
                <w:szCs w:val="20"/>
                <w:vertAlign w:val="baseline"/>
                <w:lang w:val="en-US" w:eastAsia="zh-CN"/>
              </w:rPr>
              <w:t>二级学院</w:t>
            </w:r>
          </w:p>
        </w:tc>
        <w:tc>
          <w:tcPr>
            <w:tcW w:w="2295"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val="en-US" w:eastAsia="zh-CN"/>
              </w:rPr>
            </w:pPr>
            <w:r>
              <w:rPr>
                <w:rFonts w:hint="eastAsia" w:ascii="仿宋" w:hAnsi="仿宋" w:eastAsia="仿宋" w:cs="仿宋"/>
                <w:b/>
                <w:bCs/>
                <w:sz w:val="18"/>
                <w:szCs w:val="20"/>
                <w:vertAlign w:val="baseline"/>
                <w:lang w:val="en-US" w:eastAsia="zh-CN"/>
              </w:rPr>
              <w:t>姓名</w:t>
            </w:r>
          </w:p>
        </w:tc>
        <w:tc>
          <w:tcPr>
            <w:tcW w:w="4156"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val="en-US" w:eastAsia="zh-CN"/>
              </w:rPr>
            </w:pPr>
            <w:r>
              <w:rPr>
                <w:rFonts w:hint="eastAsia" w:ascii="仿宋" w:hAnsi="仿宋" w:eastAsia="仿宋" w:cs="仿宋"/>
                <w:b/>
                <w:bCs/>
                <w:sz w:val="18"/>
                <w:szCs w:val="20"/>
                <w:vertAlign w:val="baseline"/>
                <w:lang w:val="en-US" w:eastAsia="zh-CN"/>
              </w:rPr>
              <w:t>获奖读书心得名称</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2071" w:type="dxa"/>
            <w:tcBorders>
              <w:top w:val="single" w:color="auto" w:sz="12" w:space="0"/>
              <w:tl2br w:val="nil"/>
              <w:tr2bl w:val="nil"/>
            </w:tcBorders>
            <w:vAlign w:val="center"/>
          </w:tcPr>
          <w:p>
            <w:pPr>
              <w:keepNext w:val="0"/>
              <w:keepLines w:val="0"/>
              <w:pageBreakBefore w:val="0"/>
              <w:widowControl w:val="0"/>
              <w:tabs>
                <w:tab w:val="left" w:pos="2805"/>
              </w:tabs>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eastAsia" w:ascii="仿宋" w:hAnsi="仿宋" w:eastAsia="仿宋" w:cs="Times New Roman"/>
                <w:b w:val="0"/>
                <w:bCs w:val="0"/>
                <w:sz w:val="18"/>
                <w:szCs w:val="18"/>
                <w:vertAlign w:val="baseline"/>
                <w:lang w:val="en-US" w:eastAsia="zh-CN"/>
              </w:rPr>
            </w:pPr>
            <w:r>
              <w:rPr>
                <w:rFonts w:hint="eastAsia" w:ascii="仿宋" w:hAnsi="仿宋" w:eastAsia="仿宋" w:cs="Times New Roman"/>
                <w:b w:val="0"/>
                <w:bCs w:val="0"/>
                <w:sz w:val="18"/>
                <w:szCs w:val="18"/>
                <w:vertAlign w:val="baseline"/>
                <w:lang w:val="en-US" w:eastAsia="zh-CN"/>
              </w:rPr>
              <w:t>经管学院</w:t>
            </w:r>
          </w:p>
        </w:tc>
        <w:tc>
          <w:tcPr>
            <w:tcW w:w="2295" w:type="dxa"/>
            <w:tcBorders>
              <w:top w:val="single" w:color="auto" w:sz="12" w:space="0"/>
              <w:tl2br w:val="nil"/>
              <w:tr2bl w:val="nil"/>
            </w:tcBorders>
            <w:vAlign w:val="center"/>
          </w:tcPr>
          <w:p>
            <w:pPr>
              <w:keepNext w:val="0"/>
              <w:keepLines w:val="0"/>
              <w:pageBreakBefore w:val="0"/>
              <w:widowControl w:val="0"/>
              <w:tabs>
                <w:tab w:val="left" w:pos="2805"/>
              </w:tabs>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eastAsia" w:ascii="仿宋" w:hAnsi="仿宋" w:eastAsia="仿宋" w:cs="Times New Roman"/>
                <w:b w:val="0"/>
                <w:bCs w:val="0"/>
                <w:sz w:val="18"/>
                <w:szCs w:val="18"/>
                <w:vertAlign w:val="baseline"/>
                <w:lang w:val="en-US" w:eastAsia="zh-CN"/>
              </w:rPr>
            </w:pPr>
            <w:r>
              <w:rPr>
                <w:rFonts w:hint="eastAsia" w:ascii="仿宋" w:hAnsi="仿宋" w:eastAsia="仿宋" w:cs="Times New Roman"/>
                <w:b w:val="0"/>
                <w:bCs w:val="0"/>
                <w:sz w:val="18"/>
                <w:szCs w:val="18"/>
                <w:vertAlign w:val="baseline"/>
                <w:lang w:val="en-US" w:eastAsia="zh-CN"/>
              </w:rPr>
              <w:t>吴宇婷</w:t>
            </w:r>
          </w:p>
        </w:tc>
        <w:tc>
          <w:tcPr>
            <w:tcW w:w="4156" w:type="dxa"/>
            <w:tcBorders>
              <w:top w:val="single" w:color="auto" w:sz="12" w:space="0"/>
              <w:tl2br w:val="nil"/>
              <w:tr2bl w:val="nil"/>
            </w:tcBorders>
            <w:vAlign w:val="center"/>
          </w:tcPr>
          <w:p>
            <w:pPr>
              <w:keepNext w:val="0"/>
              <w:keepLines w:val="0"/>
              <w:pageBreakBefore w:val="0"/>
              <w:widowControl w:val="0"/>
              <w:tabs>
                <w:tab w:val="left" w:pos="2805"/>
              </w:tabs>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eastAsia" w:ascii="仿宋" w:hAnsi="仿宋" w:eastAsia="仿宋" w:cs="Times New Roman"/>
                <w:b w:val="0"/>
                <w:bCs w:val="0"/>
                <w:sz w:val="18"/>
                <w:szCs w:val="18"/>
                <w:vertAlign w:val="baseline"/>
                <w:lang w:val="en-US" w:eastAsia="zh-CN"/>
              </w:rPr>
            </w:pPr>
            <w:r>
              <w:rPr>
                <w:rFonts w:hint="eastAsia" w:ascii="仿宋" w:hAnsi="仿宋" w:eastAsia="仿宋" w:cs="Times New Roman"/>
                <w:b w:val="0"/>
                <w:bCs w:val="0"/>
                <w:sz w:val="18"/>
                <w:szCs w:val="18"/>
                <w:vertAlign w:val="baseline"/>
                <w:lang w:val="en-US" w:eastAsia="zh-CN"/>
              </w:rPr>
              <w:t>读《白鹿原》有感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2071" w:type="dxa"/>
            <w:tcBorders>
              <w:tl2br w:val="nil"/>
              <w:tr2bl w:val="nil"/>
            </w:tcBorders>
            <w:vAlign w:val="center"/>
          </w:tcPr>
          <w:p>
            <w:pPr>
              <w:keepNext w:val="0"/>
              <w:keepLines w:val="0"/>
              <w:pageBreakBefore w:val="0"/>
              <w:widowControl w:val="0"/>
              <w:tabs>
                <w:tab w:val="left" w:pos="2805"/>
              </w:tabs>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eastAsia" w:ascii="仿宋" w:hAnsi="仿宋" w:eastAsia="仿宋" w:cs="Times New Roman"/>
                <w:b w:val="0"/>
                <w:bCs w:val="0"/>
                <w:sz w:val="18"/>
                <w:szCs w:val="18"/>
                <w:vertAlign w:val="baseline"/>
                <w:lang w:val="en-US" w:eastAsia="zh-CN"/>
              </w:rPr>
            </w:pPr>
            <w:r>
              <w:rPr>
                <w:rFonts w:hint="eastAsia" w:ascii="仿宋" w:hAnsi="仿宋" w:eastAsia="仿宋" w:cs="Times New Roman"/>
                <w:b w:val="0"/>
                <w:bCs w:val="0"/>
                <w:sz w:val="18"/>
                <w:szCs w:val="18"/>
                <w:vertAlign w:val="baseline"/>
                <w:lang w:val="en-US" w:eastAsia="zh-CN"/>
              </w:rPr>
              <w:t>土木学院</w:t>
            </w:r>
          </w:p>
        </w:tc>
        <w:tc>
          <w:tcPr>
            <w:tcW w:w="2295" w:type="dxa"/>
            <w:tcBorders>
              <w:tl2br w:val="nil"/>
              <w:tr2bl w:val="nil"/>
            </w:tcBorders>
            <w:vAlign w:val="center"/>
          </w:tcPr>
          <w:p>
            <w:pPr>
              <w:keepNext w:val="0"/>
              <w:keepLines w:val="0"/>
              <w:pageBreakBefore w:val="0"/>
              <w:widowControl w:val="0"/>
              <w:tabs>
                <w:tab w:val="left" w:pos="2805"/>
              </w:tabs>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eastAsia" w:ascii="仿宋" w:hAnsi="仿宋" w:eastAsia="仿宋" w:cs="Times New Roman"/>
                <w:b w:val="0"/>
                <w:bCs w:val="0"/>
                <w:sz w:val="18"/>
                <w:szCs w:val="18"/>
                <w:vertAlign w:val="baseline"/>
                <w:lang w:val="en-US" w:eastAsia="zh-CN"/>
              </w:rPr>
            </w:pPr>
            <w:r>
              <w:rPr>
                <w:rFonts w:hint="eastAsia" w:ascii="仿宋" w:hAnsi="仿宋" w:eastAsia="仿宋" w:cs="Times New Roman"/>
                <w:b w:val="0"/>
                <w:bCs w:val="0"/>
                <w:sz w:val="18"/>
                <w:szCs w:val="18"/>
                <w:vertAlign w:val="baseline"/>
                <w:lang w:val="en-US" w:eastAsia="zh-CN"/>
              </w:rPr>
              <w:t>王新</w:t>
            </w:r>
          </w:p>
        </w:tc>
        <w:tc>
          <w:tcPr>
            <w:tcW w:w="4156" w:type="dxa"/>
            <w:tcBorders>
              <w:tl2br w:val="nil"/>
              <w:tr2bl w:val="nil"/>
            </w:tcBorders>
            <w:vAlign w:val="center"/>
          </w:tcPr>
          <w:p>
            <w:pPr>
              <w:keepNext w:val="0"/>
              <w:keepLines w:val="0"/>
              <w:pageBreakBefore w:val="0"/>
              <w:widowControl w:val="0"/>
              <w:tabs>
                <w:tab w:val="left" w:pos="2805"/>
              </w:tabs>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eastAsia" w:ascii="仿宋" w:hAnsi="仿宋" w:eastAsia="仿宋" w:cs="Times New Roman"/>
                <w:b w:val="0"/>
                <w:bCs w:val="0"/>
                <w:sz w:val="18"/>
                <w:szCs w:val="18"/>
                <w:vertAlign w:val="baseline"/>
                <w:lang w:val="en-US" w:eastAsia="zh-CN"/>
              </w:rPr>
            </w:pPr>
            <w:r>
              <w:rPr>
                <w:rFonts w:hint="eastAsia" w:ascii="仿宋" w:hAnsi="仿宋" w:eastAsia="仿宋" w:cs="Times New Roman"/>
                <w:b w:val="0"/>
                <w:bCs w:val="0"/>
                <w:sz w:val="18"/>
                <w:szCs w:val="18"/>
                <w:vertAlign w:val="baseline"/>
                <w:lang w:val="en-US" w:eastAsia="zh-CN"/>
              </w:rPr>
              <w:t>读《那条时光流转的小巷》有感</w:t>
            </w:r>
          </w:p>
        </w:tc>
      </w:tr>
    </w:tbl>
    <w:p>
      <w:pPr>
        <w:tabs>
          <w:tab w:val="left" w:pos="7185"/>
        </w:tabs>
        <w:snapToGrid w:val="0"/>
        <w:spacing w:line="0" w:lineRule="atLeast"/>
        <w:jc w:val="center"/>
        <w:rPr>
          <w:rFonts w:hint="eastAsia" w:ascii="仿宋" w:hAnsi="仿宋" w:eastAsia="仿宋" w:cs="Times New Roman"/>
          <w:b/>
          <w:bCs/>
          <w:sz w:val="22"/>
          <w:lang w:val="en-US" w:eastAsia="zh-CN"/>
        </w:rPr>
      </w:pPr>
    </w:p>
    <w:p>
      <w:pPr>
        <w:tabs>
          <w:tab w:val="left" w:pos="7185"/>
        </w:tabs>
        <w:snapToGrid w:val="0"/>
        <w:spacing w:line="0" w:lineRule="atLeast"/>
        <w:jc w:val="center"/>
        <w:rPr>
          <w:rFonts w:hint="eastAsia" w:eastAsia="宋体"/>
          <w:szCs w:val="21"/>
          <w:lang w:val="en-US" w:eastAsia="zh-CN"/>
        </w:rPr>
      </w:pPr>
      <w:r>
        <w:rPr>
          <w:rFonts w:hint="eastAsia" w:ascii="仿宋" w:hAnsi="仿宋" w:eastAsia="仿宋" w:cs="Times New Roman"/>
          <w:b/>
          <w:bCs/>
          <w:sz w:val="22"/>
          <w:lang w:val="en-US" w:eastAsia="zh-CN"/>
        </w:rPr>
        <w:t>“最佳图书推荐”获奖者名单</w:t>
      </w:r>
    </w:p>
    <w:tbl>
      <w:tblPr>
        <w:tblStyle w:val="6"/>
        <w:tblW w:w="8522"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071"/>
        <w:gridCol w:w="2280"/>
        <w:gridCol w:w="417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2071"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eastAsia="宋体"/>
                <w:szCs w:val="21"/>
                <w:vertAlign w:val="baseline"/>
                <w:lang w:val="en-US" w:eastAsia="zh-CN"/>
              </w:rPr>
            </w:pPr>
            <w:r>
              <w:rPr>
                <w:rFonts w:hint="eastAsia" w:ascii="仿宋" w:hAnsi="仿宋" w:eastAsia="仿宋" w:cs="仿宋"/>
                <w:b/>
                <w:bCs/>
                <w:sz w:val="18"/>
                <w:szCs w:val="20"/>
                <w:vertAlign w:val="baseline"/>
                <w:lang w:val="en-US" w:eastAsia="zh-CN"/>
              </w:rPr>
              <w:t>二级学院</w:t>
            </w:r>
          </w:p>
        </w:tc>
        <w:tc>
          <w:tcPr>
            <w:tcW w:w="2280"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eastAsia="宋体"/>
                <w:szCs w:val="21"/>
                <w:vertAlign w:val="baseline"/>
                <w:lang w:val="en-US" w:eastAsia="zh-CN"/>
              </w:rPr>
            </w:pPr>
            <w:r>
              <w:rPr>
                <w:rFonts w:hint="eastAsia" w:ascii="仿宋" w:hAnsi="仿宋" w:eastAsia="仿宋" w:cs="仿宋"/>
                <w:b/>
                <w:bCs/>
                <w:sz w:val="18"/>
                <w:szCs w:val="20"/>
                <w:vertAlign w:val="baseline"/>
                <w:lang w:val="en-US" w:eastAsia="zh-CN"/>
              </w:rPr>
              <w:t>姓名</w:t>
            </w:r>
          </w:p>
        </w:tc>
        <w:tc>
          <w:tcPr>
            <w:tcW w:w="4171"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eastAsia="宋体"/>
                <w:szCs w:val="21"/>
                <w:vertAlign w:val="baseline"/>
                <w:lang w:val="en-US" w:eastAsia="zh-CN"/>
              </w:rPr>
            </w:pPr>
            <w:r>
              <w:rPr>
                <w:rFonts w:hint="eastAsia" w:ascii="仿宋" w:hAnsi="仿宋" w:eastAsia="仿宋" w:cs="仿宋"/>
                <w:b/>
                <w:bCs/>
                <w:sz w:val="18"/>
                <w:szCs w:val="20"/>
                <w:vertAlign w:val="baseline"/>
                <w:lang w:val="en-US" w:eastAsia="zh-CN"/>
              </w:rPr>
              <w:t>获奖图书名称</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2071" w:type="dxa"/>
            <w:tcBorders>
              <w:top w:val="single" w:color="auto" w:sz="12" w:space="0"/>
              <w:tl2br w:val="nil"/>
              <w:tr2bl w:val="nil"/>
            </w:tcBorders>
            <w:vAlign w:val="center"/>
          </w:tcPr>
          <w:p>
            <w:pPr>
              <w:keepNext w:val="0"/>
              <w:keepLines w:val="0"/>
              <w:pageBreakBefore w:val="0"/>
              <w:widowControl w:val="0"/>
              <w:tabs>
                <w:tab w:val="left" w:pos="2805"/>
              </w:tabs>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eastAsia" w:ascii="仿宋" w:hAnsi="仿宋" w:eastAsia="仿宋" w:cs="Times New Roman"/>
                <w:b w:val="0"/>
                <w:bCs w:val="0"/>
                <w:sz w:val="18"/>
                <w:szCs w:val="18"/>
                <w:vertAlign w:val="baseline"/>
                <w:lang w:val="en-US" w:eastAsia="zh-CN"/>
              </w:rPr>
            </w:pPr>
            <w:r>
              <w:rPr>
                <w:rFonts w:hint="eastAsia" w:ascii="仿宋" w:hAnsi="仿宋" w:eastAsia="仿宋" w:cs="Times New Roman"/>
                <w:b w:val="0"/>
                <w:bCs w:val="0"/>
                <w:sz w:val="18"/>
                <w:szCs w:val="18"/>
                <w:vertAlign w:val="baseline"/>
                <w:lang w:val="en-US" w:eastAsia="zh-CN"/>
              </w:rPr>
              <w:t>经管学院</w:t>
            </w:r>
          </w:p>
        </w:tc>
        <w:tc>
          <w:tcPr>
            <w:tcW w:w="2280" w:type="dxa"/>
            <w:tcBorders>
              <w:top w:val="single" w:color="auto" w:sz="12" w:space="0"/>
              <w:tl2br w:val="nil"/>
              <w:tr2bl w:val="nil"/>
            </w:tcBorders>
            <w:vAlign w:val="center"/>
          </w:tcPr>
          <w:p>
            <w:pPr>
              <w:keepNext w:val="0"/>
              <w:keepLines w:val="0"/>
              <w:pageBreakBefore w:val="0"/>
              <w:widowControl w:val="0"/>
              <w:tabs>
                <w:tab w:val="left" w:pos="2805"/>
              </w:tabs>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eastAsia" w:ascii="仿宋" w:hAnsi="仿宋" w:eastAsia="仿宋" w:cs="Times New Roman"/>
                <w:b w:val="0"/>
                <w:bCs w:val="0"/>
                <w:sz w:val="18"/>
                <w:szCs w:val="18"/>
                <w:vertAlign w:val="baseline"/>
                <w:lang w:val="en-US" w:eastAsia="zh-CN"/>
              </w:rPr>
            </w:pPr>
            <w:r>
              <w:rPr>
                <w:rFonts w:hint="eastAsia" w:ascii="仿宋" w:hAnsi="仿宋" w:eastAsia="仿宋" w:cs="Times New Roman"/>
                <w:b w:val="0"/>
                <w:bCs w:val="0"/>
                <w:sz w:val="18"/>
                <w:szCs w:val="18"/>
                <w:vertAlign w:val="baseline"/>
                <w:lang w:val="en-US" w:eastAsia="zh-CN"/>
              </w:rPr>
              <w:t>牛育红</w:t>
            </w:r>
          </w:p>
        </w:tc>
        <w:tc>
          <w:tcPr>
            <w:tcW w:w="4171" w:type="dxa"/>
            <w:tcBorders>
              <w:top w:val="single" w:color="auto" w:sz="12" w:space="0"/>
              <w:tl2br w:val="nil"/>
              <w:tr2bl w:val="nil"/>
            </w:tcBorders>
            <w:vAlign w:val="center"/>
          </w:tcPr>
          <w:p>
            <w:pPr>
              <w:keepNext w:val="0"/>
              <w:keepLines w:val="0"/>
              <w:pageBreakBefore w:val="0"/>
              <w:widowControl w:val="0"/>
              <w:tabs>
                <w:tab w:val="left" w:pos="2805"/>
              </w:tabs>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eastAsia" w:ascii="仿宋" w:hAnsi="仿宋" w:eastAsia="仿宋" w:cs="Times New Roman"/>
                <w:b w:val="0"/>
                <w:bCs w:val="0"/>
                <w:sz w:val="18"/>
                <w:szCs w:val="18"/>
                <w:vertAlign w:val="baseline"/>
                <w:lang w:val="en-US" w:eastAsia="zh-CN"/>
              </w:rPr>
            </w:pPr>
            <w:r>
              <w:rPr>
                <w:rFonts w:hint="eastAsia" w:ascii="仿宋" w:hAnsi="仿宋" w:eastAsia="仿宋" w:cs="Times New Roman"/>
                <w:b w:val="0"/>
                <w:bCs w:val="0"/>
                <w:sz w:val="18"/>
                <w:szCs w:val="18"/>
                <w:vertAlign w:val="baseline"/>
                <w:lang w:val="en-US" w:eastAsia="zh-CN"/>
              </w:rPr>
              <w:t>《朗读者》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2071"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eastAsia="宋体"/>
                <w:szCs w:val="21"/>
                <w:vertAlign w:val="baseline"/>
                <w:lang w:val="en-US" w:eastAsia="zh-CN"/>
              </w:rPr>
            </w:pPr>
            <w:r>
              <w:rPr>
                <w:rFonts w:hint="eastAsia" w:ascii="仿宋" w:hAnsi="仿宋" w:eastAsia="仿宋" w:cs="仿宋"/>
                <w:b/>
                <w:bCs/>
                <w:sz w:val="18"/>
                <w:szCs w:val="20"/>
                <w:vertAlign w:val="baseline"/>
                <w:lang w:val="en-US" w:eastAsia="zh-CN"/>
              </w:rPr>
              <w:t>二级学院</w:t>
            </w:r>
          </w:p>
        </w:tc>
        <w:tc>
          <w:tcPr>
            <w:tcW w:w="2280"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eastAsia="宋体"/>
                <w:szCs w:val="21"/>
                <w:vertAlign w:val="baseline"/>
                <w:lang w:val="en-US" w:eastAsia="zh-CN"/>
              </w:rPr>
            </w:pPr>
            <w:r>
              <w:rPr>
                <w:rFonts w:hint="eastAsia" w:ascii="仿宋" w:hAnsi="仿宋" w:eastAsia="仿宋" w:cs="仿宋"/>
                <w:b/>
                <w:bCs/>
                <w:sz w:val="18"/>
                <w:szCs w:val="20"/>
                <w:vertAlign w:val="baseline"/>
                <w:lang w:val="en-US" w:eastAsia="zh-CN"/>
              </w:rPr>
              <w:t>姓名</w:t>
            </w:r>
          </w:p>
        </w:tc>
        <w:tc>
          <w:tcPr>
            <w:tcW w:w="4171"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eastAsia="宋体"/>
                <w:szCs w:val="21"/>
                <w:vertAlign w:val="baseline"/>
                <w:lang w:val="en-US" w:eastAsia="zh-CN"/>
              </w:rPr>
            </w:pPr>
            <w:r>
              <w:rPr>
                <w:rFonts w:hint="eastAsia" w:ascii="仿宋" w:hAnsi="仿宋" w:eastAsia="仿宋" w:cs="仿宋"/>
                <w:b/>
                <w:bCs/>
                <w:sz w:val="18"/>
                <w:szCs w:val="20"/>
                <w:vertAlign w:val="baseline"/>
                <w:lang w:val="en-US" w:eastAsia="zh-CN"/>
              </w:rPr>
              <w:t>获奖图书名称</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2071" w:type="dxa"/>
            <w:tcBorders>
              <w:tl2br w:val="nil"/>
              <w:tr2bl w:val="nil"/>
            </w:tcBorders>
            <w:vAlign w:val="center"/>
          </w:tcPr>
          <w:p>
            <w:pPr>
              <w:keepNext w:val="0"/>
              <w:keepLines w:val="0"/>
              <w:pageBreakBefore w:val="0"/>
              <w:widowControl w:val="0"/>
              <w:tabs>
                <w:tab w:val="left" w:pos="2805"/>
              </w:tabs>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eastAsia" w:ascii="仿宋" w:hAnsi="仿宋" w:eastAsia="仿宋" w:cs="Times New Roman"/>
                <w:b w:val="0"/>
                <w:bCs w:val="0"/>
                <w:sz w:val="18"/>
                <w:szCs w:val="18"/>
                <w:vertAlign w:val="baseline"/>
                <w:lang w:val="en-US" w:eastAsia="zh-CN"/>
              </w:rPr>
            </w:pPr>
            <w:r>
              <w:rPr>
                <w:rFonts w:hint="eastAsia" w:ascii="仿宋" w:hAnsi="仿宋" w:eastAsia="仿宋" w:cs="Times New Roman"/>
                <w:b w:val="0"/>
                <w:bCs w:val="0"/>
                <w:sz w:val="18"/>
                <w:szCs w:val="18"/>
                <w:vertAlign w:val="baseline"/>
                <w:lang w:val="en-US" w:eastAsia="zh-CN"/>
              </w:rPr>
              <w:t>经管学院</w:t>
            </w:r>
          </w:p>
        </w:tc>
        <w:tc>
          <w:tcPr>
            <w:tcW w:w="2280" w:type="dxa"/>
            <w:tcBorders>
              <w:tl2br w:val="nil"/>
              <w:tr2bl w:val="nil"/>
            </w:tcBorders>
            <w:vAlign w:val="center"/>
          </w:tcPr>
          <w:p>
            <w:pPr>
              <w:keepNext w:val="0"/>
              <w:keepLines w:val="0"/>
              <w:pageBreakBefore w:val="0"/>
              <w:widowControl w:val="0"/>
              <w:tabs>
                <w:tab w:val="left" w:pos="2805"/>
              </w:tabs>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eastAsia" w:ascii="仿宋" w:hAnsi="仿宋" w:eastAsia="仿宋" w:cs="Times New Roman"/>
                <w:b w:val="0"/>
                <w:bCs w:val="0"/>
                <w:sz w:val="18"/>
                <w:szCs w:val="18"/>
                <w:vertAlign w:val="baseline"/>
                <w:lang w:val="en-US" w:eastAsia="zh-CN"/>
              </w:rPr>
            </w:pPr>
            <w:r>
              <w:rPr>
                <w:rFonts w:hint="eastAsia" w:ascii="仿宋" w:hAnsi="仿宋" w:eastAsia="仿宋" w:cs="Times New Roman"/>
                <w:b w:val="0"/>
                <w:bCs w:val="0"/>
                <w:sz w:val="18"/>
                <w:szCs w:val="18"/>
                <w:vertAlign w:val="baseline"/>
                <w:lang w:val="en-US" w:eastAsia="zh-CN"/>
              </w:rPr>
              <w:t>琚宁</w:t>
            </w:r>
          </w:p>
        </w:tc>
        <w:tc>
          <w:tcPr>
            <w:tcW w:w="4171" w:type="dxa"/>
            <w:tcBorders>
              <w:tl2br w:val="nil"/>
              <w:tr2bl w:val="nil"/>
            </w:tcBorders>
            <w:vAlign w:val="center"/>
          </w:tcPr>
          <w:p>
            <w:pPr>
              <w:keepNext w:val="0"/>
              <w:keepLines w:val="0"/>
              <w:pageBreakBefore w:val="0"/>
              <w:widowControl w:val="0"/>
              <w:tabs>
                <w:tab w:val="left" w:pos="2805"/>
              </w:tabs>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eastAsia" w:ascii="仿宋" w:hAnsi="仿宋" w:eastAsia="仿宋" w:cs="Times New Roman"/>
                <w:b w:val="0"/>
                <w:bCs w:val="0"/>
                <w:sz w:val="18"/>
                <w:szCs w:val="18"/>
                <w:vertAlign w:val="baseline"/>
                <w:lang w:val="en-US" w:eastAsia="zh-CN"/>
              </w:rPr>
            </w:pPr>
            <w:r>
              <w:rPr>
                <w:rFonts w:hint="eastAsia" w:ascii="仿宋" w:hAnsi="仿宋" w:eastAsia="仿宋" w:cs="Times New Roman"/>
                <w:b w:val="0"/>
                <w:bCs w:val="0"/>
                <w:sz w:val="18"/>
                <w:szCs w:val="18"/>
                <w:vertAlign w:val="baseline"/>
                <w:lang w:val="en-US" w:eastAsia="zh-CN"/>
              </w:rPr>
              <w:t>《将来的你，一定会感谢现在拼命的自己》</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2071" w:type="dxa"/>
            <w:tcBorders>
              <w:tl2br w:val="nil"/>
              <w:tr2bl w:val="nil"/>
            </w:tcBorders>
            <w:vAlign w:val="center"/>
          </w:tcPr>
          <w:p>
            <w:pPr>
              <w:keepNext w:val="0"/>
              <w:keepLines w:val="0"/>
              <w:pageBreakBefore w:val="0"/>
              <w:widowControl w:val="0"/>
              <w:tabs>
                <w:tab w:val="left" w:pos="2805"/>
              </w:tabs>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eastAsia" w:ascii="仿宋" w:hAnsi="仿宋" w:eastAsia="仿宋" w:cs="Times New Roman"/>
                <w:b w:val="0"/>
                <w:bCs w:val="0"/>
                <w:sz w:val="18"/>
                <w:szCs w:val="18"/>
                <w:vertAlign w:val="baseline"/>
                <w:lang w:val="en-US" w:eastAsia="zh-CN"/>
              </w:rPr>
            </w:pPr>
            <w:r>
              <w:rPr>
                <w:rFonts w:hint="eastAsia" w:ascii="仿宋" w:hAnsi="仿宋" w:eastAsia="仿宋" w:cs="Times New Roman"/>
                <w:b w:val="0"/>
                <w:bCs w:val="0"/>
                <w:sz w:val="18"/>
                <w:szCs w:val="18"/>
                <w:vertAlign w:val="baseline"/>
                <w:lang w:val="en-US" w:eastAsia="zh-CN"/>
              </w:rPr>
              <w:t>艺术学院</w:t>
            </w:r>
          </w:p>
        </w:tc>
        <w:tc>
          <w:tcPr>
            <w:tcW w:w="2280" w:type="dxa"/>
            <w:tcBorders>
              <w:tl2br w:val="nil"/>
              <w:tr2bl w:val="nil"/>
            </w:tcBorders>
            <w:vAlign w:val="center"/>
          </w:tcPr>
          <w:p>
            <w:pPr>
              <w:keepNext w:val="0"/>
              <w:keepLines w:val="0"/>
              <w:pageBreakBefore w:val="0"/>
              <w:widowControl w:val="0"/>
              <w:tabs>
                <w:tab w:val="left" w:pos="2805"/>
              </w:tabs>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eastAsia" w:ascii="仿宋" w:hAnsi="仿宋" w:eastAsia="仿宋" w:cs="Times New Roman"/>
                <w:b w:val="0"/>
                <w:bCs w:val="0"/>
                <w:sz w:val="18"/>
                <w:szCs w:val="18"/>
                <w:vertAlign w:val="baseline"/>
                <w:lang w:val="en-US" w:eastAsia="zh-CN"/>
              </w:rPr>
            </w:pPr>
            <w:r>
              <w:rPr>
                <w:rFonts w:hint="eastAsia" w:ascii="仿宋" w:hAnsi="仿宋" w:eastAsia="仿宋" w:cs="Times New Roman"/>
                <w:b w:val="0"/>
                <w:bCs w:val="0"/>
                <w:sz w:val="18"/>
                <w:szCs w:val="18"/>
                <w:vertAlign w:val="baseline"/>
                <w:lang w:val="en-US" w:eastAsia="zh-CN"/>
              </w:rPr>
              <w:t>王鹤媛</w:t>
            </w:r>
          </w:p>
        </w:tc>
        <w:tc>
          <w:tcPr>
            <w:tcW w:w="4171" w:type="dxa"/>
            <w:tcBorders>
              <w:tl2br w:val="nil"/>
              <w:tr2bl w:val="nil"/>
            </w:tcBorders>
            <w:vAlign w:val="center"/>
          </w:tcPr>
          <w:p>
            <w:pPr>
              <w:keepNext w:val="0"/>
              <w:keepLines w:val="0"/>
              <w:pageBreakBefore w:val="0"/>
              <w:widowControl w:val="0"/>
              <w:tabs>
                <w:tab w:val="left" w:pos="2805"/>
              </w:tabs>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eastAsia" w:ascii="仿宋" w:hAnsi="仿宋" w:eastAsia="仿宋" w:cs="Times New Roman"/>
                <w:b w:val="0"/>
                <w:bCs w:val="0"/>
                <w:sz w:val="18"/>
                <w:szCs w:val="18"/>
                <w:vertAlign w:val="baseline"/>
                <w:lang w:val="en-US" w:eastAsia="zh-CN"/>
              </w:rPr>
            </w:pPr>
            <w:r>
              <w:rPr>
                <w:rFonts w:hint="eastAsia" w:ascii="仿宋" w:hAnsi="仿宋" w:eastAsia="仿宋" w:cs="Times New Roman"/>
                <w:b w:val="0"/>
                <w:bCs w:val="0"/>
                <w:sz w:val="18"/>
                <w:szCs w:val="18"/>
                <w:vertAlign w:val="baseline"/>
                <w:lang w:val="en-US" w:eastAsia="zh-CN"/>
              </w:rPr>
              <w:t>《我决定生活的有趣》</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2071" w:type="dxa"/>
            <w:tcBorders>
              <w:tl2br w:val="nil"/>
              <w:tr2bl w:val="nil"/>
            </w:tcBorders>
            <w:vAlign w:val="center"/>
          </w:tcPr>
          <w:p>
            <w:pPr>
              <w:keepNext w:val="0"/>
              <w:keepLines w:val="0"/>
              <w:pageBreakBefore w:val="0"/>
              <w:widowControl w:val="0"/>
              <w:tabs>
                <w:tab w:val="left" w:pos="2805"/>
              </w:tabs>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eastAsia" w:ascii="仿宋" w:hAnsi="仿宋" w:eastAsia="仿宋" w:cs="Times New Roman"/>
                <w:b w:val="0"/>
                <w:bCs w:val="0"/>
                <w:sz w:val="18"/>
                <w:szCs w:val="18"/>
                <w:vertAlign w:val="baseline"/>
                <w:lang w:val="en-US" w:eastAsia="zh-CN"/>
              </w:rPr>
            </w:pPr>
            <w:r>
              <w:rPr>
                <w:rFonts w:hint="eastAsia" w:ascii="仿宋" w:hAnsi="仿宋" w:eastAsia="仿宋" w:cs="Times New Roman"/>
                <w:b w:val="0"/>
                <w:bCs w:val="0"/>
                <w:sz w:val="18"/>
                <w:szCs w:val="18"/>
                <w:vertAlign w:val="baseline"/>
                <w:lang w:val="en-US" w:eastAsia="zh-CN"/>
              </w:rPr>
              <w:t>机电学院</w:t>
            </w:r>
          </w:p>
        </w:tc>
        <w:tc>
          <w:tcPr>
            <w:tcW w:w="2280" w:type="dxa"/>
            <w:tcBorders>
              <w:tl2br w:val="nil"/>
              <w:tr2bl w:val="nil"/>
            </w:tcBorders>
            <w:vAlign w:val="center"/>
          </w:tcPr>
          <w:p>
            <w:pPr>
              <w:keepNext w:val="0"/>
              <w:keepLines w:val="0"/>
              <w:pageBreakBefore w:val="0"/>
              <w:widowControl w:val="0"/>
              <w:tabs>
                <w:tab w:val="left" w:pos="2805"/>
              </w:tabs>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eastAsia" w:ascii="仿宋" w:hAnsi="仿宋" w:eastAsia="仿宋" w:cs="Times New Roman"/>
                <w:b w:val="0"/>
                <w:bCs w:val="0"/>
                <w:sz w:val="18"/>
                <w:szCs w:val="18"/>
                <w:vertAlign w:val="baseline"/>
                <w:lang w:val="en-US" w:eastAsia="zh-CN"/>
              </w:rPr>
            </w:pPr>
            <w:r>
              <w:rPr>
                <w:rFonts w:hint="eastAsia" w:ascii="仿宋" w:hAnsi="仿宋" w:eastAsia="仿宋" w:cs="Times New Roman"/>
                <w:b w:val="0"/>
                <w:bCs w:val="0"/>
                <w:sz w:val="18"/>
                <w:szCs w:val="18"/>
                <w:vertAlign w:val="baseline"/>
                <w:lang w:val="en-US" w:eastAsia="zh-CN"/>
              </w:rPr>
              <w:t>何伟春</w:t>
            </w:r>
          </w:p>
        </w:tc>
        <w:tc>
          <w:tcPr>
            <w:tcW w:w="4171" w:type="dxa"/>
            <w:tcBorders>
              <w:tl2br w:val="nil"/>
              <w:tr2bl w:val="nil"/>
            </w:tcBorders>
            <w:vAlign w:val="center"/>
          </w:tcPr>
          <w:p>
            <w:pPr>
              <w:keepNext w:val="0"/>
              <w:keepLines w:val="0"/>
              <w:pageBreakBefore w:val="0"/>
              <w:widowControl w:val="0"/>
              <w:tabs>
                <w:tab w:val="left" w:pos="2805"/>
              </w:tabs>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eastAsia" w:ascii="仿宋" w:hAnsi="仿宋" w:eastAsia="仿宋" w:cs="Times New Roman"/>
                <w:b w:val="0"/>
                <w:bCs w:val="0"/>
                <w:sz w:val="18"/>
                <w:szCs w:val="18"/>
                <w:vertAlign w:val="baseline"/>
                <w:lang w:val="en-US" w:eastAsia="zh-CN"/>
              </w:rPr>
            </w:pPr>
            <w:r>
              <w:rPr>
                <w:rFonts w:hint="eastAsia" w:ascii="仿宋" w:hAnsi="仿宋" w:eastAsia="仿宋" w:cs="Times New Roman"/>
                <w:b w:val="0"/>
                <w:bCs w:val="0"/>
                <w:sz w:val="18"/>
                <w:szCs w:val="18"/>
                <w:vertAlign w:val="baseline"/>
                <w:lang w:val="en-US" w:eastAsia="zh-CN"/>
              </w:rPr>
              <w:t>《好的孤独》</w:t>
            </w:r>
          </w:p>
        </w:tc>
      </w:tr>
    </w:tbl>
    <w:p>
      <w:pPr>
        <w:keepNext w:val="0"/>
        <w:keepLines w:val="0"/>
        <w:pageBreakBefore w:val="0"/>
        <w:widowControl w:val="0"/>
        <w:tabs>
          <w:tab w:val="left" w:pos="2805"/>
        </w:tabs>
        <w:kinsoku/>
        <w:wordWrap/>
        <w:overflowPunct/>
        <w:topLinePunct w:val="0"/>
        <w:autoSpaceDE/>
        <w:autoSpaceDN/>
        <w:bidi w:val="0"/>
        <w:adjustRightInd/>
        <w:snapToGrid/>
        <w:spacing w:line="400" w:lineRule="exact"/>
        <w:ind w:firstLine="482" w:firstLineChars="200"/>
        <w:jc w:val="left"/>
        <w:textAlignment w:val="auto"/>
        <w:outlineLvl w:val="9"/>
        <w:rPr>
          <w:rFonts w:hint="eastAsia" w:ascii="仿宋" w:hAnsi="仿宋" w:eastAsia="仿宋" w:cs="Times New Roman"/>
          <w:b/>
          <w:bCs/>
          <w:sz w:val="22"/>
          <w:lang w:val="en-US" w:eastAsia="zh-CN"/>
        </w:rPr>
      </w:pPr>
      <w:r>
        <w:rPr>
          <w:rFonts w:hint="eastAsia" w:ascii="黑体" w:hAnsi="黑体" w:eastAsia="黑体"/>
          <w:b/>
          <w:bCs/>
          <w:sz w:val="24"/>
          <w:lang w:eastAsia="zh-CN"/>
        </w:rPr>
        <w:t>五</w:t>
      </w:r>
      <w:r>
        <w:rPr>
          <w:rFonts w:hint="eastAsia" w:ascii="黑体" w:hAnsi="黑体" w:eastAsia="黑体"/>
          <w:b/>
          <w:bCs/>
          <w:sz w:val="24"/>
        </w:rPr>
        <w:t>、</w:t>
      </w:r>
      <w:r>
        <w:rPr>
          <w:rFonts w:hint="eastAsia" w:ascii="黑体" w:hAnsi="黑体" w:eastAsia="黑体"/>
          <w:b/>
          <w:bCs/>
          <w:sz w:val="24"/>
          <w:lang w:eastAsia="zh-CN"/>
        </w:rPr>
        <w:t>第五期辅导员网络培训班活动情况汇总</w:t>
      </w:r>
    </w:p>
    <w:p>
      <w:pPr>
        <w:keepNext w:val="0"/>
        <w:keepLines w:val="0"/>
        <w:pageBreakBefore w:val="0"/>
        <w:widowControl w:val="0"/>
        <w:tabs>
          <w:tab w:val="left" w:pos="2805"/>
        </w:tabs>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bCs/>
          <w:sz w:val="24"/>
          <w:szCs w:val="24"/>
          <w:lang w:val="en-US" w:eastAsia="zh-CN"/>
        </w:rPr>
      </w:pPr>
      <w:r>
        <w:rPr>
          <w:rFonts w:hint="eastAsia" w:ascii="宋体" w:hAnsi="宋体"/>
          <w:bCs/>
          <w:sz w:val="24"/>
          <w:szCs w:val="24"/>
          <w:lang w:val="en-US" w:eastAsia="zh-CN"/>
        </w:rPr>
        <w:t>为了进一步加强我院辅导员队伍建设，通过各二级学院自愿申报，共有66人参加了为期三个月的第五期普通高等学校辅导员网络培训班的学习。本期培训开设岗前培训班和在职提高班，其中岗前培训2人，在职提高64人。现将本次培训活动总结如下：</w:t>
      </w:r>
    </w:p>
    <w:p>
      <w:pPr>
        <w:keepNext w:val="0"/>
        <w:keepLines w:val="0"/>
        <w:pageBreakBefore w:val="0"/>
        <w:widowControl w:val="0"/>
        <w:tabs>
          <w:tab w:val="left" w:pos="2805"/>
        </w:tabs>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bCs/>
          <w:sz w:val="24"/>
          <w:szCs w:val="24"/>
          <w:lang w:val="en-US" w:eastAsia="zh-CN"/>
        </w:rPr>
      </w:pPr>
      <w:r>
        <w:rPr>
          <w:rFonts w:hint="eastAsia" w:ascii="宋体" w:hAnsi="宋体"/>
          <w:bCs/>
          <w:sz w:val="24"/>
          <w:szCs w:val="24"/>
          <w:lang w:val="en-US" w:eastAsia="zh-CN"/>
        </w:rPr>
        <w:t>1.基本情况</w:t>
      </w:r>
    </w:p>
    <w:p>
      <w:pPr>
        <w:keepNext w:val="0"/>
        <w:keepLines w:val="0"/>
        <w:pageBreakBefore w:val="0"/>
        <w:widowControl w:val="0"/>
        <w:tabs>
          <w:tab w:val="left" w:pos="2805"/>
        </w:tabs>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bCs/>
          <w:sz w:val="24"/>
          <w:szCs w:val="24"/>
          <w:lang w:val="en-US" w:eastAsia="zh-CN"/>
        </w:rPr>
      </w:pPr>
      <w:r>
        <w:rPr>
          <w:rFonts w:hint="eastAsia" w:ascii="宋体" w:hAnsi="宋体"/>
          <w:bCs/>
          <w:sz w:val="24"/>
          <w:szCs w:val="24"/>
          <w:lang w:val="en-US" w:eastAsia="zh-CN"/>
        </w:rPr>
        <w:t>本次培训课程参与老师的学习总时长为116831分钟，平均每人课程学习时长为1770分钟。班级研讨发帖人数为34人，共有51个研讨主题，回帖数为69个，最终平均成绩为96.2。除许蓓蕾老师外均顺利拿到结业证书，现对许蓓蕾老师提出通报批评，望今后积极参加培训。</w:t>
      </w:r>
    </w:p>
    <w:p>
      <w:pPr>
        <w:keepNext w:val="0"/>
        <w:keepLines w:val="0"/>
        <w:pageBreakBefore w:val="0"/>
        <w:widowControl w:val="0"/>
        <w:tabs>
          <w:tab w:val="left" w:pos="2805"/>
        </w:tabs>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bCs/>
          <w:sz w:val="24"/>
          <w:szCs w:val="24"/>
          <w:lang w:val="en-US" w:eastAsia="zh-CN"/>
        </w:rPr>
      </w:pPr>
      <w:r>
        <w:rPr>
          <w:rFonts w:hint="eastAsia" w:ascii="宋体" w:hAnsi="宋体"/>
          <w:bCs/>
          <w:sz w:val="24"/>
          <w:szCs w:val="24"/>
          <w:lang w:val="en-US" w:eastAsia="zh-CN"/>
        </w:rPr>
        <w:t xml:space="preserve">本次培训分为岗前培训和在职提高两个层次，其中岗前培训共有   个教学视频，以在线答题的方式进行考核；在职提高，共有  个教学视频，以学习时间、班级研讨及研修报告等方面为最终考核依据。学习内容涉及习近平总书记重要讲话精神、思想政治理论教育、职业能力培养、网络思想政治教育、优秀实践案例（岗前培训）或专业素养提升（在职提高）等方面。 </w:t>
      </w:r>
    </w:p>
    <w:p>
      <w:pPr>
        <w:keepNext w:val="0"/>
        <w:keepLines w:val="0"/>
        <w:pageBreakBefore w:val="0"/>
        <w:widowControl w:val="0"/>
        <w:tabs>
          <w:tab w:val="left" w:pos="2805"/>
        </w:tabs>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bCs/>
          <w:sz w:val="24"/>
          <w:szCs w:val="24"/>
          <w:lang w:val="en-US" w:eastAsia="zh-CN"/>
        </w:rPr>
      </w:pPr>
      <w:r>
        <w:rPr>
          <w:rFonts w:hint="eastAsia" w:ascii="宋体" w:hAnsi="宋体"/>
          <w:bCs/>
          <w:sz w:val="24"/>
          <w:szCs w:val="24"/>
          <w:lang w:val="en-US" w:eastAsia="zh-CN"/>
        </w:rPr>
        <w:t>2.经验及存在的问题</w:t>
      </w:r>
    </w:p>
    <w:p>
      <w:pPr>
        <w:keepNext w:val="0"/>
        <w:keepLines w:val="0"/>
        <w:pageBreakBefore w:val="0"/>
        <w:widowControl w:val="0"/>
        <w:tabs>
          <w:tab w:val="left" w:pos="2805"/>
        </w:tabs>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bCs/>
          <w:sz w:val="24"/>
          <w:szCs w:val="24"/>
          <w:lang w:val="en-US" w:eastAsia="zh-CN"/>
        </w:rPr>
      </w:pPr>
      <w:r>
        <w:rPr>
          <w:rFonts w:hint="eastAsia" w:ascii="宋体" w:hAnsi="宋体"/>
          <w:bCs/>
          <w:sz w:val="24"/>
          <w:szCs w:val="24"/>
          <w:lang w:val="en-US" w:eastAsia="zh-CN"/>
        </w:rPr>
        <w:t>（1）做好宣传动员，营造学习氛围。培训前期应大力宣传网络培训高效、便捷、自主学习的优势，使参训人员充分认识到本次培训既是增长知识的大好时机，同时也是一次网络比学竞赛活动，形成学习压力，营造重视学习、崇尚学习的良好氛围。</w:t>
      </w:r>
    </w:p>
    <w:p>
      <w:pPr>
        <w:keepNext w:val="0"/>
        <w:keepLines w:val="0"/>
        <w:pageBreakBefore w:val="0"/>
        <w:widowControl w:val="0"/>
        <w:tabs>
          <w:tab w:val="left" w:pos="2805"/>
        </w:tabs>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bCs/>
          <w:sz w:val="24"/>
          <w:szCs w:val="24"/>
          <w:lang w:val="en-US" w:eastAsia="zh-CN"/>
        </w:rPr>
      </w:pPr>
      <w:r>
        <w:rPr>
          <w:rFonts w:hint="eastAsia" w:ascii="宋体" w:hAnsi="宋体"/>
          <w:bCs/>
          <w:sz w:val="24"/>
          <w:szCs w:val="24"/>
          <w:lang w:val="en-US" w:eastAsia="zh-CN"/>
        </w:rPr>
        <w:t>（2）加强学习管理，确保参训人员全部通过考核。引导学员合理安排学习时间，错开工作和网络压力高峰，有效解决了培训资源不足和“工学矛盾”等突出问题。</w:t>
      </w:r>
    </w:p>
    <w:p>
      <w:pPr>
        <w:keepNext w:val="0"/>
        <w:keepLines w:val="0"/>
        <w:pageBreakBefore w:val="0"/>
        <w:widowControl w:val="0"/>
        <w:tabs>
          <w:tab w:val="left" w:pos="2805"/>
        </w:tabs>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bCs/>
          <w:sz w:val="24"/>
          <w:szCs w:val="24"/>
          <w:lang w:val="en-US" w:eastAsia="zh-CN"/>
        </w:rPr>
      </w:pPr>
      <w:r>
        <w:rPr>
          <w:rFonts w:hint="eastAsia" w:ascii="宋体" w:hAnsi="宋体"/>
          <w:bCs/>
          <w:sz w:val="24"/>
          <w:szCs w:val="24"/>
          <w:lang w:val="en-US" w:eastAsia="zh-CN"/>
        </w:rPr>
        <w:t>（3）部分参训人员对培训的重要性认识不足，未能很好的处理好工作于学习的关系，参与培训的积极性不够，存在应付学习的现象。</w:t>
      </w:r>
    </w:p>
    <w:p>
      <w:pPr>
        <w:keepNext w:val="0"/>
        <w:keepLines w:val="0"/>
        <w:pageBreakBefore w:val="0"/>
        <w:widowControl w:val="0"/>
        <w:tabs>
          <w:tab w:val="left" w:pos="2805"/>
        </w:tabs>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szCs w:val="21"/>
          <w:lang w:val="en-US" w:eastAsia="zh-CN"/>
        </w:rPr>
      </w:pPr>
      <w:r>
        <w:rPr>
          <w:rFonts w:hint="eastAsia" w:ascii="宋体" w:hAnsi="宋体"/>
          <w:bCs/>
          <w:sz w:val="24"/>
          <w:szCs w:val="24"/>
          <w:lang w:val="en-US" w:eastAsia="zh-CN"/>
        </w:rPr>
        <w:t>（4）培训过程中监督检查的力度不够，并未深入到参训人员中了解日常的学习进度，从而导致了在临近截止日期前有突击完成的情况。</w:t>
      </w:r>
    </w:p>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2"/>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华文新魏">
    <w:panose1 w:val="02010800040101010101"/>
    <w:charset w:val="86"/>
    <w:family w:val="auto"/>
    <w:pitch w:val="default"/>
    <w:sig w:usb0="00000001" w:usb1="080F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swiss"/>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R1yZaEwIAABMEAAAOAAAAAAAAAAEA&#10;IAAAAB8BAABkcnMvZTJvRG9jLnhtbFBLBQYAAAAABgAGAFkBAACkBQ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947C9B"/>
    <w:multiLevelType w:val="multilevel"/>
    <w:tmpl w:val="3E947C9B"/>
    <w:lvl w:ilvl="0" w:tentative="0">
      <w:start w:val="1"/>
      <w:numFmt w:val="bullet"/>
      <w:lvlText w:val=""/>
      <w:lvlJc w:val="left"/>
      <w:pPr>
        <w:ind w:left="1980" w:hanging="420"/>
      </w:pPr>
      <w:rPr>
        <w:rFonts w:hint="default" w:ascii="Wingdings" w:hAnsi="Wingdings"/>
      </w:rPr>
    </w:lvl>
    <w:lvl w:ilvl="1" w:tentative="0">
      <w:start w:val="1"/>
      <w:numFmt w:val="bullet"/>
      <w:lvlText w:val=""/>
      <w:lvlJc w:val="left"/>
      <w:pPr>
        <w:ind w:left="2527" w:hanging="420"/>
      </w:pPr>
      <w:rPr>
        <w:rFonts w:hint="default" w:ascii="Wingdings" w:hAnsi="Wingdings"/>
      </w:rPr>
    </w:lvl>
    <w:lvl w:ilvl="2" w:tentative="0">
      <w:start w:val="1"/>
      <w:numFmt w:val="bullet"/>
      <w:lvlText w:val=""/>
      <w:lvlJc w:val="left"/>
      <w:pPr>
        <w:ind w:left="2947" w:hanging="420"/>
      </w:pPr>
      <w:rPr>
        <w:rFonts w:hint="default" w:ascii="Wingdings" w:hAnsi="Wingdings"/>
      </w:rPr>
    </w:lvl>
    <w:lvl w:ilvl="3" w:tentative="0">
      <w:start w:val="1"/>
      <w:numFmt w:val="bullet"/>
      <w:lvlText w:val=""/>
      <w:lvlJc w:val="left"/>
      <w:pPr>
        <w:ind w:left="3367" w:hanging="420"/>
      </w:pPr>
      <w:rPr>
        <w:rFonts w:hint="default" w:ascii="Wingdings" w:hAnsi="Wingdings"/>
      </w:rPr>
    </w:lvl>
    <w:lvl w:ilvl="4" w:tentative="0">
      <w:start w:val="1"/>
      <w:numFmt w:val="bullet"/>
      <w:lvlText w:val=""/>
      <w:lvlJc w:val="left"/>
      <w:pPr>
        <w:ind w:left="3787" w:hanging="420"/>
      </w:pPr>
      <w:rPr>
        <w:rFonts w:hint="default" w:ascii="Wingdings" w:hAnsi="Wingdings"/>
      </w:rPr>
    </w:lvl>
    <w:lvl w:ilvl="5" w:tentative="0">
      <w:start w:val="1"/>
      <w:numFmt w:val="bullet"/>
      <w:lvlText w:val=""/>
      <w:lvlJc w:val="left"/>
      <w:pPr>
        <w:ind w:left="4207" w:hanging="420"/>
      </w:pPr>
      <w:rPr>
        <w:rFonts w:hint="default" w:ascii="Wingdings" w:hAnsi="Wingdings"/>
      </w:rPr>
    </w:lvl>
    <w:lvl w:ilvl="6" w:tentative="0">
      <w:start w:val="1"/>
      <w:numFmt w:val="bullet"/>
      <w:lvlText w:val=""/>
      <w:lvlJc w:val="left"/>
      <w:pPr>
        <w:ind w:left="4627" w:hanging="420"/>
      </w:pPr>
      <w:rPr>
        <w:rFonts w:hint="default" w:ascii="Wingdings" w:hAnsi="Wingdings"/>
      </w:rPr>
    </w:lvl>
    <w:lvl w:ilvl="7" w:tentative="0">
      <w:start w:val="1"/>
      <w:numFmt w:val="bullet"/>
      <w:lvlText w:val=""/>
      <w:lvlJc w:val="left"/>
      <w:pPr>
        <w:ind w:left="5047" w:hanging="420"/>
      </w:pPr>
      <w:rPr>
        <w:rFonts w:hint="default" w:ascii="Wingdings" w:hAnsi="Wingdings"/>
      </w:rPr>
    </w:lvl>
    <w:lvl w:ilvl="8" w:tentative="0">
      <w:start w:val="1"/>
      <w:numFmt w:val="bullet"/>
      <w:lvlText w:val=""/>
      <w:lvlJc w:val="left"/>
      <w:pPr>
        <w:ind w:left="5467"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2626B"/>
    <w:rsid w:val="00387A21"/>
    <w:rsid w:val="007A2ECE"/>
    <w:rsid w:val="00DA255C"/>
    <w:rsid w:val="01036773"/>
    <w:rsid w:val="01062DCF"/>
    <w:rsid w:val="014B2276"/>
    <w:rsid w:val="01725BAF"/>
    <w:rsid w:val="01765177"/>
    <w:rsid w:val="017C2DE2"/>
    <w:rsid w:val="01C34765"/>
    <w:rsid w:val="01FB7254"/>
    <w:rsid w:val="02426E37"/>
    <w:rsid w:val="026D5FE3"/>
    <w:rsid w:val="02A5329F"/>
    <w:rsid w:val="02D94409"/>
    <w:rsid w:val="02F96E1E"/>
    <w:rsid w:val="0385634A"/>
    <w:rsid w:val="04345ADB"/>
    <w:rsid w:val="045C5AC8"/>
    <w:rsid w:val="046A71F0"/>
    <w:rsid w:val="04BF5ECE"/>
    <w:rsid w:val="04D9090D"/>
    <w:rsid w:val="05013644"/>
    <w:rsid w:val="052569AF"/>
    <w:rsid w:val="05B826C8"/>
    <w:rsid w:val="06030687"/>
    <w:rsid w:val="060907A4"/>
    <w:rsid w:val="06C028C3"/>
    <w:rsid w:val="0707072F"/>
    <w:rsid w:val="078E323D"/>
    <w:rsid w:val="07BB5BCA"/>
    <w:rsid w:val="08A615DB"/>
    <w:rsid w:val="08C11357"/>
    <w:rsid w:val="098F3C08"/>
    <w:rsid w:val="09AB1839"/>
    <w:rsid w:val="09C35C0B"/>
    <w:rsid w:val="09C44F35"/>
    <w:rsid w:val="09EE744D"/>
    <w:rsid w:val="0A59255A"/>
    <w:rsid w:val="0A987B01"/>
    <w:rsid w:val="0AC75417"/>
    <w:rsid w:val="0B5D6A2E"/>
    <w:rsid w:val="0B93108E"/>
    <w:rsid w:val="0BBA3ECE"/>
    <w:rsid w:val="0BE418DF"/>
    <w:rsid w:val="0C6959C3"/>
    <w:rsid w:val="0C9A0B64"/>
    <w:rsid w:val="0CE178A9"/>
    <w:rsid w:val="0CF526EC"/>
    <w:rsid w:val="0D46082C"/>
    <w:rsid w:val="0D7F3B4A"/>
    <w:rsid w:val="0D8A1C4F"/>
    <w:rsid w:val="0DCD6011"/>
    <w:rsid w:val="0DEE2C6E"/>
    <w:rsid w:val="0E1C3498"/>
    <w:rsid w:val="0E1E174C"/>
    <w:rsid w:val="0E8A1BF5"/>
    <w:rsid w:val="0EF33336"/>
    <w:rsid w:val="0F1D1AAC"/>
    <w:rsid w:val="0F787E22"/>
    <w:rsid w:val="0FAF4110"/>
    <w:rsid w:val="108D1E61"/>
    <w:rsid w:val="110A15E9"/>
    <w:rsid w:val="11616663"/>
    <w:rsid w:val="118E3E05"/>
    <w:rsid w:val="11B52FD6"/>
    <w:rsid w:val="11DB533E"/>
    <w:rsid w:val="12026C0C"/>
    <w:rsid w:val="12065A03"/>
    <w:rsid w:val="124C1153"/>
    <w:rsid w:val="125D0610"/>
    <w:rsid w:val="127B0AC3"/>
    <w:rsid w:val="132B3319"/>
    <w:rsid w:val="132C080E"/>
    <w:rsid w:val="133963CC"/>
    <w:rsid w:val="136E4CB4"/>
    <w:rsid w:val="13831BCA"/>
    <w:rsid w:val="1411313E"/>
    <w:rsid w:val="14172FEE"/>
    <w:rsid w:val="14252530"/>
    <w:rsid w:val="145E3E2E"/>
    <w:rsid w:val="14813CC7"/>
    <w:rsid w:val="149E7457"/>
    <w:rsid w:val="14A6404D"/>
    <w:rsid w:val="14D35549"/>
    <w:rsid w:val="15096366"/>
    <w:rsid w:val="155551F5"/>
    <w:rsid w:val="15AB4872"/>
    <w:rsid w:val="16387EE5"/>
    <w:rsid w:val="16851659"/>
    <w:rsid w:val="168C3E1D"/>
    <w:rsid w:val="16EC792D"/>
    <w:rsid w:val="17010230"/>
    <w:rsid w:val="171313B3"/>
    <w:rsid w:val="17201584"/>
    <w:rsid w:val="17872ABC"/>
    <w:rsid w:val="1824094F"/>
    <w:rsid w:val="184B5D84"/>
    <w:rsid w:val="185D087D"/>
    <w:rsid w:val="18B07F7C"/>
    <w:rsid w:val="18E85B70"/>
    <w:rsid w:val="193A7F8A"/>
    <w:rsid w:val="19C92688"/>
    <w:rsid w:val="19F972D8"/>
    <w:rsid w:val="1A7A1476"/>
    <w:rsid w:val="1AA40DD5"/>
    <w:rsid w:val="1AB32F69"/>
    <w:rsid w:val="1ACC5938"/>
    <w:rsid w:val="1B087E9F"/>
    <w:rsid w:val="1B8B670C"/>
    <w:rsid w:val="1C887BF8"/>
    <w:rsid w:val="1C8B0FEF"/>
    <w:rsid w:val="1CA64081"/>
    <w:rsid w:val="1CF3638E"/>
    <w:rsid w:val="1D06330A"/>
    <w:rsid w:val="1D72555E"/>
    <w:rsid w:val="1DF06DF5"/>
    <w:rsid w:val="1DF8760C"/>
    <w:rsid w:val="1E3325EC"/>
    <w:rsid w:val="1F056468"/>
    <w:rsid w:val="1F0674B6"/>
    <w:rsid w:val="1F5E4E3C"/>
    <w:rsid w:val="1F5F32A4"/>
    <w:rsid w:val="1F6C53B0"/>
    <w:rsid w:val="1FE34C09"/>
    <w:rsid w:val="20026F4B"/>
    <w:rsid w:val="200F68CA"/>
    <w:rsid w:val="20452BBC"/>
    <w:rsid w:val="205A562E"/>
    <w:rsid w:val="209C7682"/>
    <w:rsid w:val="20E278A1"/>
    <w:rsid w:val="21543230"/>
    <w:rsid w:val="21727A49"/>
    <w:rsid w:val="217F706C"/>
    <w:rsid w:val="21894347"/>
    <w:rsid w:val="219C0379"/>
    <w:rsid w:val="219F612C"/>
    <w:rsid w:val="21AE6B1F"/>
    <w:rsid w:val="22365D0E"/>
    <w:rsid w:val="22835D9B"/>
    <w:rsid w:val="22BD1D22"/>
    <w:rsid w:val="235248BD"/>
    <w:rsid w:val="23934F22"/>
    <w:rsid w:val="24494220"/>
    <w:rsid w:val="24503DD6"/>
    <w:rsid w:val="24606B99"/>
    <w:rsid w:val="251F1875"/>
    <w:rsid w:val="25D76F47"/>
    <w:rsid w:val="2605504F"/>
    <w:rsid w:val="27014490"/>
    <w:rsid w:val="279D6DDD"/>
    <w:rsid w:val="27A15D03"/>
    <w:rsid w:val="27CB5BB3"/>
    <w:rsid w:val="280E5FD9"/>
    <w:rsid w:val="286E0B75"/>
    <w:rsid w:val="28794674"/>
    <w:rsid w:val="29F90647"/>
    <w:rsid w:val="2A357ABF"/>
    <w:rsid w:val="2AA87218"/>
    <w:rsid w:val="2AAC6DBD"/>
    <w:rsid w:val="2AB772CD"/>
    <w:rsid w:val="2ABD4142"/>
    <w:rsid w:val="2B78582B"/>
    <w:rsid w:val="2B995B88"/>
    <w:rsid w:val="2BA33E24"/>
    <w:rsid w:val="2CA31D3B"/>
    <w:rsid w:val="2CBE722C"/>
    <w:rsid w:val="2CC55BAD"/>
    <w:rsid w:val="2D171931"/>
    <w:rsid w:val="2D3D5495"/>
    <w:rsid w:val="2D6F057C"/>
    <w:rsid w:val="2D7C0668"/>
    <w:rsid w:val="2D88566B"/>
    <w:rsid w:val="2DCD098F"/>
    <w:rsid w:val="2E6166C3"/>
    <w:rsid w:val="2E810481"/>
    <w:rsid w:val="2EE512BB"/>
    <w:rsid w:val="2F1771B1"/>
    <w:rsid w:val="2FB47504"/>
    <w:rsid w:val="2FBF39E3"/>
    <w:rsid w:val="305513B8"/>
    <w:rsid w:val="30E54507"/>
    <w:rsid w:val="31015F8B"/>
    <w:rsid w:val="310644A3"/>
    <w:rsid w:val="310A2CAD"/>
    <w:rsid w:val="3185704B"/>
    <w:rsid w:val="31BF55D7"/>
    <w:rsid w:val="31CC629F"/>
    <w:rsid w:val="31CF514B"/>
    <w:rsid w:val="31EF5941"/>
    <w:rsid w:val="31EF6362"/>
    <w:rsid w:val="31FC393B"/>
    <w:rsid w:val="32716788"/>
    <w:rsid w:val="32AC29F3"/>
    <w:rsid w:val="32D554B4"/>
    <w:rsid w:val="331940FB"/>
    <w:rsid w:val="335A55E0"/>
    <w:rsid w:val="347265FE"/>
    <w:rsid w:val="34972596"/>
    <w:rsid w:val="34E72768"/>
    <w:rsid w:val="35B3729C"/>
    <w:rsid w:val="35C704B9"/>
    <w:rsid w:val="36016937"/>
    <w:rsid w:val="36810955"/>
    <w:rsid w:val="36C87A16"/>
    <w:rsid w:val="37427DFE"/>
    <w:rsid w:val="377F6956"/>
    <w:rsid w:val="378E697C"/>
    <w:rsid w:val="37955072"/>
    <w:rsid w:val="37D1063E"/>
    <w:rsid w:val="382922A4"/>
    <w:rsid w:val="388B168E"/>
    <w:rsid w:val="3939274C"/>
    <w:rsid w:val="398D0808"/>
    <w:rsid w:val="39DC3005"/>
    <w:rsid w:val="3A644EC6"/>
    <w:rsid w:val="3AA544AB"/>
    <w:rsid w:val="3ABB1CF4"/>
    <w:rsid w:val="3B1747F3"/>
    <w:rsid w:val="3B294ED0"/>
    <w:rsid w:val="3B7162C3"/>
    <w:rsid w:val="3BC37322"/>
    <w:rsid w:val="3BED771E"/>
    <w:rsid w:val="3C1E5892"/>
    <w:rsid w:val="3C5F7474"/>
    <w:rsid w:val="3CE95C5B"/>
    <w:rsid w:val="3D11458D"/>
    <w:rsid w:val="3D673FA2"/>
    <w:rsid w:val="3D755E49"/>
    <w:rsid w:val="3D7D3853"/>
    <w:rsid w:val="3D895499"/>
    <w:rsid w:val="3DB65C00"/>
    <w:rsid w:val="3DB67707"/>
    <w:rsid w:val="3DDD2208"/>
    <w:rsid w:val="3E472C15"/>
    <w:rsid w:val="3E515773"/>
    <w:rsid w:val="3F2A3AC5"/>
    <w:rsid w:val="3F4055F1"/>
    <w:rsid w:val="3F7F18BA"/>
    <w:rsid w:val="412E608A"/>
    <w:rsid w:val="415B621A"/>
    <w:rsid w:val="417E6B0D"/>
    <w:rsid w:val="41A02F50"/>
    <w:rsid w:val="41E03F08"/>
    <w:rsid w:val="41FF73E5"/>
    <w:rsid w:val="42172849"/>
    <w:rsid w:val="421C7487"/>
    <w:rsid w:val="429D46EF"/>
    <w:rsid w:val="42FE1E6D"/>
    <w:rsid w:val="431E7447"/>
    <w:rsid w:val="43232EA5"/>
    <w:rsid w:val="43766569"/>
    <w:rsid w:val="43822BC6"/>
    <w:rsid w:val="43C93FCD"/>
    <w:rsid w:val="444218DB"/>
    <w:rsid w:val="445E1A29"/>
    <w:rsid w:val="4495177C"/>
    <w:rsid w:val="45477A42"/>
    <w:rsid w:val="45527042"/>
    <w:rsid w:val="45636220"/>
    <w:rsid w:val="45BE216E"/>
    <w:rsid w:val="45C927FB"/>
    <w:rsid w:val="45F01687"/>
    <w:rsid w:val="460C4A08"/>
    <w:rsid w:val="46316D6C"/>
    <w:rsid w:val="46322C7F"/>
    <w:rsid w:val="4677426C"/>
    <w:rsid w:val="468E3293"/>
    <w:rsid w:val="476E017A"/>
    <w:rsid w:val="47DD14D2"/>
    <w:rsid w:val="49435BA5"/>
    <w:rsid w:val="49FA56E7"/>
    <w:rsid w:val="4A0B62A4"/>
    <w:rsid w:val="4A226DD5"/>
    <w:rsid w:val="4A5C40C0"/>
    <w:rsid w:val="4A77514D"/>
    <w:rsid w:val="4A7A0C9F"/>
    <w:rsid w:val="4AF3498D"/>
    <w:rsid w:val="4B25152F"/>
    <w:rsid w:val="4B2D6988"/>
    <w:rsid w:val="4B4613BE"/>
    <w:rsid w:val="4B6120BF"/>
    <w:rsid w:val="4BB462DF"/>
    <w:rsid w:val="4BC46EEC"/>
    <w:rsid w:val="4BD47114"/>
    <w:rsid w:val="4C0A0C53"/>
    <w:rsid w:val="4C771228"/>
    <w:rsid w:val="4C7766B2"/>
    <w:rsid w:val="4CA60F05"/>
    <w:rsid w:val="4CC37E4C"/>
    <w:rsid w:val="4CC75160"/>
    <w:rsid w:val="4CE51716"/>
    <w:rsid w:val="4CE5526E"/>
    <w:rsid w:val="4CF63F4B"/>
    <w:rsid w:val="4DBA7115"/>
    <w:rsid w:val="4DCA16BC"/>
    <w:rsid w:val="4DD13902"/>
    <w:rsid w:val="4E38627E"/>
    <w:rsid w:val="4E555E38"/>
    <w:rsid w:val="4E9378B1"/>
    <w:rsid w:val="4FC252B3"/>
    <w:rsid w:val="4FF420A8"/>
    <w:rsid w:val="50140E8E"/>
    <w:rsid w:val="50984E2B"/>
    <w:rsid w:val="50F33910"/>
    <w:rsid w:val="51B46DF8"/>
    <w:rsid w:val="520C5375"/>
    <w:rsid w:val="522A4513"/>
    <w:rsid w:val="528560C8"/>
    <w:rsid w:val="52B60665"/>
    <w:rsid w:val="537D0FBC"/>
    <w:rsid w:val="543F5EBF"/>
    <w:rsid w:val="544112BC"/>
    <w:rsid w:val="54C12286"/>
    <w:rsid w:val="54E07D28"/>
    <w:rsid w:val="54F074F1"/>
    <w:rsid w:val="55212C67"/>
    <w:rsid w:val="5572648D"/>
    <w:rsid w:val="55A71670"/>
    <w:rsid w:val="562359D5"/>
    <w:rsid w:val="562863C9"/>
    <w:rsid w:val="567F336A"/>
    <w:rsid w:val="575C5F92"/>
    <w:rsid w:val="57826B97"/>
    <w:rsid w:val="57D051DB"/>
    <w:rsid w:val="586B5AA4"/>
    <w:rsid w:val="588F1C2B"/>
    <w:rsid w:val="58BD79D2"/>
    <w:rsid w:val="58D672D3"/>
    <w:rsid w:val="5A186B7C"/>
    <w:rsid w:val="5A3B5E65"/>
    <w:rsid w:val="5A5B7E9D"/>
    <w:rsid w:val="5A771978"/>
    <w:rsid w:val="5A82316D"/>
    <w:rsid w:val="5AF86B03"/>
    <w:rsid w:val="5AFD0C89"/>
    <w:rsid w:val="5B766E1C"/>
    <w:rsid w:val="5B7E167D"/>
    <w:rsid w:val="5BA06D2A"/>
    <w:rsid w:val="5BF521E7"/>
    <w:rsid w:val="5C145652"/>
    <w:rsid w:val="5C763531"/>
    <w:rsid w:val="5C885A3B"/>
    <w:rsid w:val="5C907F42"/>
    <w:rsid w:val="5CC07364"/>
    <w:rsid w:val="5CD1163D"/>
    <w:rsid w:val="5CE50F6B"/>
    <w:rsid w:val="5CF47866"/>
    <w:rsid w:val="5D193DFC"/>
    <w:rsid w:val="5D4B78C3"/>
    <w:rsid w:val="5D7634F4"/>
    <w:rsid w:val="5D77001B"/>
    <w:rsid w:val="5D7C75D2"/>
    <w:rsid w:val="5D92301C"/>
    <w:rsid w:val="5DB476CA"/>
    <w:rsid w:val="5DFD25FC"/>
    <w:rsid w:val="5E173AF1"/>
    <w:rsid w:val="5E94131E"/>
    <w:rsid w:val="5EFD5704"/>
    <w:rsid w:val="5F1E168C"/>
    <w:rsid w:val="5F405770"/>
    <w:rsid w:val="5F523501"/>
    <w:rsid w:val="5F651FD1"/>
    <w:rsid w:val="5FB71DA1"/>
    <w:rsid w:val="5FDB5148"/>
    <w:rsid w:val="5FDD41F9"/>
    <w:rsid w:val="60222EF6"/>
    <w:rsid w:val="605B7ED9"/>
    <w:rsid w:val="60755CD7"/>
    <w:rsid w:val="60A66396"/>
    <w:rsid w:val="60EE2227"/>
    <w:rsid w:val="61632C56"/>
    <w:rsid w:val="617F252B"/>
    <w:rsid w:val="61D16C2E"/>
    <w:rsid w:val="61DE2377"/>
    <w:rsid w:val="627849DC"/>
    <w:rsid w:val="62D75D56"/>
    <w:rsid w:val="62FD4FB3"/>
    <w:rsid w:val="63920ADC"/>
    <w:rsid w:val="63B13D8F"/>
    <w:rsid w:val="63BC22B1"/>
    <w:rsid w:val="64B053A7"/>
    <w:rsid w:val="64D700F6"/>
    <w:rsid w:val="651839F2"/>
    <w:rsid w:val="655E7439"/>
    <w:rsid w:val="663E6378"/>
    <w:rsid w:val="66642DBE"/>
    <w:rsid w:val="66917231"/>
    <w:rsid w:val="66CC4461"/>
    <w:rsid w:val="670F0910"/>
    <w:rsid w:val="672548FD"/>
    <w:rsid w:val="673E143F"/>
    <w:rsid w:val="67BE525C"/>
    <w:rsid w:val="67C84702"/>
    <w:rsid w:val="67DE756C"/>
    <w:rsid w:val="68431DBA"/>
    <w:rsid w:val="68463246"/>
    <w:rsid w:val="68464D94"/>
    <w:rsid w:val="68501BC9"/>
    <w:rsid w:val="68CA30FA"/>
    <w:rsid w:val="690B4356"/>
    <w:rsid w:val="69296C65"/>
    <w:rsid w:val="6962362E"/>
    <w:rsid w:val="69C53ED1"/>
    <w:rsid w:val="69E86346"/>
    <w:rsid w:val="6AB23F8D"/>
    <w:rsid w:val="6AC7429A"/>
    <w:rsid w:val="6AD61843"/>
    <w:rsid w:val="6B1A76BB"/>
    <w:rsid w:val="6BC84A9A"/>
    <w:rsid w:val="6BD16201"/>
    <w:rsid w:val="6C24450A"/>
    <w:rsid w:val="6D0F1F88"/>
    <w:rsid w:val="6E543EC8"/>
    <w:rsid w:val="6E795F73"/>
    <w:rsid w:val="6F3A7EAF"/>
    <w:rsid w:val="6F455934"/>
    <w:rsid w:val="6F6571CA"/>
    <w:rsid w:val="6FC860C3"/>
    <w:rsid w:val="6FE23048"/>
    <w:rsid w:val="6FE866EA"/>
    <w:rsid w:val="6FEA2E2C"/>
    <w:rsid w:val="6FFC5F3F"/>
    <w:rsid w:val="7049049E"/>
    <w:rsid w:val="70901797"/>
    <w:rsid w:val="70F7620D"/>
    <w:rsid w:val="71166810"/>
    <w:rsid w:val="71A744DE"/>
    <w:rsid w:val="723B610D"/>
    <w:rsid w:val="72916F7B"/>
    <w:rsid w:val="729B221E"/>
    <w:rsid w:val="72EA294F"/>
    <w:rsid w:val="738D06A6"/>
    <w:rsid w:val="73970303"/>
    <w:rsid w:val="740A27CB"/>
    <w:rsid w:val="7423367E"/>
    <w:rsid w:val="745048CB"/>
    <w:rsid w:val="745E0624"/>
    <w:rsid w:val="75C85696"/>
    <w:rsid w:val="75CA26B8"/>
    <w:rsid w:val="761613E2"/>
    <w:rsid w:val="767F57C1"/>
    <w:rsid w:val="769C32FC"/>
    <w:rsid w:val="76AC2E63"/>
    <w:rsid w:val="76CE5571"/>
    <w:rsid w:val="77241A6B"/>
    <w:rsid w:val="77243812"/>
    <w:rsid w:val="776B0AA6"/>
    <w:rsid w:val="77835369"/>
    <w:rsid w:val="77975AD3"/>
    <w:rsid w:val="779C277E"/>
    <w:rsid w:val="779F21AE"/>
    <w:rsid w:val="77C911C8"/>
    <w:rsid w:val="787F6641"/>
    <w:rsid w:val="78881954"/>
    <w:rsid w:val="79537FF4"/>
    <w:rsid w:val="79AB6F05"/>
    <w:rsid w:val="7A3352AE"/>
    <w:rsid w:val="7A474454"/>
    <w:rsid w:val="7A5D10B8"/>
    <w:rsid w:val="7A6D4315"/>
    <w:rsid w:val="7AE35BA6"/>
    <w:rsid w:val="7B1E0089"/>
    <w:rsid w:val="7B6A7251"/>
    <w:rsid w:val="7B873635"/>
    <w:rsid w:val="7BAB3EFA"/>
    <w:rsid w:val="7C11763B"/>
    <w:rsid w:val="7CF517BA"/>
    <w:rsid w:val="7D3A0686"/>
    <w:rsid w:val="7D5E78B2"/>
    <w:rsid w:val="7D9F4315"/>
    <w:rsid w:val="7DC92515"/>
    <w:rsid w:val="7E246600"/>
    <w:rsid w:val="7E354217"/>
    <w:rsid w:val="7E5E3E24"/>
    <w:rsid w:val="7EA94E44"/>
    <w:rsid w:val="7EAC798A"/>
    <w:rsid w:val="7EBA2BC5"/>
    <w:rsid w:val="7EE34E20"/>
    <w:rsid w:val="7EE66E54"/>
    <w:rsid w:val="7F587897"/>
    <w:rsid w:val="7F9853ED"/>
    <w:rsid w:val="7FA958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7">
    <w:name w:val="列出段落1"/>
    <w:basedOn w:val="1"/>
    <w:qFormat/>
    <w:uiPriority w:val="34"/>
    <w:pPr>
      <w:ind w:firstLine="420" w:firstLineChars="200"/>
    </w:pPr>
  </w:style>
  <w:style w:type="paragraph" w:customStyle="1" w:styleId="8">
    <w:name w:val="列出段落2"/>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Office_10.1.0.7401_F1E327BC-269C-435d-A152-05C5408002CA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bessie1412035564</cp:lastModifiedBy>
  <cp:lastPrinted>2018-07-20T07:36:20Z</cp:lastPrinted>
  <dcterms:modified xsi:type="dcterms:W3CDTF">2018-07-20T07:42:53Z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2052-10.1.0.7401</vt:lpwstr>
  </property>
</Properties>
</file>