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F59" w:rsidRDefault="00444BC5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“校园贷”风险告知书</w:t>
      </w:r>
    </w:p>
    <w:p w:rsidR="00905F59" w:rsidRDefault="00444BC5">
      <w:pPr>
        <w:spacing w:line="360" w:lineRule="auto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同学们：</w:t>
      </w:r>
    </w:p>
    <w:p w:rsidR="00905F59" w:rsidRDefault="00444BC5">
      <w:pPr>
        <w:spacing w:line="360" w:lineRule="auto"/>
        <w:ind w:firstLineChars="200" w:firstLine="48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2014年以来，专门针对大学生群体的网络贷款“校园贷”在校园中悄然兴起。“校园贷”，即在校学生网上提交资料、通过审核、支付一定手续费，就能轻松申请信用贷款。近两年来，一些P2P网络借贷平台不断向高校拓展业务，部分不良网络借贷平台采取虚假宣传的方式和降低贷款门槛、隐瞒实际资费标准等手段，诱导学生过度消费和高风险理财，</w:t>
      </w:r>
      <w:r w:rsidR="008E4395">
        <w:rPr>
          <w:rFonts w:ascii="仿宋" w:eastAsia="仿宋" w:hAnsi="仿宋" w:hint="eastAsia"/>
          <w:sz w:val="24"/>
        </w:rPr>
        <w:t>还有</w:t>
      </w:r>
      <w:r w:rsidR="008E4395" w:rsidRPr="008E4395">
        <w:rPr>
          <w:rFonts w:ascii="仿宋" w:eastAsia="仿宋" w:hAnsi="仿宋" w:hint="eastAsia"/>
          <w:sz w:val="24"/>
        </w:rPr>
        <w:t>一些</w:t>
      </w:r>
      <w:r w:rsidR="008E4395">
        <w:rPr>
          <w:rFonts w:ascii="仿宋" w:eastAsia="仿宋" w:hAnsi="仿宋" w:hint="eastAsia"/>
          <w:sz w:val="24"/>
        </w:rPr>
        <w:t>机构</w:t>
      </w:r>
      <w:r w:rsidR="008E4395" w:rsidRPr="008E4395">
        <w:rPr>
          <w:rFonts w:ascii="仿宋" w:eastAsia="仿宋" w:hAnsi="仿宋" w:hint="eastAsia"/>
          <w:sz w:val="24"/>
        </w:rPr>
        <w:t>针对在校大学生开展的“求职贷”、“培训贷”、“创业贷”等不良借贷业务，</w:t>
      </w:r>
      <w:r w:rsidR="008E4395">
        <w:rPr>
          <w:rFonts w:ascii="仿宋" w:eastAsia="仿宋" w:hAnsi="仿宋" w:cs="仿宋" w:hint="eastAsia"/>
          <w:sz w:val="24"/>
        </w:rPr>
        <w:t>侵犯学生合法权益，</w:t>
      </w:r>
      <w:r>
        <w:rPr>
          <w:rFonts w:ascii="仿宋" w:eastAsia="仿宋" w:hAnsi="仿宋" w:cs="仿宋" w:hint="eastAsia"/>
          <w:sz w:val="24"/>
        </w:rPr>
        <w:t>令</w:t>
      </w:r>
      <w:r w:rsidR="008E4395">
        <w:rPr>
          <w:rFonts w:ascii="仿宋" w:eastAsia="仿宋" w:hAnsi="仿宋" w:cs="仿宋" w:hint="eastAsia"/>
          <w:sz w:val="24"/>
        </w:rPr>
        <w:t>大学生</w:t>
      </w:r>
      <w:r>
        <w:rPr>
          <w:rFonts w:ascii="仿宋" w:eastAsia="仿宋" w:hAnsi="仿宋" w:cs="仿宋" w:hint="eastAsia"/>
          <w:sz w:val="24"/>
        </w:rPr>
        <w:t>陷入“高利贷”陷阱，造成不良影响，甚至引发恶性事件。</w:t>
      </w:r>
      <w:r w:rsidR="008E4395">
        <w:rPr>
          <w:rFonts w:ascii="仿宋" w:eastAsia="仿宋" w:hAnsi="仿宋" w:cs="仿宋" w:hint="eastAsia"/>
          <w:sz w:val="24"/>
        </w:rPr>
        <w:t>加之</w:t>
      </w:r>
      <w:r w:rsidR="008E4395" w:rsidRPr="008E4395">
        <w:rPr>
          <w:rFonts w:ascii="仿宋" w:eastAsia="仿宋" w:hAnsi="仿宋" w:hint="eastAsia"/>
          <w:sz w:val="24"/>
        </w:rPr>
        <w:t>校园贷欺诈、高利贷、和暴力催收等行为也层出不穷，给校园安全和学生合法权益带来严重损害，同时也是极有可能引发个人极端事件的突出隐患。</w:t>
      </w:r>
      <w:r w:rsidRPr="008E4395">
        <w:rPr>
          <w:rFonts w:ascii="仿宋" w:eastAsia="仿宋" w:hAnsi="仿宋" w:cs="仿宋" w:hint="eastAsia"/>
          <w:sz w:val="24"/>
        </w:rPr>
        <w:t>自2016年起，我</w:t>
      </w:r>
      <w:r>
        <w:rPr>
          <w:rFonts w:ascii="仿宋" w:eastAsia="仿宋" w:hAnsi="仿宋" w:cs="仿宋" w:hint="eastAsia"/>
          <w:sz w:val="24"/>
        </w:rPr>
        <w:t>院</w:t>
      </w:r>
      <w:r w:rsidR="00990B07">
        <w:rPr>
          <w:rFonts w:ascii="仿宋" w:eastAsia="仿宋" w:hAnsi="仿宋" w:cs="仿宋" w:hint="eastAsia"/>
          <w:sz w:val="24"/>
        </w:rPr>
        <w:t>通过</w:t>
      </w:r>
      <w:r w:rsidR="006F6ECE">
        <w:rPr>
          <w:rFonts w:ascii="仿宋" w:eastAsia="仿宋" w:hAnsi="仿宋" w:cs="仿宋" w:hint="eastAsia"/>
          <w:sz w:val="24"/>
        </w:rPr>
        <w:t>下</w:t>
      </w:r>
      <w:r>
        <w:rPr>
          <w:rFonts w:ascii="仿宋" w:eastAsia="仿宋" w:hAnsi="仿宋" w:cs="仿宋" w:hint="eastAsia"/>
          <w:sz w:val="24"/>
        </w:rPr>
        <w:t>发文件</w:t>
      </w:r>
      <w:r w:rsidR="00990B07">
        <w:rPr>
          <w:rFonts w:ascii="仿宋" w:eastAsia="仿宋" w:hAnsi="仿宋" w:cs="仿宋" w:hint="eastAsia"/>
          <w:sz w:val="24"/>
        </w:rPr>
        <w:t>、</w:t>
      </w:r>
      <w:r>
        <w:rPr>
          <w:rFonts w:ascii="仿宋" w:eastAsia="仿宋" w:hAnsi="仿宋" w:cs="仿宋" w:hint="eastAsia"/>
          <w:sz w:val="24"/>
        </w:rPr>
        <w:t>校内媒体</w:t>
      </w:r>
      <w:r w:rsidR="00990B07">
        <w:rPr>
          <w:rFonts w:ascii="仿宋" w:eastAsia="仿宋" w:hAnsi="仿宋" w:cs="仿宋" w:hint="eastAsia"/>
          <w:sz w:val="24"/>
        </w:rPr>
        <w:t>宣传</w:t>
      </w:r>
      <w:r>
        <w:rPr>
          <w:rFonts w:ascii="仿宋" w:eastAsia="仿宋" w:hAnsi="仿宋" w:cs="仿宋" w:hint="eastAsia"/>
          <w:sz w:val="24"/>
        </w:rPr>
        <w:t>和</w:t>
      </w:r>
      <w:r w:rsidR="00990B07">
        <w:rPr>
          <w:rFonts w:ascii="仿宋" w:eastAsia="仿宋" w:hAnsi="仿宋" w:cs="仿宋" w:hint="eastAsia"/>
          <w:sz w:val="24"/>
        </w:rPr>
        <w:t>组织金融知识讲座等形式</w:t>
      </w:r>
      <w:r>
        <w:rPr>
          <w:rFonts w:ascii="仿宋" w:eastAsia="仿宋" w:hAnsi="仿宋" w:cs="仿宋" w:hint="eastAsia"/>
          <w:sz w:val="24"/>
        </w:rPr>
        <w:t>，进行了防</w:t>
      </w:r>
      <w:r w:rsidR="006F6ECE">
        <w:rPr>
          <w:rFonts w:ascii="仿宋" w:eastAsia="仿宋" w:hAnsi="仿宋" w:cs="仿宋" w:hint="eastAsia"/>
          <w:sz w:val="24"/>
        </w:rPr>
        <w:t>控</w:t>
      </w:r>
      <w:r>
        <w:rPr>
          <w:rFonts w:ascii="仿宋" w:eastAsia="仿宋" w:hAnsi="仿宋" w:cs="仿宋" w:hint="eastAsia"/>
          <w:sz w:val="24"/>
        </w:rPr>
        <w:t>“校园贷”风险、抵制恶意“校园贷”宣传教育。希望广大同学自觉抵制“校园贷”，并努力做到以下几点：</w:t>
      </w:r>
    </w:p>
    <w:p w:rsidR="00905F59" w:rsidRPr="000909CB" w:rsidRDefault="00444BC5" w:rsidP="000909CB">
      <w:pPr>
        <w:spacing w:line="360" w:lineRule="auto"/>
        <w:ind w:firstLineChars="200" w:firstLine="482"/>
        <w:rPr>
          <w:rFonts w:ascii="仿宋" w:eastAsia="仿宋" w:hAnsi="仿宋" w:cs="仿宋"/>
          <w:b/>
          <w:sz w:val="24"/>
        </w:rPr>
      </w:pPr>
      <w:r>
        <w:rPr>
          <w:rFonts w:ascii="仿宋" w:eastAsia="仿宋" w:hAnsi="仿宋" w:cs="仿宋" w:hint="eastAsia"/>
          <w:b/>
          <w:bCs/>
          <w:sz w:val="24"/>
        </w:rPr>
        <w:t>一、依法保护自身权益</w:t>
      </w:r>
      <w:r w:rsidR="000909CB">
        <w:rPr>
          <w:rFonts w:ascii="仿宋" w:eastAsia="仿宋" w:hAnsi="仿宋" w:cs="仿宋" w:hint="eastAsia"/>
          <w:b/>
          <w:bCs/>
          <w:sz w:val="24"/>
        </w:rPr>
        <w:t>，</w:t>
      </w:r>
      <w:r w:rsidR="000909CB" w:rsidRPr="008E4395">
        <w:rPr>
          <w:rFonts w:ascii="仿宋" w:eastAsia="仿宋" w:hAnsi="仿宋" w:cs="仿宋" w:hint="eastAsia"/>
          <w:b/>
          <w:sz w:val="24"/>
        </w:rPr>
        <w:t>积极举报不良校园贷</w:t>
      </w:r>
      <w:r>
        <w:rPr>
          <w:rFonts w:ascii="仿宋" w:eastAsia="仿宋" w:hAnsi="仿宋" w:cs="仿宋" w:hint="eastAsia"/>
          <w:b/>
          <w:bCs/>
          <w:sz w:val="24"/>
        </w:rPr>
        <w:t>。</w:t>
      </w:r>
      <w:r w:rsidR="000909CB" w:rsidRPr="00BA2D0F">
        <w:rPr>
          <w:rFonts w:ascii="仿宋" w:eastAsia="仿宋" w:hAnsi="仿宋" w:cs="仿宋" w:hint="eastAsia"/>
          <w:sz w:val="24"/>
        </w:rPr>
        <w:t>未经校方批准，任何组织、任何人</w:t>
      </w:r>
      <w:r w:rsidR="000909CB">
        <w:rPr>
          <w:rFonts w:ascii="仿宋" w:eastAsia="仿宋" w:hAnsi="仿宋" w:cs="仿宋" w:hint="eastAsia"/>
          <w:sz w:val="24"/>
        </w:rPr>
        <w:t>不得</w:t>
      </w:r>
      <w:r w:rsidR="000909CB" w:rsidRPr="00BA2D0F">
        <w:rPr>
          <w:rFonts w:ascii="仿宋" w:eastAsia="仿宋" w:hAnsi="仿宋" w:cs="仿宋" w:hint="eastAsia"/>
          <w:sz w:val="24"/>
        </w:rPr>
        <w:t>在校园内进行各种校园贷业务宣传和推介。</w:t>
      </w:r>
      <w:r>
        <w:rPr>
          <w:rFonts w:ascii="仿宋" w:eastAsia="仿宋" w:hAnsi="仿宋" w:cs="仿宋" w:hint="eastAsia"/>
          <w:sz w:val="24"/>
        </w:rPr>
        <w:t>要有甄别不良“校园贷”活动的能力，对侵犯自身合法权益、存在安全风险隐患、在校园内宣传推广信贷业务的不良网络借贷平台和个人</w:t>
      </w:r>
      <w:r w:rsidR="000909CB">
        <w:rPr>
          <w:rFonts w:ascii="仿宋" w:eastAsia="仿宋" w:hAnsi="仿宋" w:cs="仿宋" w:hint="eastAsia"/>
          <w:sz w:val="24"/>
        </w:rPr>
        <w:t>，不要轻信，不随便留存个人信息，第一时间向辅导员反映情况。树立自我防范意识，不向同学、老乡等“熟人”外借个人证件（身份证、学生证等）；不因贪图小利录制不实借贷视频</w:t>
      </w:r>
      <w:r w:rsidR="000E1589">
        <w:rPr>
          <w:rFonts w:ascii="仿宋" w:eastAsia="仿宋" w:hAnsi="仿宋" w:cs="仿宋" w:hint="eastAsia"/>
          <w:sz w:val="24"/>
        </w:rPr>
        <w:t>。</w:t>
      </w:r>
    </w:p>
    <w:p w:rsidR="00905F59" w:rsidRDefault="00444BC5">
      <w:pPr>
        <w:spacing w:line="360" w:lineRule="auto"/>
        <w:ind w:firstLineChars="200" w:firstLine="482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b/>
          <w:bCs/>
          <w:sz w:val="24"/>
        </w:rPr>
        <w:t>二、树立正确的消费观。</w:t>
      </w:r>
      <w:r w:rsidR="000909CB" w:rsidRPr="000E1589">
        <w:rPr>
          <w:rFonts w:ascii="仿宋" w:eastAsia="仿宋" w:hAnsi="仿宋" w:cs="仿宋" w:hint="eastAsia"/>
          <w:bCs/>
          <w:sz w:val="24"/>
        </w:rPr>
        <w:t>要</w:t>
      </w:r>
      <w:r>
        <w:rPr>
          <w:rFonts w:ascii="仿宋" w:eastAsia="仿宋" w:hAnsi="仿宋" w:cs="仿宋" w:hint="eastAsia"/>
          <w:sz w:val="24"/>
        </w:rPr>
        <w:t>牢固树立勤俭节约、自立自强的人生观</w:t>
      </w:r>
      <w:r w:rsidR="000909CB">
        <w:rPr>
          <w:rFonts w:ascii="仿宋" w:eastAsia="仿宋" w:hAnsi="仿宋" w:cs="仿宋" w:hint="eastAsia"/>
          <w:sz w:val="24"/>
        </w:rPr>
        <w:t>，</w:t>
      </w:r>
      <w:r>
        <w:rPr>
          <w:rFonts w:ascii="仿宋" w:eastAsia="仿宋" w:hAnsi="仿宋" w:cs="仿宋" w:hint="eastAsia"/>
          <w:sz w:val="24"/>
        </w:rPr>
        <w:t>养成文明、健康的消费习惯，纠正自我超前消费、过度消费和从众消费等错误观念。在生活消费、人际消费、娱乐消费等方面，做到不盲从、不攀比、不炫耀，树立合理消费、理性消费、适度消费消费观</w:t>
      </w:r>
      <w:r w:rsidR="000909CB">
        <w:rPr>
          <w:rFonts w:ascii="仿宋" w:eastAsia="仿宋" w:hAnsi="仿宋" w:cs="仿宋" w:hint="eastAsia"/>
          <w:sz w:val="24"/>
        </w:rPr>
        <w:t>；</w:t>
      </w:r>
      <w:r>
        <w:rPr>
          <w:rFonts w:ascii="仿宋" w:eastAsia="仿宋" w:hAnsi="仿宋" w:cs="仿宋" w:hint="eastAsia"/>
          <w:sz w:val="24"/>
        </w:rPr>
        <w:t>制定适合自身发展的消费计划，结合实际，量入为出</w:t>
      </w:r>
      <w:r w:rsidR="000909CB">
        <w:rPr>
          <w:rFonts w:ascii="仿宋" w:eastAsia="仿宋" w:hAnsi="仿宋" w:cs="仿宋" w:hint="eastAsia"/>
          <w:sz w:val="24"/>
        </w:rPr>
        <w:t>；</w:t>
      </w:r>
      <w:r>
        <w:rPr>
          <w:rFonts w:ascii="仿宋" w:eastAsia="仿宋" w:hAnsi="仿宋" w:cs="仿宋" w:hint="eastAsia"/>
          <w:sz w:val="24"/>
        </w:rPr>
        <w:t>积极利用业余时间开展勤工俭学，通过诚实合法劳动创造财富，培养节俭自立意识。</w:t>
      </w:r>
    </w:p>
    <w:p w:rsidR="00905F59" w:rsidRDefault="00444BC5">
      <w:pPr>
        <w:spacing w:line="360" w:lineRule="auto"/>
        <w:ind w:firstLineChars="200" w:firstLine="482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b/>
          <w:bCs/>
          <w:sz w:val="24"/>
        </w:rPr>
        <w:t>三、学习金融、网络安全知识。</w:t>
      </w:r>
      <w:r>
        <w:rPr>
          <w:rFonts w:ascii="仿宋" w:eastAsia="仿宋" w:hAnsi="仿宋" w:cs="仿宋" w:hint="eastAsia"/>
          <w:sz w:val="24"/>
        </w:rPr>
        <w:t>学习和掌握金融、网络安全知识</w:t>
      </w:r>
      <w:r w:rsidR="006F6ECE">
        <w:rPr>
          <w:rFonts w:ascii="仿宋" w:eastAsia="仿宋" w:hAnsi="仿宋" w:cs="仿宋" w:hint="eastAsia"/>
          <w:sz w:val="24"/>
        </w:rPr>
        <w:t>，</w:t>
      </w:r>
      <w:r>
        <w:rPr>
          <w:rFonts w:ascii="仿宋" w:eastAsia="仿宋" w:hAnsi="仿宋" w:cs="仿宋" w:hint="eastAsia"/>
          <w:sz w:val="24"/>
        </w:rPr>
        <w:t>了解金融行业发展前沿动态，掌握逾期滞纳金、违约金、单利与复利等基本金融常识，增强自身金融、网络安全防范意识。在重要节庆日、购物狂欢日等时间节点，克制</w:t>
      </w:r>
      <w:r>
        <w:rPr>
          <w:rFonts w:ascii="仿宋" w:eastAsia="仿宋" w:hAnsi="仿宋" w:cs="仿宋" w:hint="eastAsia"/>
          <w:sz w:val="24"/>
        </w:rPr>
        <w:lastRenderedPageBreak/>
        <w:t>自己的消费冲动，</w:t>
      </w:r>
      <w:r w:rsidR="00BA2D0F">
        <w:rPr>
          <w:rFonts w:ascii="仿宋" w:eastAsia="仿宋" w:hAnsi="仿宋" w:cs="仿宋" w:hint="eastAsia"/>
          <w:sz w:val="24"/>
        </w:rPr>
        <w:t>倡导</w:t>
      </w:r>
      <w:r>
        <w:rPr>
          <w:rFonts w:ascii="仿宋" w:eastAsia="仿宋" w:hAnsi="仿宋" w:cs="仿宋" w:hint="eastAsia"/>
          <w:sz w:val="24"/>
        </w:rPr>
        <w:t>理性消费，提升自身金融理财实践能力。</w:t>
      </w:r>
    </w:p>
    <w:p w:rsidR="00905F59" w:rsidRDefault="00444BC5">
      <w:pPr>
        <w:spacing w:line="360" w:lineRule="auto"/>
        <w:ind w:firstLineChars="200" w:firstLine="482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b/>
          <w:bCs/>
          <w:sz w:val="24"/>
        </w:rPr>
        <w:t>四、合理使用相关资助政策。</w:t>
      </w:r>
      <w:r>
        <w:rPr>
          <w:rFonts w:ascii="仿宋" w:eastAsia="仿宋" w:hAnsi="仿宋" w:cs="仿宋" w:hint="eastAsia"/>
          <w:sz w:val="24"/>
        </w:rPr>
        <w:t>为切实解决家庭经济困难学生就学问题，</w:t>
      </w:r>
      <w:r w:rsidR="00990B07">
        <w:rPr>
          <w:rFonts w:ascii="仿宋" w:eastAsia="仿宋" w:hAnsi="仿宋" w:cs="仿宋" w:hint="eastAsia"/>
          <w:sz w:val="24"/>
        </w:rPr>
        <w:t>我院</w:t>
      </w:r>
      <w:r>
        <w:rPr>
          <w:rFonts w:ascii="仿宋" w:eastAsia="仿宋" w:hAnsi="仿宋" w:cs="仿宋" w:hint="eastAsia"/>
          <w:sz w:val="24"/>
        </w:rPr>
        <w:t>已经建立并完善了以国家生源地贷款为主体，国家奖助学金、勤工助学和</w:t>
      </w:r>
      <w:r w:rsidR="00990B07">
        <w:rPr>
          <w:rFonts w:ascii="仿宋" w:eastAsia="仿宋" w:hAnsi="仿宋" w:cs="仿宋" w:hint="eastAsia"/>
          <w:sz w:val="24"/>
        </w:rPr>
        <w:t>临时性</w:t>
      </w:r>
      <w:r w:rsidR="000E1589">
        <w:rPr>
          <w:rFonts w:ascii="仿宋" w:eastAsia="仿宋" w:hAnsi="仿宋" w:cs="仿宋" w:hint="eastAsia"/>
          <w:sz w:val="24"/>
        </w:rPr>
        <w:t>特困补助为补充的家庭经济困难学生资助体系。学生在校期间如有突发事件，或者家庭经济困难等特殊情况，</w:t>
      </w:r>
      <w:r>
        <w:rPr>
          <w:rFonts w:ascii="仿宋" w:eastAsia="仿宋" w:hAnsi="仿宋" w:cs="仿宋" w:hint="eastAsia"/>
          <w:sz w:val="24"/>
        </w:rPr>
        <w:t>可以通过</w:t>
      </w:r>
      <w:r w:rsidR="00BA2D0F">
        <w:rPr>
          <w:rFonts w:ascii="仿宋" w:eastAsia="仿宋" w:hAnsi="仿宋" w:cs="仿宋" w:hint="eastAsia"/>
          <w:sz w:val="24"/>
        </w:rPr>
        <w:t>正规渠道</w:t>
      </w:r>
      <w:r>
        <w:rPr>
          <w:rFonts w:ascii="仿宋" w:eastAsia="仿宋" w:hAnsi="仿宋" w:cs="仿宋" w:hint="eastAsia"/>
          <w:sz w:val="24"/>
        </w:rPr>
        <w:t>申请助学贷款</w:t>
      </w:r>
      <w:r w:rsidR="00990B07">
        <w:rPr>
          <w:rFonts w:ascii="仿宋" w:eastAsia="仿宋" w:hAnsi="仿宋" w:cs="仿宋" w:hint="eastAsia"/>
          <w:sz w:val="24"/>
        </w:rPr>
        <w:t>、国家助学金</w:t>
      </w:r>
      <w:r w:rsidR="000E1589">
        <w:rPr>
          <w:rFonts w:ascii="仿宋" w:eastAsia="仿宋" w:hAnsi="仿宋" w:cs="仿宋" w:hint="eastAsia"/>
          <w:sz w:val="24"/>
        </w:rPr>
        <w:t>、临时性特困补助、勤工助学岗位</w:t>
      </w:r>
      <w:r>
        <w:rPr>
          <w:rFonts w:ascii="仿宋" w:eastAsia="仿宋" w:hAnsi="仿宋" w:cs="仿宋" w:hint="eastAsia"/>
          <w:sz w:val="24"/>
        </w:rPr>
        <w:t>等，解决</w:t>
      </w:r>
      <w:r w:rsidR="00990B07">
        <w:rPr>
          <w:rFonts w:ascii="仿宋" w:eastAsia="仿宋" w:hAnsi="仿宋" w:cs="仿宋" w:hint="eastAsia"/>
          <w:sz w:val="24"/>
        </w:rPr>
        <w:t>经济</w:t>
      </w:r>
      <w:r>
        <w:rPr>
          <w:rFonts w:ascii="仿宋" w:eastAsia="仿宋" w:hAnsi="仿宋" w:cs="仿宋" w:hint="eastAsia"/>
          <w:sz w:val="24"/>
        </w:rPr>
        <w:t>问题，从而保障自己在校安心完成学业，努力掌握本领，将来为国家、为社会、为家庭</w:t>
      </w:r>
      <w:proofErr w:type="gramStart"/>
      <w:r>
        <w:rPr>
          <w:rFonts w:ascii="仿宋" w:eastAsia="仿宋" w:hAnsi="仿宋" w:cs="仿宋" w:hint="eastAsia"/>
          <w:sz w:val="24"/>
        </w:rPr>
        <w:t>作出</w:t>
      </w:r>
      <w:proofErr w:type="gramEnd"/>
      <w:r>
        <w:rPr>
          <w:rFonts w:ascii="仿宋" w:eastAsia="仿宋" w:hAnsi="仿宋" w:cs="仿宋" w:hint="eastAsia"/>
          <w:sz w:val="24"/>
        </w:rPr>
        <w:t>贡献。</w:t>
      </w:r>
    </w:p>
    <w:p w:rsidR="00475CFA" w:rsidRPr="008E4395" w:rsidRDefault="00990B07" w:rsidP="008E4395">
      <w:pPr>
        <w:spacing w:line="360" w:lineRule="auto"/>
        <w:ind w:firstLineChars="200" w:firstLine="482"/>
        <w:rPr>
          <w:rFonts w:ascii="仿宋" w:eastAsia="仿宋" w:hAnsi="仿宋" w:cs="仿宋"/>
          <w:b/>
          <w:bCs/>
          <w:sz w:val="24"/>
        </w:rPr>
      </w:pPr>
      <w:r w:rsidRPr="00990B07">
        <w:rPr>
          <w:rFonts w:ascii="仿宋" w:eastAsia="仿宋" w:hAnsi="仿宋" w:cs="仿宋" w:hint="eastAsia"/>
          <w:b/>
          <w:bCs/>
          <w:sz w:val="24"/>
        </w:rPr>
        <w:t>五、</w:t>
      </w:r>
      <w:r w:rsidR="00627BCC" w:rsidRPr="00627BCC">
        <w:rPr>
          <w:rFonts w:ascii="仿宋" w:eastAsia="仿宋" w:hAnsi="仿宋" w:hint="eastAsia"/>
          <w:b/>
          <w:sz w:val="24"/>
        </w:rPr>
        <w:t>注意甄别求职陷阱</w:t>
      </w:r>
      <w:r w:rsidR="008E4395">
        <w:rPr>
          <w:rFonts w:ascii="仿宋" w:eastAsia="仿宋" w:hAnsi="仿宋" w:cs="仿宋" w:hint="eastAsia"/>
          <w:b/>
          <w:bCs/>
          <w:sz w:val="24"/>
        </w:rPr>
        <w:t>。</w:t>
      </w:r>
      <w:r w:rsidR="00627BCC">
        <w:rPr>
          <w:rFonts w:ascii="仿宋" w:eastAsia="仿宋" w:hAnsi="仿宋" w:hint="eastAsia"/>
          <w:sz w:val="24"/>
        </w:rPr>
        <w:t>对于</w:t>
      </w:r>
      <w:r w:rsidR="00627BCC" w:rsidRPr="00627BCC">
        <w:rPr>
          <w:rFonts w:ascii="仿宋" w:eastAsia="仿宋" w:hAnsi="仿宋" w:hint="eastAsia"/>
          <w:sz w:val="24"/>
        </w:rPr>
        <w:t>针对在校大学生开展的“求职贷”、“培训贷”、“创业贷”等不良借贷业务，</w:t>
      </w:r>
      <w:r w:rsidR="00627BCC">
        <w:rPr>
          <w:rFonts w:ascii="仿宋" w:eastAsia="仿宋" w:hAnsi="仿宋" w:hint="eastAsia"/>
          <w:sz w:val="24"/>
        </w:rPr>
        <w:t>要</w:t>
      </w:r>
      <w:r w:rsidR="00627BCC" w:rsidRPr="00627BCC">
        <w:rPr>
          <w:rFonts w:ascii="仿宋" w:eastAsia="仿宋" w:hAnsi="仿宋" w:cs="仿宋" w:hint="eastAsia"/>
          <w:bCs/>
          <w:sz w:val="24"/>
        </w:rPr>
        <w:t>注意</w:t>
      </w:r>
      <w:r w:rsidR="00627BCC">
        <w:rPr>
          <w:rFonts w:ascii="仿宋" w:eastAsia="仿宋" w:hAnsi="仿宋" w:cs="仿宋" w:hint="eastAsia"/>
          <w:bCs/>
          <w:sz w:val="24"/>
        </w:rPr>
        <w:t>甄别</w:t>
      </w:r>
      <w:r w:rsidR="00627BCC">
        <w:rPr>
          <w:rFonts w:ascii="仿宋" w:eastAsia="仿宋" w:hAnsi="仿宋" w:cs="仿宋" w:hint="eastAsia"/>
          <w:sz w:val="24"/>
        </w:rPr>
        <w:t>，</w:t>
      </w:r>
      <w:r w:rsidR="00627BCC">
        <w:rPr>
          <w:rFonts w:ascii="仿宋" w:eastAsia="仿宋" w:hAnsi="仿宋" w:hint="eastAsia"/>
          <w:sz w:val="24"/>
        </w:rPr>
        <w:t>勿留存个人信息，勿缴纳任何费用，</w:t>
      </w:r>
      <w:r w:rsidR="00627BCC">
        <w:rPr>
          <w:rFonts w:ascii="仿宋" w:eastAsia="仿宋" w:hAnsi="仿宋" w:cs="仿宋" w:hint="eastAsia"/>
          <w:sz w:val="24"/>
        </w:rPr>
        <w:t>如有疑惑及时联系家长或辅导员。</w:t>
      </w:r>
    </w:p>
    <w:p w:rsidR="00BA2D0F" w:rsidRPr="008E4395" w:rsidRDefault="00475CFA" w:rsidP="008E4395">
      <w:pPr>
        <w:spacing w:line="360" w:lineRule="auto"/>
        <w:ind w:firstLineChars="200" w:firstLine="482"/>
        <w:rPr>
          <w:rFonts w:ascii="仿宋" w:eastAsia="仿宋" w:hAnsi="仿宋" w:cs="仿宋"/>
          <w:b/>
          <w:sz w:val="24"/>
        </w:rPr>
      </w:pPr>
      <w:r w:rsidRPr="008E4395">
        <w:rPr>
          <w:rFonts w:ascii="仿宋" w:eastAsia="仿宋" w:hAnsi="仿宋" w:cs="仿宋" w:hint="eastAsia"/>
          <w:b/>
          <w:sz w:val="24"/>
        </w:rPr>
        <w:t>六、</w:t>
      </w:r>
      <w:r w:rsidR="008E4395" w:rsidRPr="008E4395">
        <w:rPr>
          <w:rFonts w:ascii="仿宋" w:eastAsia="仿宋" w:hAnsi="仿宋" w:cs="仿宋" w:hint="eastAsia"/>
          <w:b/>
          <w:sz w:val="24"/>
        </w:rPr>
        <w:t>切勿违反校规校纪</w:t>
      </w:r>
      <w:r w:rsidR="008E4395">
        <w:rPr>
          <w:rFonts w:ascii="仿宋" w:eastAsia="仿宋" w:hAnsi="仿宋" w:cs="仿宋" w:hint="eastAsia"/>
          <w:b/>
          <w:sz w:val="24"/>
        </w:rPr>
        <w:t>。</w:t>
      </w:r>
      <w:r w:rsidR="00BA2D0F" w:rsidRPr="00BA2D0F">
        <w:rPr>
          <w:rFonts w:ascii="仿宋" w:eastAsia="仿宋" w:hAnsi="仿宋" w:cs="仿宋" w:hint="eastAsia"/>
          <w:sz w:val="24"/>
        </w:rPr>
        <w:t>对未经校方批准在校宣传推介、组织引导学生参与校园贷或利用</w:t>
      </w:r>
      <w:r w:rsidR="008E4395">
        <w:rPr>
          <w:rFonts w:ascii="仿宋" w:eastAsia="仿宋" w:hAnsi="仿宋" w:cs="仿宋" w:hint="eastAsia"/>
          <w:sz w:val="24"/>
        </w:rPr>
        <w:t>其他</w:t>
      </w:r>
      <w:r w:rsidR="00BA2D0F" w:rsidRPr="00BA2D0F">
        <w:rPr>
          <w:rFonts w:ascii="仿宋" w:eastAsia="仿宋" w:hAnsi="仿宋" w:cs="仿宋" w:hint="eastAsia"/>
          <w:sz w:val="24"/>
        </w:rPr>
        <w:t>学生身份证办理不良校园贷的在校学生，一经核实，依规依纪严肃查处。</w:t>
      </w:r>
    </w:p>
    <w:p w:rsidR="000E1589" w:rsidRDefault="000E1589" w:rsidP="000E1589">
      <w:pPr>
        <w:spacing w:line="360" w:lineRule="auto"/>
        <w:ind w:firstLineChars="200" w:firstLine="482"/>
        <w:rPr>
          <w:rFonts w:ascii="仿宋" w:eastAsia="仿宋" w:hAnsi="仿宋" w:cs="仿宋"/>
          <w:b/>
          <w:sz w:val="24"/>
        </w:rPr>
      </w:pPr>
    </w:p>
    <w:p w:rsidR="00240473" w:rsidRPr="000E1589" w:rsidRDefault="00BA2D0F" w:rsidP="000E1589">
      <w:pPr>
        <w:spacing w:line="360" w:lineRule="auto"/>
        <w:ind w:firstLineChars="200" w:firstLine="482"/>
        <w:rPr>
          <w:rFonts w:ascii="仿宋" w:eastAsia="仿宋" w:hAnsi="仿宋" w:cs="仿宋"/>
          <w:b/>
          <w:sz w:val="24"/>
        </w:rPr>
      </w:pPr>
      <w:r w:rsidRPr="000E1589">
        <w:rPr>
          <w:rFonts w:ascii="仿宋" w:eastAsia="仿宋" w:hAnsi="仿宋" w:cs="仿宋" w:hint="eastAsia"/>
          <w:b/>
          <w:sz w:val="24"/>
        </w:rPr>
        <w:t>我已阅读并自愿遵守以上条款，</w:t>
      </w:r>
      <w:r w:rsidR="000E1589">
        <w:rPr>
          <w:rFonts w:ascii="仿宋" w:eastAsia="仿宋" w:hAnsi="仿宋" w:cs="仿宋" w:hint="eastAsia"/>
          <w:b/>
          <w:sz w:val="24"/>
        </w:rPr>
        <w:t>确认签名：</w:t>
      </w:r>
    </w:p>
    <w:p w:rsidR="00240473" w:rsidRPr="00240473" w:rsidRDefault="00240473" w:rsidP="00240473">
      <w:pPr>
        <w:spacing w:line="360" w:lineRule="auto"/>
        <w:rPr>
          <w:rFonts w:ascii="仿宋" w:eastAsia="仿宋" w:hAnsi="仿宋" w:cs="仿宋"/>
          <w:b/>
          <w:sz w:val="24"/>
        </w:rPr>
      </w:pPr>
      <w:r w:rsidRPr="00240473">
        <w:rPr>
          <w:rFonts w:ascii="仿宋" w:eastAsia="仿宋" w:hAnsi="仿宋" w:cs="仿宋" w:hint="eastAsia"/>
          <w:b/>
          <w:sz w:val="24"/>
        </w:rPr>
        <w:t xml:space="preserve">系别：         专业班级：             辅导员：         班长： </w:t>
      </w:r>
    </w:p>
    <w:tbl>
      <w:tblPr>
        <w:tblStyle w:val="a5"/>
        <w:tblW w:w="0" w:type="auto"/>
        <w:tblLook w:val="04A0"/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:rsidR="00240473" w:rsidTr="00240473"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6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6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</w:tr>
      <w:tr w:rsidR="00240473" w:rsidTr="00240473"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6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6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</w:tr>
      <w:tr w:rsidR="00240473" w:rsidTr="00240473"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6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6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</w:tr>
      <w:tr w:rsidR="00240473" w:rsidTr="00240473"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6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6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</w:tr>
      <w:tr w:rsidR="00240473" w:rsidTr="00240473"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6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6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</w:tr>
      <w:tr w:rsidR="00240473" w:rsidTr="00240473"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6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6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</w:tr>
      <w:tr w:rsidR="00240473" w:rsidTr="00240473"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6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6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</w:tr>
      <w:tr w:rsidR="00240473" w:rsidTr="00240473"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6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6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</w:tr>
      <w:tr w:rsidR="00240473" w:rsidTr="00240473"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6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6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</w:tr>
      <w:tr w:rsidR="00240473" w:rsidTr="00240473"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6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6" w:type="dxa"/>
          </w:tcPr>
          <w:p w:rsidR="00240473" w:rsidRDefault="00240473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</w:tr>
      <w:tr w:rsidR="000E1589" w:rsidTr="00240473">
        <w:tc>
          <w:tcPr>
            <w:tcW w:w="1065" w:type="dxa"/>
          </w:tcPr>
          <w:p w:rsidR="000E1589" w:rsidRDefault="000E1589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0E1589" w:rsidRDefault="000E1589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0E1589" w:rsidRDefault="000E1589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0E1589" w:rsidRDefault="000E1589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0E1589" w:rsidRDefault="000E1589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0E1589" w:rsidRDefault="000E1589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6" w:type="dxa"/>
          </w:tcPr>
          <w:p w:rsidR="000E1589" w:rsidRDefault="000E1589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6" w:type="dxa"/>
          </w:tcPr>
          <w:p w:rsidR="000E1589" w:rsidRDefault="000E1589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</w:tr>
      <w:tr w:rsidR="000E1589" w:rsidTr="00240473">
        <w:tc>
          <w:tcPr>
            <w:tcW w:w="1065" w:type="dxa"/>
          </w:tcPr>
          <w:p w:rsidR="000E1589" w:rsidRDefault="000E1589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0E1589" w:rsidRDefault="000E1589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0E1589" w:rsidRDefault="000E1589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0E1589" w:rsidRDefault="000E1589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0E1589" w:rsidRDefault="000E1589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5" w:type="dxa"/>
          </w:tcPr>
          <w:p w:rsidR="000E1589" w:rsidRDefault="000E1589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6" w:type="dxa"/>
          </w:tcPr>
          <w:p w:rsidR="000E1589" w:rsidRDefault="000E1589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066" w:type="dxa"/>
          </w:tcPr>
          <w:p w:rsidR="000E1589" w:rsidRDefault="000E1589" w:rsidP="00240473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</w:tr>
    </w:tbl>
    <w:p w:rsidR="00905F59" w:rsidRPr="00240473" w:rsidRDefault="00240473" w:rsidP="00240473">
      <w:pPr>
        <w:spacing w:line="360" w:lineRule="auto"/>
        <w:jc w:val="center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 xml:space="preserve">                            日期：</w:t>
      </w:r>
    </w:p>
    <w:sectPr w:rsidR="00905F59" w:rsidRPr="00240473" w:rsidSect="00905F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3855" w:rsidRDefault="00293855" w:rsidP="00475CFA">
      <w:r>
        <w:separator/>
      </w:r>
    </w:p>
  </w:endnote>
  <w:endnote w:type="continuationSeparator" w:id="0">
    <w:p w:rsidR="00293855" w:rsidRDefault="00293855" w:rsidP="00475C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3855" w:rsidRDefault="00293855" w:rsidP="00475CFA">
      <w:r>
        <w:separator/>
      </w:r>
    </w:p>
  </w:footnote>
  <w:footnote w:type="continuationSeparator" w:id="0">
    <w:p w:rsidR="00293855" w:rsidRDefault="00293855" w:rsidP="00475CF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7C705E64"/>
    <w:rsid w:val="000909CB"/>
    <w:rsid w:val="000E1589"/>
    <w:rsid w:val="00240473"/>
    <w:rsid w:val="00293855"/>
    <w:rsid w:val="003A00FF"/>
    <w:rsid w:val="00444BC5"/>
    <w:rsid w:val="00453664"/>
    <w:rsid w:val="00475CFA"/>
    <w:rsid w:val="00627BCC"/>
    <w:rsid w:val="006F6ECE"/>
    <w:rsid w:val="00724F39"/>
    <w:rsid w:val="008E4395"/>
    <w:rsid w:val="00905F59"/>
    <w:rsid w:val="00990B07"/>
    <w:rsid w:val="00BA2D0F"/>
    <w:rsid w:val="00BB5BC6"/>
    <w:rsid w:val="7C705E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5F5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475C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475CFA"/>
    <w:rPr>
      <w:kern w:val="2"/>
      <w:sz w:val="18"/>
      <w:szCs w:val="18"/>
    </w:rPr>
  </w:style>
  <w:style w:type="paragraph" w:styleId="a4">
    <w:name w:val="footer"/>
    <w:basedOn w:val="a"/>
    <w:link w:val="Char0"/>
    <w:rsid w:val="00475C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475CFA"/>
    <w:rPr>
      <w:kern w:val="2"/>
      <w:sz w:val="18"/>
      <w:szCs w:val="18"/>
    </w:rPr>
  </w:style>
  <w:style w:type="table" w:styleId="a5">
    <w:name w:val="Table Grid"/>
    <w:basedOn w:val="a1"/>
    <w:rsid w:val="002404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223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Thinkpad</dc:creator>
  <cp:lastModifiedBy>lenovo</cp:lastModifiedBy>
  <cp:revision>6</cp:revision>
  <dcterms:created xsi:type="dcterms:W3CDTF">2017-07-04T09:03:00Z</dcterms:created>
  <dcterms:modified xsi:type="dcterms:W3CDTF">2017-07-06T08:02:00Z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