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6365" w:rsidRDefault="007C6365" w:rsidP="007C6365">
      <w:pPr>
        <w:rPr>
          <w:rFonts w:ascii="黑体" w:eastAsia="黑体" w:hAnsi="黑体" w:cs="黑体" w:hint="eastAsia"/>
          <w:b/>
          <w:sz w:val="28"/>
          <w:szCs w:val="28"/>
        </w:rPr>
      </w:pPr>
      <w:r>
        <w:rPr>
          <w:rFonts w:ascii="黑体" w:eastAsia="黑体" w:hAnsi="黑体" w:cs="黑体" w:hint="eastAsia"/>
          <w:b/>
          <w:sz w:val="28"/>
          <w:szCs w:val="28"/>
        </w:rPr>
        <w:t>附：</w:t>
      </w:r>
    </w:p>
    <w:p w:rsidR="007C6365" w:rsidRDefault="007C6365" w:rsidP="007C6365">
      <w:pPr>
        <w:jc w:val="center"/>
        <w:rPr>
          <w:rFonts w:ascii="黑体" w:eastAsia="黑体" w:hAnsi="黑体" w:cs="黑体" w:hint="eastAsia"/>
          <w:b/>
          <w:sz w:val="36"/>
          <w:szCs w:val="36"/>
        </w:rPr>
      </w:pPr>
      <w:r>
        <w:rPr>
          <w:rFonts w:ascii="黑体" w:eastAsia="黑体" w:hAnsi="黑体" w:cs="黑体" w:hint="eastAsia"/>
          <w:b/>
          <w:sz w:val="36"/>
          <w:szCs w:val="36"/>
        </w:rPr>
        <w:t>第三届“华清杯”创业计划竞赛获奖名单</w:t>
      </w:r>
    </w:p>
    <w:p w:rsidR="007C6365" w:rsidRDefault="007C6365" w:rsidP="007C6365">
      <w:pPr>
        <w:ind w:firstLineChars="200" w:firstLine="560"/>
        <w:rPr>
          <w:rFonts w:ascii="宋体" w:hAnsi="宋体" w:hint="eastAsia"/>
          <w:sz w:val="28"/>
          <w:szCs w:val="28"/>
        </w:rPr>
      </w:pPr>
    </w:p>
    <w:p w:rsidR="007C6365" w:rsidRDefault="007C6365" w:rsidP="007C6365">
      <w:pPr>
        <w:ind w:firstLineChars="200" w:firstLine="562"/>
        <w:rPr>
          <w:rFonts w:ascii="仿宋_GB2312" w:eastAsia="仿宋_GB2312" w:hAnsi="仿宋_GB2312" w:cs="仿宋_GB2312" w:hint="eastAsia"/>
          <w:b/>
          <w:bCs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bCs/>
          <w:sz w:val="28"/>
          <w:szCs w:val="28"/>
        </w:rPr>
        <w:t>优秀组织奖：</w:t>
      </w:r>
    </w:p>
    <w:p w:rsidR="007C6365" w:rsidRDefault="007C6365" w:rsidP="007C6365">
      <w:pPr>
        <w:ind w:firstLineChars="200" w:firstLine="560"/>
        <w:rPr>
          <w:rFonts w:ascii="仿宋_GB2312" w:eastAsia="仿宋_GB2312" w:hAnsi="仿宋_GB2312" w:cs="仿宋_GB2312" w:hint="eastAsia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 xml:space="preserve">     冶金工程系团总支</w:t>
      </w:r>
    </w:p>
    <w:p w:rsidR="007C6365" w:rsidRDefault="007C6365" w:rsidP="007C6365">
      <w:pPr>
        <w:ind w:firstLineChars="200" w:firstLine="560"/>
        <w:rPr>
          <w:rFonts w:ascii="仿宋_GB2312" w:eastAsia="仿宋_GB2312" w:hAnsi="仿宋_GB2312" w:cs="仿宋_GB2312" w:hint="eastAsia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 xml:space="preserve">     经济贸易系团总支</w:t>
      </w:r>
    </w:p>
    <w:p w:rsidR="007C6365" w:rsidRDefault="007C6365" w:rsidP="007C6365">
      <w:pPr>
        <w:ind w:firstLineChars="200" w:firstLine="560"/>
        <w:rPr>
          <w:rFonts w:ascii="仿宋_GB2312" w:eastAsia="仿宋_GB2312" w:hAnsi="仿宋_GB2312" w:cs="仿宋_GB2312" w:hint="eastAsia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 xml:space="preserve">     信息与控制工程系团总支</w:t>
      </w:r>
    </w:p>
    <w:p w:rsidR="007C6365" w:rsidRDefault="007C6365" w:rsidP="007C6365">
      <w:pPr>
        <w:ind w:firstLineChars="200" w:firstLine="562"/>
        <w:rPr>
          <w:rFonts w:ascii="仿宋_GB2312" w:eastAsia="仿宋_GB2312" w:hAnsi="仿宋_GB2312" w:cs="仿宋_GB2312" w:hint="eastAsia"/>
          <w:b/>
          <w:bCs/>
          <w:sz w:val="28"/>
          <w:szCs w:val="28"/>
        </w:rPr>
      </w:pPr>
    </w:p>
    <w:p w:rsidR="007C6365" w:rsidRDefault="007C6365" w:rsidP="007C6365">
      <w:pPr>
        <w:ind w:firstLineChars="200" w:firstLine="562"/>
        <w:rPr>
          <w:rFonts w:ascii="仿宋_GB2312" w:eastAsia="仿宋_GB2312" w:hAnsi="仿宋_GB2312" w:cs="仿宋_GB2312" w:hint="eastAsia"/>
          <w:b/>
          <w:bCs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bCs/>
          <w:sz w:val="28"/>
          <w:szCs w:val="28"/>
        </w:rPr>
        <w:t>项目获奖名单：</w:t>
      </w:r>
    </w:p>
    <w:tbl>
      <w:tblPr>
        <w:tblW w:w="9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6"/>
        <w:gridCol w:w="3026"/>
        <w:gridCol w:w="4276"/>
        <w:gridCol w:w="1712"/>
      </w:tblGrid>
      <w:tr w:rsidR="007C6365" w:rsidTr="00915C8D">
        <w:tblPrEx>
          <w:tblCellMar>
            <w:top w:w="0" w:type="dxa"/>
            <w:bottom w:w="0" w:type="dxa"/>
          </w:tblCellMar>
        </w:tblPrEx>
        <w:trPr>
          <w:trHeight w:val="624"/>
          <w:jc w:val="center"/>
        </w:trPr>
        <w:tc>
          <w:tcPr>
            <w:tcW w:w="486" w:type="dxa"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奖项</w:t>
            </w:r>
          </w:p>
        </w:tc>
        <w:tc>
          <w:tcPr>
            <w:tcW w:w="3026" w:type="dxa"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项目名称</w:t>
            </w:r>
          </w:p>
        </w:tc>
        <w:tc>
          <w:tcPr>
            <w:tcW w:w="4276" w:type="dxa"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团队成员</w:t>
            </w:r>
          </w:p>
        </w:tc>
        <w:tc>
          <w:tcPr>
            <w:tcW w:w="1712" w:type="dxa"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指导教师</w:t>
            </w:r>
          </w:p>
        </w:tc>
      </w:tr>
      <w:tr w:rsidR="007C6365" w:rsidTr="00915C8D">
        <w:tblPrEx>
          <w:tblCellMar>
            <w:top w:w="0" w:type="dxa"/>
            <w:bottom w:w="0" w:type="dxa"/>
          </w:tblCellMar>
        </w:tblPrEx>
        <w:trPr>
          <w:trHeight w:val="624"/>
          <w:jc w:val="center"/>
        </w:trPr>
        <w:tc>
          <w:tcPr>
            <w:tcW w:w="486" w:type="dxa"/>
            <w:vMerge w:val="restart"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一</w:t>
            </w:r>
          </w:p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等</w:t>
            </w:r>
          </w:p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奖</w:t>
            </w:r>
          </w:p>
        </w:tc>
        <w:tc>
          <w:tcPr>
            <w:tcW w:w="3026" w:type="dxa"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病人饮食服务中心</w:t>
            </w:r>
          </w:p>
        </w:tc>
        <w:tc>
          <w:tcPr>
            <w:tcW w:w="4276" w:type="dxa"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杨建、</w:t>
            </w:r>
            <w:r w:rsidRPr="00463ECC">
              <w:rPr>
                <w:rFonts w:ascii="仿宋_GB2312" w:eastAsia="仿宋_GB2312" w:hAnsi="仿宋_GB2312" w:cs="仿宋_GB2312" w:hint="eastAsia"/>
                <w:szCs w:val="21"/>
              </w:rPr>
              <w:t xml:space="preserve">吴向阳 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、</w:t>
            </w:r>
            <w:r w:rsidRPr="00463ECC">
              <w:rPr>
                <w:rFonts w:ascii="仿宋_GB2312" w:eastAsia="仿宋_GB2312" w:hAnsi="仿宋_GB2312" w:cs="仿宋_GB2312" w:hint="eastAsia"/>
                <w:szCs w:val="21"/>
              </w:rPr>
              <w:t>孟威</w:t>
            </w:r>
          </w:p>
        </w:tc>
        <w:tc>
          <w:tcPr>
            <w:tcW w:w="1712" w:type="dxa"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 w:rsidRPr="00463ECC">
              <w:rPr>
                <w:rFonts w:ascii="仿宋_GB2312" w:eastAsia="仿宋_GB2312" w:hAnsi="仿宋_GB2312" w:cs="仿宋_GB2312" w:hint="eastAsia"/>
                <w:szCs w:val="21"/>
              </w:rPr>
              <w:t>李琛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 xml:space="preserve"> 、</w:t>
            </w:r>
            <w:r w:rsidRPr="00463ECC">
              <w:rPr>
                <w:rFonts w:ascii="仿宋_GB2312" w:eastAsia="仿宋_GB2312" w:hAnsi="仿宋_GB2312" w:cs="仿宋_GB2312" w:hint="eastAsia"/>
                <w:szCs w:val="21"/>
              </w:rPr>
              <w:t>陈静</w:t>
            </w:r>
          </w:p>
        </w:tc>
      </w:tr>
      <w:tr w:rsidR="007C6365" w:rsidTr="00915C8D">
        <w:tblPrEx>
          <w:tblCellMar>
            <w:top w:w="0" w:type="dxa"/>
            <w:bottom w:w="0" w:type="dxa"/>
          </w:tblCellMar>
        </w:tblPrEx>
        <w:trPr>
          <w:trHeight w:val="624"/>
          <w:jc w:val="center"/>
        </w:trPr>
        <w:tc>
          <w:tcPr>
            <w:tcW w:w="486" w:type="dxa"/>
            <w:vMerge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  <w:tc>
          <w:tcPr>
            <w:tcW w:w="3026" w:type="dxa"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繁星-新生活</w:t>
            </w:r>
          </w:p>
        </w:tc>
        <w:tc>
          <w:tcPr>
            <w:tcW w:w="4276" w:type="dxa"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刘成、</w:t>
            </w:r>
            <w:r w:rsidRPr="00463ECC">
              <w:rPr>
                <w:rFonts w:ascii="仿宋_GB2312" w:eastAsia="仿宋_GB2312" w:hAnsi="仿宋_GB2312" w:cs="仿宋_GB2312" w:hint="eastAsia"/>
                <w:szCs w:val="21"/>
              </w:rPr>
              <w:t>车航、任建瑞、张哲涛、李超</w:t>
            </w:r>
          </w:p>
        </w:tc>
        <w:tc>
          <w:tcPr>
            <w:tcW w:w="1712" w:type="dxa"/>
            <w:vAlign w:val="center"/>
          </w:tcPr>
          <w:p w:rsidR="007C6365" w:rsidRPr="00463ECC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陈静、</w:t>
            </w:r>
            <w:r w:rsidRPr="00463ECC">
              <w:rPr>
                <w:rFonts w:ascii="仿宋_GB2312" w:eastAsia="仿宋_GB2312" w:hAnsi="仿宋_GB2312" w:cs="仿宋_GB2312" w:hint="eastAsia"/>
                <w:szCs w:val="21"/>
              </w:rPr>
              <w:t>李琛</w:t>
            </w:r>
          </w:p>
        </w:tc>
      </w:tr>
      <w:tr w:rsidR="007C6365" w:rsidTr="00915C8D">
        <w:tblPrEx>
          <w:tblCellMar>
            <w:top w:w="0" w:type="dxa"/>
            <w:bottom w:w="0" w:type="dxa"/>
          </w:tblCellMar>
        </w:tblPrEx>
        <w:trPr>
          <w:trHeight w:val="624"/>
          <w:jc w:val="center"/>
        </w:trPr>
        <w:tc>
          <w:tcPr>
            <w:tcW w:w="486" w:type="dxa"/>
            <w:vMerge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  <w:tc>
          <w:tcPr>
            <w:tcW w:w="3026" w:type="dxa"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乐游时代互联网服务公司</w:t>
            </w:r>
          </w:p>
        </w:tc>
        <w:tc>
          <w:tcPr>
            <w:tcW w:w="4276" w:type="dxa"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张童奇、</w:t>
            </w:r>
            <w:r w:rsidRPr="004875B6">
              <w:rPr>
                <w:rFonts w:ascii="仿宋_GB2312" w:eastAsia="仿宋_GB2312" w:hAnsi="仿宋_GB2312" w:cs="仿宋_GB2312" w:hint="eastAsia"/>
                <w:szCs w:val="21"/>
              </w:rPr>
              <w:t>詹志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、</w:t>
            </w:r>
            <w:r w:rsidRPr="004875B6">
              <w:rPr>
                <w:rFonts w:ascii="仿宋_GB2312" w:eastAsia="仿宋_GB2312" w:hAnsi="仿宋_GB2312" w:cs="仿宋_GB2312" w:hint="eastAsia"/>
                <w:szCs w:val="21"/>
              </w:rPr>
              <w:t>严枫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、</w:t>
            </w:r>
            <w:r w:rsidRPr="004875B6">
              <w:rPr>
                <w:rFonts w:ascii="仿宋_GB2312" w:eastAsia="仿宋_GB2312" w:hAnsi="仿宋_GB2312" w:cs="仿宋_GB2312" w:hint="eastAsia"/>
                <w:szCs w:val="21"/>
              </w:rPr>
              <w:t>王鹏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、</w:t>
            </w:r>
            <w:r w:rsidRPr="004875B6">
              <w:rPr>
                <w:rFonts w:ascii="仿宋_GB2312" w:eastAsia="仿宋_GB2312" w:hAnsi="仿宋_GB2312" w:cs="仿宋_GB2312" w:hint="eastAsia"/>
                <w:szCs w:val="21"/>
              </w:rPr>
              <w:t>康震川</w:t>
            </w:r>
          </w:p>
        </w:tc>
        <w:tc>
          <w:tcPr>
            <w:tcW w:w="1712" w:type="dxa"/>
            <w:vAlign w:val="center"/>
          </w:tcPr>
          <w:p w:rsidR="007C6365" w:rsidRPr="004875B6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 w:rsidRPr="004875B6">
              <w:rPr>
                <w:rFonts w:ascii="仿宋_GB2312" w:eastAsia="仿宋_GB2312" w:hAnsi="仿宋_GB2312" w:cs="仿宋_GB2312" w:hint="eastAsia"/>
                <w:szCs w:val="21"/>
              </w:rPr>
              <w:t>李琛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、</w:t>
            </w:r>
            <w:r w:rsidRPr="004875B6">
              <w:rPr>
                <w:rFonts w:ascii="仿宋_GB2312" w:eastAsia="仿宋_GB2312" w:hAnsi="仿宋_GB2312" w:cs="仿宋_GB2312" w:hint="eastAsia"/>
                <w:szCs w:val="21"/>
              </w:rPr>
              <w:t>朱辰瑜</w:t>
            </w:r>
          </w:p>
        </w:tc>
      </w:tr>
      <w:tr w:rsidR="007C6365" w:rsidTr="00915C8D">
        <w:tblPrEx>
          <w:tblCellMar>
            <w:top w:w="0" w:type="dxa"/>
            <w:bottom w:w="0" w:type="dxa"/>
          </w:tblCellMar>
        </w:tblPrEx>
        <w:trPr>
          <w:trHeight w:val="624"/>
          <w:jc w:val="center"/>
        </w:trPr>
        <w:tc>
          <w:tcPr>
            <w:tcW w:w="486" w:type="dxa"/>
            <w:vMerge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  <w:tc>
          <w:tcPr>
            <w:tcW w:w="3026" w:type="dxa"/>
            <w:vAlign w:val="center"/>
          </w:tcPr>
          <w:p w:rsidR="007C6365" w:rsidRPr="00D2457C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敬慈养老服务机构</w:t>
            </w:r>
          </w:p>
        </w:tc>
        <w:tc>
          <w:tcPr>
            <w:tcW w:w="4276" w:type="dxa"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齐佳欣、孙昕、贺慧娟、赵银银</w:t>
            </w:r>
          </w:p>
        </w:tc>
        <w:tc>
          <w:tcPr>
            <w:tcW w:w="1712" w:type="dxa"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 w:rsidRPr="00A02D75">
              <w:rPr>
                <w:rFonts w:ascii="仿宋_GB2312" w:eastAsia="仿宋_GB2312" w:hAnsi="仿宋_GB2312" w:cs="仿宋_GB2312" w:hint="eastAsia"/>
                <w:szCs w:val="21"/>
              </w:rPr>
              <w:t>曹璞</w:t>
            </w:r>
          </w:p>
        </w:tc>
      </w:tr>
      <w:tr w:rsidR="007C6365" w:rsidTr="00915C8D">
        <w:tblPrEx>
          <w:tblCellMar>
            <w:top w:w="0" w:type="dxa"/>
            <w:bottom w:w="0" w:type="dxa"/>
          </w:tblCellMar>
        </w:tblPrEx>
        <w:trPr>
          <w:trHeight w:val="624"/>
          <w:jc w:val="center"/>
        </w:trPr>
        <w:tc>
          <w:tcPr>
            <w:tcW w:w="486" w:type="dxa"/>
            <w:vMerge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  <w:tc>
          <w:tcPr>
            <w:tcW w:w="3026" w:type="dxa"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酷迪宠物连锁店创意企划</w:t>
            </w:r>
          </w:p>
        </w:tc>
        <w:tc>
          <w:tcPr>
            <w:tcW w:w="4276" w:type="dxa"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杨琳、</w:t>
            </w:r>
            <w:r w:rsidRPr="00A44A7A">
              <w:rPr>
                <w:rFonts w:ascii="仿宋_GB2312" w:eastAsia="仿宋_GB2312" w:hAnsi="仿宋_GB2312" w:cs="仿宋_GB2312" w:hint="eastAsia"/>
                <w:szCs w:val="21"/>
              </w:rPr>
              <w:t>范朋新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、</w:t>
            </w:r>
            <w:r w:rsidRPr="00A44A7A">
              <w:rPr>
                <w:rFonts w:ascii="仿宋_GB2312" w:eastAsia="仿宋_GB2312" w:hAnsi="仿宋_GB2312" w:cs="仿宋_GB2312" w:hint="eastAsia"/>
                <w:szCs w:val="21"/>
              </w:rPr>
              <w:t>唐文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、</w:t>
            </w:r>
            <w:r w:rsidRPr="00A44A7A">
              <w:rPr>
                <w:rFonts w:ascii="仿宋_GB2312" w:eastAsia="仿宋_GB2312" w:hAnsi="仿宋_GB2312" w:cs="仿宋_GB2312" w:hint="eastAsia"/>
                <w:szCs w:val="21"/>
              </w:rPr>
              <w:t>卜楠楠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、</w:t>
            </w:r>
            <w:r w:rsidRPr="00A44A7A">
              <w:rPr>
                <w:rFonts w:ascii="仿宋_GB2312" w:eastAsia="仿宋_GB2312" w:hAnsi="仿宋_GB2312" w:cs="仿宋_GB2312" w:hint="eastAsia"/>
                <w:szCs w:val="21"/>
              </w:rPr>
              <w:t>杨芷馨</w:t>
            </w:r>
          </w:p>
        </w:tc>
        <w:tc>
          <w:tcPr>
            <w:tcW w:w="1712" w:type="dxa"/>
            <w:vAlign w:val="center"/>
          </w:tcPr>
          <w:p w:rsidR="007C6365" w:rsidRPr="00A44A7A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宋红</w:t>
            </w:r>
          </w:p>
        </w:tc>
      </w:tr>
      <w:tr w:rsidR="007C6365" w:rsidTr="00915C8D">
        <w:tblPrEx>
          <w:tblCellMar>
            <w:top w:w="0" w:type="dxa"/>
            <w:bottom w:w="0" w:type="dxa"/>
          </w:tblCellMar>
        </w:tblPrEx>
        <w:trPr>
          <w:trHeight w:val="624"/>
          <w:jc w:val="center"/>
        </w:trPr>
        <w:tc>
          <w:tcPr>
            <w:tcW w:w="486" w:type="dxa"/>
            <w:vMerge w:val="restart"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二</w:t>
            </w:r>
          </w:p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等</w:t>
            </w:r>
          </w:p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奖</w:t>
            </w:r>
          </w:p>
        </w:tc>
        <w:tc>
          <w:tcPr>
            <w:tcW w:w="3026" w:type="dxa"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心语乐园心灵净化天堂</w:t>
            </w:r>
          </w:p>
        </w:tc>
        <w:tc>
          <w:tcPr>
            <w:tcW w:w="4276" w:type="dxa"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伊贵鑫、杨松霖、杨晨光、宗晨、</w:t>
            </w:r>
            <w:r w:rsidRPr="00A44A7A">
              <w:rPr>
                <w:rFonts w:ascii="仿宋_GB2312" w:eastAsia="仿宋_GB2312" w:hAnsi="仿宋_GB2312" w:cs="仿宋_GB2312" w:hint="eastAsia"/>
                <w:szCs w:val="21"/>
              </w:rPr>
              <w:t>袁兴财</w:t>
            </w:r>
          </w:p>
        </w:tc>
        <w:tc>
          <w:tcPr>
            <w:tcW w:w="1712" w:type="dxa"/>
            <w:vAlign w:val="center"/>
          </w:tcPr>
          <w:p w:rsidR="007C6365" w:rsidRPr="00A44A7A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李琛、</w:t>
            </w:r>
            <w:r w:rsidRPr="00A44A7A">
              <w:rPr>
                <w:rFonts w:ascii="仿宋_GB2312" w:eastAsia="仿宋_GB2312" w:hAnsi="仿宋_GB2312" w:cs="仿宋_GB2312" w:hint="eastAsia"/>
                <w:szCs w:val="21"/>
              </w:rPr>
              <w:t>陈静</w:t>
            </w:r>
          </w:p>
        </w:tc>
      </w:tr>
      <w:tr w:rsidR="007C6365" w:rsidTr="00915C8D">
        <w:tblPrEx>
          <w:tblCellMar>
            <w:top w:w="0" w:type="dxa"/>
            <w:bottom w:w="0" w:type="dxa"/>
          </w:tblCellMar>
        </w:tblPrEx>
        <w:trPr>
          <w:trHeight w:val="624"/>
          <w:jc w:val="center"/>
        </w:trPr>
        <w:tc>
          <w:tcPr>
            <w:tcW w:w="486" w:type="dxa"/>
            <w:vMerge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  <w:tc>
          <w:tcPr>
            <w:tcW w:w="3026" w:type="dxa"/>
            <w:vAlign w:val="center"/>
          </w:tcPr>
          <w:p w:rsidR="007C6365" w:rsidRPr="00D2457C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煎饼狂想曲</w:t>
            </w:r>
          </w:p>
        </w:tc>
        <w:tc>
          <w:tcPr>
            <w:tcW w:w="4276" w:type="dxa"/>
            <w:vAlign w:val="center"/>
          </w:tcPr>
          <w:p w:rsidR="007C6365" w:rsidRPr="00170EA8" w:rsidRDefault="007C6365" w:rsidP="00915C8D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王</w:t>
            </w:r>
            <w:r w:rsidRPr="00BC5045">
              <w:rPr>
                <w:rFonts w:ascii="仿宋_GB2312" w:eastAsia="仿宋_GB2312" w:hAnsi="仿宋_GB2312" w:cs="仿宋_GB2312" w:hint="eastAsia"/>
                <w:szCs w:val="21"/>
              </w:rPr>
              <w:t>翯萌、朱亚萍、张雯、王霞</w:t>
            </w:r>
          </w:p>
        </w:tc>
        <w:tc>
          <w:tcPr>
            <w:tcW w:w="1712" w:type="dxa"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汤亚杰</w:t>
            </w:r>
          </w:p>
        </w:tc>
      </w:tr>
      <w:tr w:rsidR="007C6365" w:rsidTr="00915C8D">
        <w:tblPrEx>
          <w:tblCellMar>
            <w:top w:w="0" w:type="dxa"/>
            <w:bottom w:w="0" w:type="dxa"/>
          </w:tblCellMar>
        </w:tblPrEx>
        <w:trPr>
          <w:trHeight w:val="624"/>
          <w:jc w:val="center"/>
        </w:trPr>
        <w:tc>
          <w:tcPr>
            <w:tcW w:w="486" w:type="dxa"/>
            <w:vMerge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  <w:tc>
          <w:tcPr>
            <w:tcW w:w="3026" w:type="dxa"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I旅</w:t>
            </w:r>
          </w:p>
        </w:tc>
        <w:tc>
          <w:tcPr>
            <w:tcW w:w="4276" w:type="dxa"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刘慧慧、</w:t>
            </w:r>
            <w:r w:rsidRPr="004875B6">
              <w:rPr>
                <w:rFonts w:ascii="仿宋_GB2312" w:eastAsia="仿宋_GB2312" w:hAnsi="仿宋_GB2312" w:cs="仿宋_GB2312" w:hint="eastAsia"/>
                <w:szCs w:val="21"/>
              </w:rPr>
              <w:t>常钊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、</w:t>
            </w:r>
            <w:r w:rsidRPr="004875B6">
              <w:rPr>
                <w:rFonts w:ascii="仿宋_GB2312" w:eastAsia="仿宋_GB2312" w:hAnsi="仿宋_GB2312" w:cs="仿宋_GB2312" w:hint="eastAsia"/>
                <w:szCs w:val="21"/>
              </w:rPr>
              <w:t>孙浩宇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、</w:t>
            </w:r>
            <w:r w:rsidRPr="004875B6">
              <w:rPr>
                <w:rFonts w:ascii="仿宋_GB2312" w:eastAsia="仿宋_GB2312" w:hAnsi="仿宋_GB2312" w:cs="仿宋_GB2312" w:hint="eastAsia"/>
                <w:szCs w:val="21"/>
              </w:rPr>
              <w:t>杨俊杰</w:t>
            </w:r>
          </w:p>
        </w:tc>
        <w:tc>
          <w:tcPr>
            <w:tcW w:w="1712" w:type="dxa"/>
            <w:vAlign w:val="center"/>
          </w:tcPr>
          <w:p w:rsidR="007C6365" w:rsidRPr="004875B6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 w:rsidRPr="004875B6">
              <w:rPr>
                <w:rFonts w:ascii="仿宋_GB2312" w:eastAsia="仿宋_GB2312" w:hAnsi="仿宋_GB2312" w:cs="仿宋_GB2312" w:hint="eastAsia"/>
                <w:szCs w:val="21"/>
              </w:rPr>
              <w:t xml:space="preserve">汤亚杰 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、</w:t>
            </w:r>
            <w:r w:rsidRPr="004875B6">
              <w:rPr>
                <w:rFonts w:ascii="仿宋_GB2312" w:eastAsia="仿宋_GB2312" w:hAnsi="仿宋_GB2312" w:cs="仿宋_GB2312" w:hint="eastAsia"/>
                <w:szCs w:val="21"/>
              </w:rPr>
              <w:t>王玫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、</w:t>
            </w:r>
            <w:r w:rsidRPr="004875B6">
              <w:rPr>
                <w:rFonts w:ascii="仿宋_GB2312" w:eastAsia="仿宋_GB2312" w:hAnsi="仿宋_GB2312" w:cs="仿宋_GB2312" w:hint="eastAsia"/>
                <w:szCs w:val="21"/>
              </w:rPr>
              <w:t xml:space="preserve"> </w:t>
            </w:r>
          </w:p>
        </w:tc>
      </w:tr>
      <w:tr w:rsidR="007C6365" w:rsidTr="00915C8D">
        <w:tblPrEx>
          <w:tblCellMar>
            <w:top w:w="0" w:type="dxa"/>
            <w:bottom w:w="0" w:type="dxa"/>
          </w:tblCellMar>
        </w:tblPrEx>
        <w:trPr>
          <w:trHeight w:val="624"/>
          <w:jc w:val="center"/>
        </w:trPr>
        <w:tc>
          <w:tcPr>
            <w:tcW w:w="486" w:type="dxa"/>
            <w:vMerge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  <w:tc>
          <w:tcPr>
            <w:tcW w:w="3026" w:type="dxa"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飞跃养老院</w:t>
            </w:r>
          </w:p>
        </w:tc>
        <w:tc>
          <w:tcPr>
            <w:tcW w:w="4276" w:type="dxa"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史又心、孔迎</w:t>
            </w:r>
          </w:p>
        </w:tc>
        <w:tc>
          <w:tcPr>
            <w:tcW w:w="1712" w:type="dxa"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侯均业</w:t>
            </w:r>
          </w:p>
        </w:tc>
      </w:tr>
      <w:tr w:rsidR="007C6365" w:rsidTr="00915C8D">
        <w:tblPrEx>
          <w:tblCellMar>
            <w:top w:w="0" w:type="dxa"/>
            <w:bottom w:w="0" w:type="dxa"/>
          </w:tblCellMar>
        </w:tblPrEx>
        <w:trPr>
          <w:trHeight w:val="624"/>
          <w:jc w:val="center"/>
        </w:trPr>
        <w:tc>
          <w:tcPr>
            <w:tcW w:w="486" w:type="dxa"/>
            <w:vMerge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  <w:tc>
          <w:tcPr>
            <w:tcW w:w="3026" w:type="dxa"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饭督都商业策划</w:t>
            </w:r>
          </w:p>
        </w:tc>
        <w:tc>
          <w:tcPr>
            <w:tcW w:w="4276" w:type="dxa"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郭磊、康馨月、于潇涵、陈冉</w:t>
            </w:r>
          </w:p>
        </w:tc>
        <w:tc>
          <w:tcPr>
            <w:tcW w:w="1712" w:type="dxa"/>
            <w:vAlign w:val="center"/>
          </w:tcPr>
          <w:p w:rsidR="007C6365" w:rsidRPr="00A44A7A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樊荣、赵璐</w:t>
            </w:r>
          </w:p>
        </w:tc>
      </w:tr>
      <w:tr w:rsidR="007C6365" w:rsidTr="00915C8D">
        <w:tblPrEx>
          <w:tblCellMar>
            <w:top w:w="0" w:type="dxa"/>
            <w:bottom w:w="0" w:type="dxa"/>
          </w:tblCellMar>
        </w:tblPrEx>
        <w:trPr>
          <w:trHeight w:val="624"/>
          <w:jc w:val="center"/>
        </w:trPr>
        <w:tc>
          <w:tcPr>
            <w:tcW w:w="486" w:type="dxa"/>
            <w:vMerge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  <w:tc>
          <w:tcPr>
            <w:tcW w:w="3026" w:type="dxa"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绿环新能源技术发展股份有限公司</w:t>
            </w:r>
          </w:p>
        </w:tc>
        <w:tc>
          <w:tcPr>
            <w:tcW w:w="4276" w:type="dxa"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温嘉辉、张志悦、陈娜、苏川、</w:t>
            </w:r>
            <w:r w:rsidRPr="00463ECC">
              <w:rPr>
                <w:rFonts w:ascii="仿宋_GB2312" w:eastAsia="仿宋_GB2312" w:hAnsi="仿宋_GB2312" w:cs="仿宋_GB2312" w:hint="eastAsia"/>
                <w:szCs w:val="21"/>
              </w:rPr>
              <w:t>纪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祥睿</w:t>
            </w:r>
          </w:p>
        </w:tc>
        <w:tc>
          <w:tcPr>
            <w:tcW w:w="1712" w:type="dxa"/>
            <w:vAlign w:val="center"/>
          </w:tcPr>
          <w:p w:rsidR="007C6365" w:rsidRPr="00A44A7A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季枫</w:t>
            </w:r>
          </w:p>
        </w:tc>
      </w:tr>
      <w:tr w:rsidR="007C6365" w:rsidTr="00915C8D">
        <w:tblPrEx>
          <w:tblCellMar>
            <w:top w:w="0" w:type="dxa"/>
            <w:bottom w:w="0" w:type="dxa"/>
          </w:tblCellMar>
        </w:tblPrEx>
        <w:trPr>
          <w:trHeight w:val="624"/>
          <w:jc w:val="center"/>
        </w:trPr>
        <w:tc>
          <w:tcPr>
            <w:tcW w:w="486" w:type="dxa"/>
            <w:vMerge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  <w:tc>
          <w:tcPr>
            <w:tcW w:w="3026" w:type="dxa"/>
            <w:vAlign w:val="center"/>
          </w:tcPr>
          <w:p w:rsidR="007C6365" w:rsidRPr="00D2457C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记忆韶华</w:t>
            </w:r>
          </w:p>
        </w:tc>
        <w:tc>
          <w:tcPr>
            <w:tcW w:w="4276" w:type="dxa"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代冬梅、</w:t>
            </w:r>
            <w:r w:rsidRPr="00BB2FA1">
              <w:rPr>
                <w:rFonts w:ascii="仿宋_GB2312" w:eastAsia="仿宋_GB2312" w:hAnsi="仿宋_GB2312" w:cs="仿宋_GB2312" w:hint="eastAsia"/>
                <w:szCs w:val="21"/>
              </w:rPr>
              <w:t>淡越，杨浩田，黄山，朱正</w:t>
            </w:r>
          </w:p>
        </w:tc>
        <w:tc>
          <w:tcPr>
            <w:tcW w:w="1712" w:type="dxa"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魏星</w:t>
            </w:r>
          </w:p>
        </w:tc>
      </w:tr>
      <w:tr w:rsidR="007C6365" w:rsidTr="00915C8D">
        <w:tblPrEx>
          <w:tblCellMar>
            <w:top w:w="0" w:type="dxa"/>
            <w:bottom w:w="0" w:type="dxa"/>
          </w:tblCellMar>
        </w:tblPrEx>
        <w:trPr>
          <w:trHeight w:val="624"/>
          <w:jc w:val="center"/>
        </w:trPr>
        <w:tc>
          <w:tcPr>
            <w:tcW w:w="486" w:type="dxa"/>
            <w:vMerge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  <w:tc>
          <w:tcPr>
            <w:tcW w:w="3026" w:type="dxa"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“果宝特攻”项目企划书</w:t>
            </w:r>
          </w:p>
        </w:tc>
        <w:tc>
          <w:tcPr>
            <w:tcW w:w="4276" w:type="dxa"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 w:rsidRPr="00463ECC">
              <w:rPr>
                <w:rFonts w:ascii="仿宋_GB2312" w:eastAsia="仿宋_GB2312" w:hAnsi="仿宋_GB2312" w:cs="仿宋_GB2312" w:hint="eastAsia"/>
                <w:szCs w:val="21"/>
              </w:rPr>
              <w:t xml:space="preserve">胡凡 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、</w:t>
            </w:r>
            <w:r w:rsidRPr="00463ECC">
              <w:rPr>
                <w:rFonts w:ascii="仿宋_GB2312" w:eastAsia="仿宋_GB2312" w:hAnsi="仿宋_GB2312" w:cs="仿宋_GB2312" w:hint="eastAsia"/>
                <w:szCs w:val="21"/>
              </w:rPr>
              <w:t>张擎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、</w:t>
            </w:r>
            <w:r w:rsidRPr="00463ECC">
              <w:rPr>
                <w:rFonts w:ascii="仿宋_GB2312" w:eastAsia="仿宋_GB2312" w:hAnsi="仿宋_GB2312" w:cs="仿宋_GB2312" w:hint="eastAsia"/>
                <w:szCs w:val="21"/>
              </w:rPr>
              <w:t xml:space="preserve"> 翟会杰 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、</w:t>
            </w:r>
            <w:r w:rsidRPr="00463ECC">
              <w:rPr>
                <w:rFonts w:ascii="仿宋_GB2312" w:eastAsia="仿宋_GB2312" w:hAnsi="仿宋_GB2312" w:cs="仿宋_GB2312" w:hint="eastAsia"/>
                <w:szCs w:val="21"/>
              </w:rPr>
              <w:t>魏成博</w:t>
            </w:r>
          </w:p>
        </w:tc>
        <w:tc>
          <w:tcPr>
            <w:tcW w:w="1712" w:type="dxa"/>
            <w:vAlign w:val="center"/>
          </w:tcPr>
          <w:p w:rsidR="007C6365" w:rsidRPr="00463ECC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 w:rsidRPr="00463ECC">
              <w:rPr>
                <w:rFonts w:ascii="仿宋_GB2312" w:eastAsia="仿宋_GB2312" w:hAnsi="仿宋_GB2312" w:cs="仿宋_GB2312" w:hint="eastAsia"/>
                <w:szCs w:val="21"/>
              </w:rPr>
              <w:t>彭东红</w:t>
            </w:r>
          </w:p>
        </w:tc>
      </w:tr>
      <w:tr w:rsidR="007C6365" w:rsidTr="00915C8D">
        <w:tblPrEx>
          <w:tblCellMar>
            <w:top w:w="0" w:type="dxa"/>
            <w:bottom w:w="0" w:type="dxa"/>
          </w:tblCellMar>
        </w:tblPrEx>
        <w:trPr>
          <w:trHeight w:val="624"/>
          <w:jc w:val="center"/>
        </w:trPr>
        <w:tc>
          <w:tcPr>
            <w:tcW w:w="486" w:type="dxa"/>
            <w:vMerge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  <w:tc>
          <w:tcPr>
            <w:tcW w:w="3026" w:type="dxa"/>
            <w:vAlign w:val="center"/>
          </w:tcPr>
          <w:p w:rsidR="007C6365" w:rsidRPr="00D2457C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孕妈宝</w:t>
            </w:r>
          </w:p>
        </w:tc>
        <w:tc>
          <w:tcPr>
            <w:tcW w:w="4276" w:type="dxa"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卢凤槟、</w:t>
            </w:r>
            <w:r w:rsidRPr="00A44A7A">
              <w:rPr>
                <w:rFonts w:ascii="仿宋_GB2312" w:eastAsia="仿宋_GB2312" w:hAnsi="仿宋_GB2312" w:cs="仿宋_GB2312" w:hint="eastAsia"/>
                <w:szCs w:val="21"/>
              </w:rPr>
              <w:t>杨秀蓝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、张潇舰</w:t>
            </w:r>
          </w:p>
        </w:tc>
        <w:tc>
          <w:tcPr>
            <w:tcW w:w="1712" w:type="dxa"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岳磊</w:t>
            </w:r>
          </w:p>
        </w:tc>
      </w:tr>
      <w:tr w:rsidR="007C6365" w:rsidTr="00915C8D">
        <w:tblPrEx>
          <w:tblCellMar>
            <w:top w:w="0" w:type="dxa"/>
            <w:bottom w:w="0" w:type="dxa"/>
          </w:tblCellMar>
        </w:tblPrEx>
        <w:trPr>
          <w:trHeight w:val="624"/>
          <w:jc w:val="center"/>
        </w:trPr>
        <w:tc>
          <w:tcPr>
            <w:tcW w:w="486" w:type="dxa"/>
            <w:vMerge w:val="restart"/>
            <w:vAlign w:val="center"/>
          </w:tcPr>
          <w:p w:rsidR="007C6365" w:rsidRDefault="007C6365" w:rsidP="00915C8D">
            <w:pPr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三</w:t>
            </w:r>
          </w:p>
          <w:p w:rsidR="007C6365" w:rsidRDefault="007C6365" w:rsidP="00915C8D">
            <w:pPr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等</w:t>
            </w:r>
          </w:p>
          <w:p w:rsidR="007C6365" w:rsidRDefault="007C6365" w:rsidP="00915C8D">
            <w:pPr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奖</w:t>
            </w:r>
          </w:p>
          <w:p w:rsidR="007C6365" w:rsidRDefault="007C6365" w:rsidP="00915C8D">
            <w:pPr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  <w:tc>
          <w:tcPr>
            <w:tcW w:w="3026" w:type="dxa"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SAFE职能家居案安防系统</w:t>
            </w:r>
          </w:p>
        </w:tc>
        <w:tc>
          <w:tcPr>
            <w:tcW w:w="4276" w:type="dxa"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赵希灯、陈思雨、余雨宁、戎梦凡、张创</w:t>
            </w:r>
          </w:p>
        </w:tc>
        <w:tc>
          <w:tcPr>
            <w:tcW w:w="1712" w:type="dxa"/>
            <w:vAlign w:val="center"/>
          </w:tcPr>
          <w:p w:rsidR="007C6365" w:rsidRPr="00036DE9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李琛、岳茜子</w:t>
            </w:r>
          </w:p>
        </w:tc>
      </w:tr>
      <w:tr w:rsidR="007C6365" w:rsidTr="00915C8D">
        <w:tblPrEx>
          <w:tblCellMar>
            <w:top w:w="0" w:type="dxa"/>
            <w:bottom w:w="0" w:type="dxa"/>
          </w:tblCellMar>
        </w:tblPrEx>
        <w:trPr>
          <w:trHeight w:val="624"/>
          <w:jc w:val="center"/>
        </w:trPr>
        <w:tc>
          <w:tcPr>
            <w:tcW w:w="486" w:type="dxa"/>
            <w:vMerge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  <w:tc>
          <w:tcPr>
            <w:tcW w:w="3026" w:type="dxa"/>
            <w:vAlign w:val="center"/>
          </w:tcPr>
          <w:p w:rsidR="007C6365" w:rsidRPr="00D94036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爱车一族</w:t>
            </w:r>
          </w:p>
        </w:tc>
        <w:tc>
          <w:tcPr>
            <w:tcW w:w="4276" w:type="dxa"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谢金城、张明豪、刘雨生</w:t>
            </w:r>
          </w:p>
        </w:tc>
        <w:tc>
          <w:tcPr>
            <w:tcW w:w="1712" w:type="dxa"/>
            <w:vAlign w:val="center"/>
          </w:tcPr>
          <w:p w:rsidR="007C6365" w:rsidRPr="00DF77CA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李琛</w:t>
            </w:r>
          </w:p>
        </w:tc>
      </w:tr>
      <w:tr w:rsidR="007C6365" w:rsidTr="00915C8D">
        <w:tblPrEx>
          <w:tblCellMar>
            <w:top w:w="0" w:type="dxa"/>
            <w:bottom w:w="0" w:type="dxa"/>
          </w:tblCellMar>
        </w:tblPrEx>
        <w:trPr>
          <w:trHeight w:val="624"/>
          <w:jc w:val="center"/>
        </w:trPr>
        <w:tc>
          <w:tcPr>
            <w:tcW w:w="486" w:type="dxa"/>
            <w:vMerge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  <w:tc>
          <w:tcPr>
            <w:tcW w:w="3026" w:type="dxa"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梦想屋</w:t>
            </w:r>
          </w:p>
        </w:tc>
        <w:tc>
          <w:tcPr>
            <w:tcW w:w="4276" w:type="dxa"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刘超、周鹏、张玉、李瑾、高蓉蓉</w:t>
            </w:r>
          </w:p>
        </w:tc>
        <w:tc>
          <w:tcPr>
            <w:tcW w:w="1712" w:type="dxa"/>
            <w:vAlign w:val="center"/>
          </w:tcPr>
          <w:p w:rsidR="007C6365" w:rsidRPr="005C2619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李琛</w:t>
            </w:r>
          </w:p>
        </w:tc>
      </w:tr>
      <w:tr w:rsidR="007C6365" w:rsidTr="00915C8D">
        <w:tblPrEx>
          <w:tblCellMar>
            <w:top w:w="0" w:type="dxa"/>
            <w:bottom w:w="0" w:type="dxa"/>
          </w:tblCellMar>
        </w:tblPrEx>
        <w:trPr>
          <w:trHeight w:val="624"/>
          <w:jc w:val="center"/>
        </w:trPr>
        <w:tc>
          <w:tcPr>
            <w:tcW w:w="486" w:type="dxa"/>
            <w:vMerge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  <w:tc>
          <w:tcPr>
            <w:tcW w:w="3026" w:type="dxa"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社区养老服务</w:t>
            </w:r>
          </w:p>
        </w:tc>
        <w:tc>
          <w:tcPr>
            <w:tcW w:w="4276" w:type="dxa"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边莹瑞、赵庐锋、侯亚婷、冯纪元、王建飞</w:t>
            </w:r>
          </w:p>
        </w:tc>
        <w:tc>
          <w:tcPr>
            <w:tcW w:w="1712" w:type="dxa"/>
            <w:vAlign w:val="center"/>
          </w:tcPr>
          <w:p w:rsidR="007C6365" w:rsidRPr="00E912FF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王琳、陈敏</w:t>
            </w:r>
          </w:p>
        </w:tc>
      </w:tr>
      <w:tr w:rsidR="007C6365" w:rsidTr="00915C8D">
        <w:tblPrEx>
          <w:tblCellMar>
            <w:top w:w="0" w:type="dxa"/>
            <w:bottom w:w="0" w:type="dxa"/>
          </w:tblCellMar>
        </w:tblPrEx>
        <w:trPr>
          <w:trHeight w:val="624"/>
          <w:jc w:val="center"/>
        </w:trPr>
        <w:tc>
          <w:tcPr>
            <w:tcW w:w="486" w:type="dxa"/>
            <w:vMerge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  <w:tc>
          <w:tcPr>
            <w:tcW w:w="3026" w:type="dxa"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商标经纪公司</w:t>
            </w:r>
          </w:p>
        </w:tc>
        <w:tc>
          <w:tcPr>
            <w:tcW w:w="4276" w:type="dxa"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李尚宫、王厚、薛旭立、马晶晶</w:t>
            </w:r>
          </w:p>
        </w:tc>
        <w:tc>
          <w:tcPr>
            <w:tcW w:w="1712" w:type="dxa"/>
            <w:vAlign w:val="center"/>
          </w:tcPr>
          <w:p w:rsidR="007C6365" w:rsidRPr="002D3369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田芳、周乐</w:t>
            </w:r>
          </w:p>
        </w:tc>
      </w:tr>
      <w:tr w:rsidR="007C6365" w:rsidTr="00915C8D">
        <w:tblPrEx>
          <w:tblCellMar>
            <w:top w:w="0" w:type="dxa"/>
            <w:bottom w:w="0" w:type="dxa"/>
          </w:tblCellMar>
        </w:tblPrEx>
        <w:trPr>
          <w:trHeight w:val="624"/>
          <w:jc w:val="center"/>
        </w:trPr>
        <w:tc>
          <w:tcPr>
            <w:tcW w:w="486" w:type="dxa"/>
            <w:vMerge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  <w:tc>
          <w:tcPr>
            <w:tcW w:w="3026" w:type="dxa"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大直播时代3D视觉效果艺术餐厅</w:t>
            </w:r>
          </w:p>
        </w:tc>
        <w:tc>
          <w:tcPr>
            <w:tcW w:w="4276" w:type="dxa"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柳江鸣、朱倩仪、王永芳、张琨、田琛宇</w:t>
            </w:r>
          </w:p>
        </w:tc>
        <w:tc>
          <w:tcPr>
            <w:tcW w:w="1712" w:type="dxa"/>
            <w:vAlign w:val="center"/>
          </w:tcPr>
          <w:p w:rsidR="007C6365" w:rsidRPr="00A96158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曹璞</w:t>
            </w:r>
          </w:p>
        </w:tc>
      </w:tr>
      <w:tr w:rsidR="007C6365" w:rsidTr="00915C8D">
        <w:tblPrEx>
          <w:tblCellMar>
            <w:top w:w="0" w:type="dxa"/>
            <w:bottom w:w="0" w:type="dxa"/>
          </w:tblCellMar>
        </w:tblPrEx>
        <w:trPr>
          <w:trHeight w:val="624"/>
          <w:jc w:val="center"/>
        </w:trPr>
        <w:tc>
          <w:tcPr>
            <w:tcW w:w="486" w:type="dxa"/>
            <w:vMerge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  <w:tc>
          <w:tcPr>
            <w:tcW w:w="3026" w:type="dxa"/>
            <w:vAlign w:val="center"/>
          </w:tcPr>
          <w:p w:rsidR="007C6365" w:rsidRPr="00D94036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szCs w:val="21"/>
              </w:rPr>
              <w:t>Weely</w:t>
            </w:r>
            <w:proofErr w:type="spellEnd"/>
            <w:r>
              <w:rPr>
                <w:rFonts w:ascii="仿宋_GB2312" w:eastAsia="仿宋_GB2312" w:hAnsi="仿宋_GB2312" w:cs="仿宋_GB2312" w:hint="eastAsia"/>
                <w:szCs w:val="21"/>
              </w:rPr>
              <w:t>商业计划书</w:t>
            </w:r>
          </w:p>
        </w:tc>
        <w:tc>
          <w:tcPr>
            <w:tcW w:w="4276" w:type="dxa"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杨倩、钞艳艳、吴琳琳、姜伟玲</w:t>
            </w:r>
          </w:p>
        </w:tc>
        <w:tc>
          <w:tcPr>
            <w:tcW w:w="1712" w:type="dxa"/>
            <w:vAlign w:val="center"/>
          </w:tcPr>
          <w:p w:rsidR="007C6365" w:rsidRPr="00A96158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姚霄</w:t>
            </w:r>
          </w:p>
        </w:tc>
      </w:tr>
      <w:tr w:rsidR="007C6365" w:rsidTr="00915C8D">
        <w:tblPrEx>
          <w:tblCellMar>
            <w:top w:w="0" w:type="dxa"/>
            <w:bottom w:w="0" w:type="dxa"/>
          </w:tblCellMar>
        </w:tblPrEx>
        <w:trPr>
          <w:trHeight w:val="624"/>
          <w:jc w:val="center"/>
        </w:trPr>
        <w:tc>
          <w:tcPr>
            <w:tcW w:w="486" w:type="dxa"/>
            <w:vMerge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  <w:tc>
          <w:tcPr>
            <w:tcW w:w="3026" w:type="dxa"/>
            <w:vAlign w:val="center"/>
          </w:tcPr>
          <w:p w:rsidR="007C6365" w:rsidRPr="00D94036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袜子扒</w:t>
            </w:r>
          </w:p>
        </w:tc>
        <w:tc>
          <w:tcPr>
            <w:tcW w:w="4276" w:type="dxa"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黄斐、李渊圆、马芳、刘诗瑶</w:t>
            </w:r>
          </w:p>
        </w:tc>
        <w:tc>
          <w:tcPr>
            <w:tcW w:w="1712" w:type="dxa"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姚霄</w:t>
            </w:r>
          </w:p>
        </w:tc>
      </w:tr>
      <w:tr w:rsidR="007C6365" w:rsidTr="00915C8D">
        <w:tblPrEx>
          <w:tblCellMar>
            <w:top w:w="0" w:type="dxa"/>
            <w:bottom w:w="0" w:type="dxa"/>
          </w:tblCellMar>
        </w:tblPrEx>
        <w:trPr>
          <w:trHeight w:val="624"/>
          <w:jc w:val="center"/>
        </w:trPr>
        <w:tc>
          <w:tcPr>
            <w:tcW w:w="486" w:type="dxa"/>
            <w:vMerge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  <w:tc>
          <w:tcPr>
            <w:tcW w:w="3026" w:type="dxa"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互利型植入式创意公司</w:t>
            </w:r>
          </w:p>
        </w:tc>
        <w:tc>
          <w:tcPr>
            <w:tcW w:w="4276" w:type="dxa"/>
            <w:vAlign w:val="center"/>
          </w:tcPr>
          <w:p w:rsidR="007C6365" w:rsidRDefault="007C6365" w:rsidP="00915C8D">
            <w:pPr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王羽奇、杨越、高哲飞、申朝晖、段创创</w:t>
            </w:r>
          </w:p>
        </w:tc>
        <w:tc>
          <w:tcPr>
            <w:tcW w:w="1712" w:type="dxa"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彭东红</w:t>
            </w:r>
          </w:p>
        </w:tc>
      </w:tr>
      <w:tr w:rsidR="007C6365" w:rsidTr="00915C8D">
        <w:tblPrEx>
          <w:tblCellMar>
            <w:top w:w="0" w:type="dxa"/>
            <w:bottom w:w="0" w:type="dxa"/>
          </w:tblCellMar>
        </w:tblPrEx>
        <w:trPr>
          <w:trHeight w:val="624"/>
          <w:jc w:val="center"/>
        </w:trPr>
        <w:tc>
          <w:tcPr>
            <w:tcW w:w="486" w:type="dxa"/>
            <w:vMerge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  <w:tc>
          <w:tcPr>
            <w:tcW w:w="3026" w:type="dxa"/>
            <w:vAlign w:val="center"/>
          </w:tcPr>
          <w:p w:rsidR="007C6365" w:rsidRPr="00D94036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“职”责所在股份有限公司</w:t>
            </w:r>
          </w:p>
        </w:tc>
        <w:tc>
          <w:tcPr>
            <w:tcW w:w="4276" w:type="dxa"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李星、段王楠、丁永飞、贾智勇、金倩</w:t>
            </w:r>
          </w:p>
        </w:tc>
        <w:tc>
          <w:tcPr>
            <w:tcW w:w="1712" w:type="dxa"/>
            <w:vAlign w:val="center"/>
          </w:tcPr>
          <w:p w:rsidR="007C6365" w:rsidRPr="002D3369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宋红、张晓雅</w:t>
            </w:r>
          </w:p>
        </w:tc>
      </w:tr>
      <w:tr w:rsidR="007C6365" w:rsidTr="00915C8D">
        <w:tblPrEx>
          <w:tblCellMar>
            <w:top w:w="0" w:type="dxa"/>
            <w:bottom w:w="0" w:type="dxa"/>
          </w:tblCellMar>
        </w:tblPrEx>
        <w:trPr>
          <w:trHeight w:val="624"/>
          <w:jc w:val="center"/>
        </w:trPr>
        <w:tc>
          <w:tcPr>
            <w:tcW w:w="486" w:type="dxa"/>
            <w:vMerge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  <w:tc>
          <w:tcPr>
            <w:tcW w:w="3026" w:type="dxa"/>
            <w:vAlign w:val="center"/>
          </w:tcPr>
          <w:p w:rsidR="007C6365" w:rsidRPr="00D94036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szCs w:val="21"/>
              </w:rPr>
              <w:t>NeeBorn</w:t>
            </w:r>
            <w:proofErr w:type="spellEnd"/>
            <w:r>
              <w:rPr>
                <w:rFonts w:ascii="仿宋_GB2312" w:eastAsia="仿宋_GB2312" w:hAnsi="仿宋_GB2312" w:cs="仿宋_GB2312" w:hint="eastAsia"/>
                <w:szCs w:val="21"/>
              </w:rPr>
              <w:t>有限责任公司</w:t>
            </w:r>
          </w:p>
        </w:tc>
        <w:tc>
          <w:tcPr>
            <w:tcW w:w="4276" w:type="dxa"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张弈弛、邱昱昊、孙颖新、</w:t>
            </w:r>
          </w:p>
        </w:tc>
        <w:tc>
          <w:tcPr>
            <w:tcW w:w="1712" w:type="dxa"/>
            <w:vAlign w:val="center"/>
          </w:tcPr>
          <w:p w:rsidR="007C6365" w:rsidRPr="008F0D82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寇健</w:t>
            </w:r>
          </w:p>
        </w:tc>
      </w:tr>
      <w:tr w:rsidR="007C6365" w:rsidTr="00915C8D">
        <w:tblPrEx>
          <w:tblCellMar>
            <w:top w:w="0" w:type="dxa"/>
            <w:bottom w:w="0" w:type="dxa"/>
          </w:tblCellMar>
        </w:tblPrEx>
        <w:trPr>
          <w:trHeight w:val="624"/>
          <w:jc w:val="center"/>
        </w:trPr>
        <w:tc>
          <w:tcPr>
            <w:tcW w:w="486" w:type="dxa"/>
            <w:vMerge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  <w:tc>
          <w:tcPr>
            <w:tcW w:w="3026" w:type="dxa"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自行车租赁及周末外出大学生创业计划</w:t>
            </w:r>
          </w:p>
        </w:tc>
        <w:tc>
          <w:tcPr>
            <w:tcW w:w="4276" w:type="dxa"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崔芳耀、单东方、杨天赐、蔚德蓉</w:t>
            </w:r>
          </w:p>
        </w:tc>
        <w:tc>
          <w:tcPr>
            <w:tcW w:w="1712" w:type="dxa"/>
            <w:vAlign w:val="center"/>
          </w:tcPr>
          <w:p w:rsidR="007C6365" w:rsidRPr="00DF77CA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温雪婕</w:t>
            </w:r>
          </w:p>
        </w:tc>
      </w:tr>
      <w:tr w:rsidR="007C6365" w:rsidTr="00915C8D">
        <w:tblPrEx>
          <w:tblCellMar>
            <w:top w:w="0" w:type="dxa"/>
            <w:bottom w:w="0" w:type="dxa"/>
          </w:tblCellMar>
        </w:tblPrEx>
        <w:trPr>
          <w:trHeight w:val="624"/>
          <w:jc w:val="center"/>
        </w:trPr>
        <w:tc>
          <w:tcPr>
            <w:tcW w:w="486" w:type="dxa"/>
            <w:vMerge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  <w:tc>
          <w:tcPr>
            <w:tcW w:w="3026" w:type="dxa"/>
            <w:vAlign w:val="center"/>
          </w:tcPr>
          <w:p w:rsidR="007C6365" w:rsidRPr="00D94036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幸福在路上</w:t>
            </w:r>
          </w:p>
        </w:tc>
        <w:tc>
          <w:tcPr>
            <w:tcW w:w="4276" w:type="dxa"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杜登峰、张睿、史诺、黄伟、宗铁成</w:t>
            </w:r>
          </w:p>
        </w:tc>
        <w:tc>
          <w:tcPr>
            <w:tcW w:w="1712" w:type="dxa"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温雪婕、尚瑞丽</w:t>
            </w:r>
          </w:p>
        </w:tc>
      </w:tr>
      <w:tr w:rsidR="007C6365" w:rsidTr="00915C8D">
        <w:tblPrEx>
          <w:tblCellMar>
            <w:top w:w="0" w:type="dxa"/>
            <w:bottom w:w="0" w:type="dxa"/>
          </w:tblCellMar>
        </w:tblPrEx>
        <w:trPr>
          <w:trHeight w:val="624"/>
          <w:jc w:val="center"/>
        </w:trPr>
        <w:tc>
          <w:tcPr>
            <w:tcW w:w="486" w:type="dxa"/>
            <w:vMerge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  <w:tc>
          <w:tcPr>
            <w:tcW w:w="3026" w:type="dxa"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GRREN SKY</w:t>
            </w:r>
          </w:p>
        </w:tc>
        <w:tc>
          <w:tcPr>
            <w:tcW w:w="4276" w:type="dxa"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李可心、崔</w:t>
            </w:r>
            <w:r>
              <w:rPr>
                <w:rFonts w:ascii="宋体" w:hAnsi="宋体" w:cs="宋体" w:hint="eastAsia"/>
                <w:szCs w:val="21"/>
              </w:rPr>
              <w:t>濛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予、黄佳慧、刘荣</w:t>
            </w:r>
          </w:p>
        </w:tc>
        <w:tc>
          <w:tcPr>
            <w:tcW w:w="1712" w:type="dxa"/>
            <w:vAlign w:val="center"/>
          </w:tcPr>
          <w:p w:rsidR="007C6365" w:rsidRPr="00A96158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毛建姝</w:t>
            </w:r>
          </w:p>
        </w:tc>
      </w:tr>
      <w:tr w:rsidR="007C6365" w:rsidTr="00915C8D">
        <w:tblPrEx>
          <w:tblCellMar>
            <w:top w:w="0" w:type="dxa"/>
            <w:bottom w:w="0" w:type="dxa"/>
          </w:tblCellMar>
        </w:tblPrEx>
        <w:trPr>
          <w:trHeight w:val="624"/>
          <w:jc w:val="center"/>
        </w:trPr>
        <w:tc>
          <w:tcPr>
            <w:tcW w:w="486" w:type="dxa"/>
            <w:vMerge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  <w:tc>
          <w:tcPr>
            <w:tcW w:w="3026" w:type="dxa"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朴门农村</w:t>
            </w:r>
          </w:p>
        </w:tc>
        <w:tc>
          <w:tcPr>
            <w:tcW w:w="4276" w:type="dxa"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杨艺涛、郭沅、郭子篷、郭子恺</w:t>
            </w:r>
          </w:p>
        </w:tc>
        <w:tc>
          <w:tcPr>
            <w:tcW w:w="1712" w:type="dxa"/>
            <w:vAlign w:val="center"/>
          </w:tcPr>
          <w:p w:rsidR="007C6365" w:rsidRDefault="007C6365" w:rsidP="00915C8D">
            <w:pPr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毛建姝</w:t>
            </w:r>
          </w:p>
        </w:tc>
      </w:tr>
    </w:tbl>
    <w:p w:rsidR="00E26450" w:rsidRDefault="00E26450">
      <w:bookmarkStart w:id="0" w:name="_GoBack"/>
      <w:bookmarkEnd w:id="0"/>
    </w:p>
    <w:sectPr w:rsidR="00E264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061"/>
    <w:rsid w:val="00271061"/>
    <w:rsid w:val="007C6365"/>
    <w:rsid w:val="00E26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36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36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</Words>
  <Characters>880</Characters>
  <Application>Microsoft Office Word</Application>
  <DocSecurity>0</DocSecurity>
  <Lines>7</Lines>
  <Paragraphs>2</Paragraphs>
  <ScaleCrop>false</ScaleCrop>
  <Company>Lenovo (Beijing) Limited</Company>
  <LinksUpToDate>false</LinksUpToDate>
  <CharactersWithSpaces>1032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Lenovo User</cp:lastModifiedBy>
  <cp:revision>2</cp:revision>
  <dcterms:created xsi:type="dcterms:W3CDTF">2016-06-01T08:18:00Z</dcterms:created>
  <dcterms:modified xsi:type="dcterms:W3CDTF">2016-06-01T08:18:00Z</dcterms:modified>
</cp:coreProperties>
</file>