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0BF" w:rsidRDefault="009420BF" w:rsidP="009420BF">
      <w:pPr>
        <w:rPr>
          <w:rFonts w:ascii="黑体" w:eastAsia="黑体" w:hint="eastAsia"/>
          <w:sz w:val="24"/>
        </w:rPr>
      </w:pPr>
      <w:r>
        <w:rPr>
          <w:rFonts w:ascii="黑体" w:eastAsia="黑体" w:hint="eastAsia"/>
          <w:sz w:val="24"/>
        </w:rPr>
        <w:t>附件1:</w:t>
      </w:r>
    </w:p>
    <w:p w:rsidR="009420BF" w:rsidRDefault="009420BF" w:rsidP="009420BF">
      <w:pPr>
        <w:spacing w:line="420" w:lineRule="exact"/>
        <w:jc w:val="center"/>
        <w:rPr>
          <w:rFonts w:ascii="黑体" w:eastAsia="黑体" w:hint="eastAsia"/>
          <w:b/>
          <w:sz w:val="32"/>
          <w:szCs w:val="32"/>
        </w:rPr>
      </w:pPr>
      <w:r w:rsidRPr="009D6A46">
        <w:rPr>
          <w:rFonts w:ascii="黑体" w:eastAsia="黑体" w:hint="eastAsia"/>
          <w:b/>
          <w:sz w:val="32"/>
          <w:szCs w:val="32"/>
        </w:rPr>
        <w:t>201</w:t>
      </w:r>
      <w:r>
        <w:rPr>
          <w:rFonts w:ascii="黑体" w:eastAsia="黑体" w:hint="eastAsia"/>
          <w:b/>
          <w:sz w:val="32"/>
          <w:szCs w:val="32"/>
        </w:rPr>
        <w:t>5</w:t>
      </w:r>
      <w:r w:rsidRPr="009D6A46">
        <w:rPr>
          <w:rFonts w:ascii="黑体" w:eastAsia="黑体" w:hint="eastAsia"/>
          <w:b/>
          <w:sz w:val="32"/>
          <w:szCs w:val="32"/>
        </w:rPr>
        <w:t>级新生资格复查时间安排表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08"/>
        <w:gridCol w:w="2774"/>
        <w:gridCol w:w="2341"/>
        <w:gridCol w:w="1905"/>
        <w:gridCol w:w="2778"/>
        <w:gridCol w:w="2342"/>
      </w:tblGrid>
      <w:tr w:rsidR="009420BF" w:rsidRPr="00B77E39" w:rsidTr="00EE574F">
        <w:tc>
          <w:tcPr>
            <w:tcW w:w="1908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系别</w:t>
            </w:r>
          </w:p>
        </w:tc>
        <w:tc>
          <w:tcPr>
            <w:tcW w:w="2774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专业名称</w:t>
            </w:r>
          </w:p>
        </w:tc>
        <w:tc>
          <w:tcPr>
            <w:tcW w:w="2341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复查时间</w:t>
            </w:r>
          </w:p>
        </w:tc>
        <w:tc>
          <w:tcPr>
            <w:tcW w:w="1905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系别</w:t>
            </w:r>
          </w:p>
        </w:tc>
        <w:tc>
          <w:tcPr>
            <w:tcW w:w="2778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专业名称</w:t>
            </w:r>
          </w:p>
        </w:tc>
        <w:tc>
          <w:tcPr>
            <w:tcW w:w="2342" w:type="dxa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黑体" w:eastAsia="黑体" w:hAnsi="宋体" w:hint="eastAsia"/>
                <w:b/>
                <w:sz w:val="28"/>
                <w:szCs w:val="28"/>
              </w:rPr>
            </w:pPr>
            <w:r w:rsidRPr="00B77E39">
              <w:rPr>
                <w:rFonts w:ascii="黑体" w:eastAsia="黑体" w:hAnsi="宋体" w:hint="eastAsia"/>
                <w:b/>
                <w:sz w:val="28"/>
                <w:szCs w:val="28"/>
              </w:rPr>
              <w:t>复查时间</w:t>
            </w:r>
          </w:p>
        </w:tc>
      </w:tr>
      <w:tr w:rsidR="009420BF" w:rsidTr="00EE574F">
        <w:tc>
          <w:tcPr>
            <w:tcW w:w="1908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环工系</w:t>
            </w:r>
            <w:proofErr w:type="gramEnd"/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给排水科学与工程</w:t>
            </w:r>
          </w:p>
        </w:tc>
        <w:tc>
          <w:tcPr>
            <w:tcW w:w="2341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color w:val="000000"/>
                  <w:szCs w:val="21"/>
                </w:rPr>
                <w:t>11月24日</w:t>
              </w:r>
            </w:smartTag>
            <w:r>
              <w:rPr>
                <w:rFonts w:ascii="宋体" w:hAnsi="宋体" w:hint="eastAsia"/>
                <w:color w:val="000000"/>
                <w:szCs w:val="21"/>
              </w:rPr>
              <w:t>（上午）</w:t>
            </w:r>
          </w:p>
        </w:tc>
        <w:tc>
          <w:tcPr>
            <w:tcW w:w="1905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机械电子</w:t>
            </w:r>
            <w:r w:rsidRPr="00976DB8">
              <w:rPr>
                <w:rFonts w:ascii="宋体" w:hAnsi="宋体" w:hint="eastAsia"/>
                <w:color w:val="000000"/>
                <w:szCs w:val="21"/>
              </w:rPr>
              <w:t>系</w:t>
            </w: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机械设计制造及其自动化</w:t>
            </w:r>
          </w:p>
        </w:tc>
        <w:tc>
          <w:tcPr>
            <w:tcW w:w="2342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szCs w:val="21"/>
                </w:rPr>
                <w:t>11月27日</w:t>
              </w:r>
            </w:smartTag>
            <w:r>
              <w:rPr>
                <w:rFonts w:ascii="宋体" w:hAnsi="宋体" w:hint="eastAsia"/>
                <w:szCs w:val="21"/>
              </w:rPr>
              <w:t>（上午）</w:t>
            </w: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建筑环境与能源应用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电气工程及其自动化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材料与矿</w:t>
            </w:r>
            <w:proofErr w:type="gramStart"/>
            <w:r w:rsidRPr="00976DB8">
              <w:rPr>
                <w:rFonts w:ascii="宋体" w:hAnsi="宋体" w:hint="eastAsia"/>
                <w:color w:val="000000"/>
                <w:szCs w:val="21"/>
              </w:rPr>
              <w:t>资工程</w:t>
            </w:r>
            <w:proofErr w:type="gramEnd"/>
            <w:r w:rsidRPr="00976DB8">
              <w:rPr>
                <w:rFonts w:ascii="宋体" w:hAnsi="宋体" w:hint="eastAsia"/>
                <w:color w:val="000000"/>
                <w:szCs w:val="21"/>
              </w:rPr>
              <w:t>系</w:t>
            </w: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矿物资源工程</w:t>
            </w:r>
          </w:p>
        </w:tc>
        <w:tc>
          <w:tcPr>
            <w:tcW w:w="2341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color w:val="000000"/>
                  <w:szCs w:val="21"/>
                </w:rPr>
                <w:t>11月24日</w:t>
              </w:r>
            </w:smartTag>
            <w:r>
              <w:rPr>
                <w:rFonts w:ascii="宋体" w:hAnsi="宋体" w:hint="eastAsia"/>
                <w:color w:val="000000"/>
                <w:szCs w:val="21"/>
              </w:rPr>
              <w:t>（下午）</w:t>
            </w: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机械电子工程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材料科学与工程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机械制造（专升本）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安全工程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电气工程</w:t>
            </w:r>
            <w:r>
              <w:rPr>
                <w:rFonts w:ascii="宋体" w:hAnsi="宋体" w:hint="eastAsia"/>
                <w:color w:val="000000"/>
                <w:szCs w:val="21"/>
              </w:rPr>
              <w:t>（专升本）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建筑与艺术系</w:t>
            </w: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建筑学</w:t>
            </w:r>
          </w:p>
        </w:tc>
        <w:tc>
          <w:tcPr>
            <w:tcW w:w="2341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color w:val="000000"/>
                  <w:szCs w:val="21"/>
                </w:rPr>
                <w:t>11月25日</w:t>
              </w:r>
            </w:smartTag>
          </w:p>
        </w:tc>
        <w:tc>
          <w:tcPr>
            <w:tcW w:w="1905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冶金工程系</w:t>
            </w: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冶金工程</w:t>
            </w:r>
          </w:p>
        </w:tc>
        <w:tc>
          <w:tcPr>
            <w:tcW w:w="2342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szCs w:val="21"/>
                </w:rPr>
                <w:t>11月24日</w:t>
              </w:r>
            </w:smartTag>
            <w:r>
              <w:rPr>
                <w:rFonts w:ascii="宋体" w:hAnsi="宋体" w:hint="eastAsia"/>
                <w:szCs w:val="21"/>
              </w:rPr>
              <w:t>（下午）</w:t>
            </w: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城市规划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材料成型及控制工程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绘画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9420BF">
            <w:pPr>
              <w:spacing w:line="420" w:lineRule="exact"/>
              <w:ind w:firstLineChars="84" w:firstLine="168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应用化学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摄影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信息</w:t>
            </w:r>
            <w:r w:rsidRPr="00976DB8">
              <w:rPr>
                <w:rFonts w:ascii="宋体" w:hAnsi="宋体" w:hint="eastAsia"/>
                <w:color w:val="000000"/>
                <w:szCs w:val="21"/>
              </w:rPr>
              <w:t>工程系</w:t>
            </w: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自动化</w:t>
            </w:r>
          </w:p>
        </w:tc>
        <w:tc>
          <w:tcPr>
            <w:tcW w:w="2342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szCs w:val="21"/>
                </w:rPr>
                <w:t>11月27日</w:t>
              </w:r>
            </w:smartTag>
            <w:r>
              <w:rPr>
                <w:rFonts w:ascii="宋体" w:hAnsi="宋体" w:hint="eastAsia"/>
                <w:szCs w:val="21"/>
              </w:rPr>
              <w:t>（下午）</w:t>
            </w: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环境设计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通信工程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视觉传达设计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建筑电气与智能化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舞蹈表演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计算机（专升本）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风景园林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r w:rsidRPr="00B77E39">
              <w:rPr>
                <w:rFonts w:ascii="宋体" w:hAnsi="宋体" w:hint="eastAsia"/>
                <w:szCs w:val="21"/>
              </w:rPr>
              <w:t>经济与贸易系</w:t>
            </w: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会计学</w:t>
            </w:r>
          </w:p>
        </w:tc>
        <w:tc>
          <w:tcPr>
            <w:tcW w:w="2341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color w:val="000000"/>
                  <w:szCs w:val="21"/>
                </w:rPr>
                <w:t>11月30日</w:t>
              </w:r>
            </w:smartTag>
          </w:p>
        </w:tc>
        <w:tc>
          <w:tcPr>
            <w:tcW w:w="1905" w:type="dxa"/>
            <w:vMerge w:val="restart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土木工程系</w:t>
            </w: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工程力学</w:t>
            </w:r>
          </w:p>
        </w:tc>
        <w:tc>
          <w:tcPr>
            <w:tcW w:w="2342" w:type="dxa"/>
            <w:vMerge w:val="restart"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11"/>
                <w:attr w:name="Year" w:val="2015"/>
              </w:smartTagPr>
              <w:r>
                <w:rPr>
                  <w:rFonts w:ascii="宋体" w:hAnsi="宋体" w:hint="eastAsia"/>
                  <w:szCs w:val="21"/>
                </w:rPr>
                <w:t>11月26日</w:t>
              </w:r>
            </w:smartTag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国际经济与贸易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工程管理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英语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土木工程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经济学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交通运输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976DB8">
              <w:rPr>
                <w:rFonts w:ascii="宋体" w:hAnsi="宋体" w:hint="eastAsia"/>
                <w:color w:val="000000"/>
                <w:szCs w:val="21"/>
              </w:rPr>
              <w:t>汉语言文学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土木工程（专升本）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5662AA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 w:rsidRPr="005662AA">
              <w:rPr>
                <w:rFonts w:ascii="宋体" w:hAnsi="宋体" w:hint="eastAsia"/>
                <w:color w:val="000000"/>
                <w:szCs w:val="21"/>
              </w:rPr>
              <w:t>市场</w:t>
            </w:r>
            <w:r>
              <w:rPr>
                <w:rFonts w:ascii="宋体" w:hAnsi="宋体" w:hint="eastAsia"/>
                <w:color w:val="000000"/>
                <w:szCs w:val="21"/>
              </w:rPr>
              <w:t>营销（专升本）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工程管理（专升本）</w:t>
            </w: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420BF" w:rsidTr="00EE574F">
        <w:tc>
          <w:tcPr>
            <w:tcW w:w="1908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74" w:type="dxa"/>
            <w:vAlign w:val="center"/>
          </w:tcPr>
          <w:p w:rsidR="009420BF" w:rsidRPr="0027340C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会计学（专升本）</w:t>
            </w:r>
          </w:p>
        </w:tc>
        <w:tc>
          <w:tcPr>
            <w:tcW w:w="2341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1905" w:type="dxa"/>
            <w:vMerge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778" w:type="dxa"/>
            <w:vAlign w:val="center"/>
          </w:tcPr>
          <w:p w:rsidR="009420BF" w:rsidRPr="00976DB8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2342" w:type="dxa"/>
            <w:vMerge/>
            <w:vAlign w:val="center"/>
          </w:tcPr>
          <w:p w:rsidR="009420BF" w:rsidRPr="00B77E39" w:rsidRDefault="009420BF" w:rsidP="00EE574F">
            <w:pPr>
              <w:spacing w:line="4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9420BF" w:rsidRDefault="009420BF" w:rsidP="009420BF">
      <w:pPr>
        <w:rPr>
          <w:rFonts w:ascii="黑体" w:eastAsia="黑体" w:hint="eastAsia"/>
          <w:sz w:val="24"/>
        </w:rPr>
      </w:pPr>
      <w:r w:rsidRPr="00EA1A91">
        <w:rPr>
          <w:rFonts w:ascii="黑体" w:eastAsia="黑体" w:hint="eastAsia"/>
          <w:sz w:val="24"/>
        </w:rPr>
        <w:lastRenderedPageBreak/>
        <w:t>附件</w:t>
      </w:r>
      <w:r>
        <w:rPr>
          <w:rFonts w:ascii="黑体" w:eastAsia="黑体" w:hint="eastAsia"/>
          <w:sz w:val="24"/>
        </w:rPr>
        <w:t>2</w:t>
      </w:r>
      <w:r w:rsidRPr="00EA1A91">
        <w:rPr>
          <w:rFonts w:ascii="黑体" w:eastAsia="黑体" w:hint="eastAsia"/>
          <w:sz w:val="24"/>
        </w:rPr>
        <w:t xml:space="preserve">：                      </w:t>
      </w:r>
    </w:p>
    <w:p w:rsidR="009420BF" w:rsidRPr="00B2487B" w:rsidRDefault="009420BF" w:rsidP="009420BF">
      <w:pPr>
        <w:jc w:val="center"/>
        <w:rPr>
          <w:rFonts w:ascii="黑体" w:eastAsia="黑体" w:hint="eastAsia"/>
          <w:b/>
          <w:sz w:val="32"/>
          <w:szCs w:val="32"/>
        </w:rPr>
      </w:pPr>
      <w:r w:rsidRPr="004671B4">
        <w:rPr>
          <w:rFonts w:ascii="黑体" w:eastAsia="黑体" w:hint="eastAsia"/>
          <w:b/>
          <w:sz w:val="32"/>
          <w:szCs w:val="32"/>
        </w:rPr>
        <w:t>201</w:t>
      </w:r>
      <w:r>
        <w:rPr>
          <w:rFonts w:ascii="黑体" w:eastAsia="黑体" w:hint="eastAsia"/>
          <w:b/>
          <w:sz w:val="32"/>
          <w:szCs w:val="32"/>
        </w:rPr>
        <w:t>5</w:t>
      </w:r>
      <w:r w:rsidRPr="004671B4">
        <w:rPr>
          <w:rFonts w:ascii="黑体" w:eastAsia="黑体" w:hint="eastAsia"/>
          <w:b/>
          <w:sz w:val="32"/>
          <w:szCs w:val="32"/>
        </w:rPr>
        <w:t>级新生资格复查特殊情况统计表</w:t>
      </w:r>
    </w:p>
    <w:tbl>
      <w:tblPr>
        <w:tblStyle w:val="a3"/>
        <w:tblW w:w="13968" w:type="dxa"/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800"/>
        <w:gridCol w:w="1260"/>
        <w:gridCol w:w="1238"/>
        <w:gridCol w:w="3082"/>
        <w:gridCol w:w="3600"/>
        <w:gridCol w:w="1080"/>
      </w:tblGrid>
      <w:tr w:rsidR="009420BF" w:rsidTr="00EE574F">
        <w:tc>
          <w:tcPr>
            <w:tcW w:w="828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4671B4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080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4671B4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800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260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专业班级</w:t>
            </w:r>
          </w:p>
        </w:tc>
        <w:tc>
          <w:tcPr>
            <w:tcW w:w="1238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生源地</w:t>
            </w:r>
          </w:p>
        </w:tc>
        <w:tc>
          <w:tcPr>
            <w:tcW w:w="3082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4671B4"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3600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4671B4">
              <w:rPr>
                <w:rFonts w:hint="eastAsia"/>
                <w:b/>
                <w:sz w:val="24"/>
              </w:rPr>
              <w:t>情况说明</w:t>
            </w:r>
            <w:r>
              <w:rPr>
                <w:rFonts w:hint="eastAsia"/>
                <w:b/>
                <w:sz w:val="24"/>
              </w:rPr>
              <w:t>（可附页）</w:t>
            </w:r>
          </w:p>
        </w:tc>
        <w:tc>
          <w:tcPr>
            <w:tcW w:w="1080" w:type="dxa"/>
          </w:tcPr>
          <w:p w:rsidR="009420BF" w:rsidRPr="004671B4" w:rsidRDefault="009420BF" w:rsidP="00EE574F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4671B4">
              <w:rPr>
                <w:rFonts w:hint="eastAsia"/>
                <w:b/>
                <w:sz w:val="24"/>
              </w:rPr>
              <w:t>备注</w:t>
            </w: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9420BF" w:rsidRPr="00976DB8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9420BF" w:rsidRPr="00DC3445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9420BF" w:rsidRPr="00976DB8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9420BF" w:rsidRPr="00DC3445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9420BF" w:rsidRPr="00976DB8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9420BF" w:rsidRPr="00DC3445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9420BF" w:rsidRPr="00B77E39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9420BF" w:rsidRPr="00DC3445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9420BF" w:rsidRPr="00B77E39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9420BF" w:rsidRPr="00DC3445" w:rsidRDefault="009420BF" w:rsidP="00EE574F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9420BF" w:rsidTr="00EE574F">
        <w:tc>
          <w:tcPr>
            <w:tcW w:w="828" w:type="dxa"/>
          </w:tcPr>
          <w:p w:rsidR="009420BF" w:rsidRDefault="009420BF" w:rsidP="00EE574F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9420BF" w:rsidRDefault="009420BF" w:rsidP="00EE574F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</w:tbl>
    <w:p w:rsidR="00233C55" w:rsidRPr="009420BF" w:rsidRDefault="009420BF" w:rsidP="009420BF">
      <w:pPr>
        <w:spacing w:beforeLines="50" w:before="156"/>
        <w:ind w:firstLineChars="170" w:firstLine="358"/>
        <w:jc w:val="center"/>
        <w:rPr>
          <w:b/>
        </w:rPr>
      </w:pPr>
      <w:r w:rsidRPr="008E3320">
        <w:rPr>
          <w:rFonts w:hint="eastAsia"/>
          <w:b/>
        </w:rPr>
        <w:t>系办公室主任签字：</w:t>
      </w:r>
      <w:r w:rsidRPr="008E3320">
        <w:rPr>
          <w:rFonts w:hint="eastAsia"/>
          <w:b/>
        </w:rPr>
        <w:t xml:space="preserve"> </w:t>
      </w:r>
      <w:r>
        <w:rPr>
          <w:rFonts w:hint="eastAsia"/>
        </w:rPr>
        <w:t xml:space="preserve">                </w:t>
      </w:r>
      <w:r w:rsidRPr="006C0925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E3320">
        <w:rPr>
          <w:rFonts w:hint="eastAsia"/>
          <w:b/>
        </w:rPr>
        <w:t xml:space="preserve"> </w:t>
      </w:r>
      <w:r w:rsidRPr="008E3320">
        <w:rPr>
          <w:rFonts w:hint="eastAsia"/>
          <w:b/>
        </w:rPr>
        <w:t>新生辅导员签字：</w:t>
      </w:r>
      <w:bookmarkStart w:id="0" w:name="_GoBack"/>
      <w:bookmarkEnd w:id="0"/>
    </w:p>
    <w:sectPr w:rsidR="00233C55" w:rsidRPr="009420BF" w:rsidSect="00A40F2D">
      <w:pgSz w:w="16838" w:h="11906" w:orient="landscape" w:code="9"/>
      <w:pgMar w:top="1021" w:right="1588" w:bottom="1021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BF"/>
    <w:rsid w:val="00233C55"/>
    <w:rsid w:val="0094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20B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20B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668</Characters>
  <Application>Microsoft Office Word</Application>
  <DocSecurity>0</DocSecurity>
  <Lines>5</Lines>
  <Paragraphs>1</Paragraphs>
  <ScaleCrop>false</ScaleCrop>
  <Company>微软中国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2015-11-17T08:03:00Z</dcterms:created>
  <dcterms:modified xsi:type="dcterms:W3CDTF">2015-11-17T08:03:00Z</dcterms:modified>
</cp:coreProperties>
</file>