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83D" w:rsidRPr="009C52CE" w:rsidRDefault="00AE383D" w:rsidP="00AE383D">
      <w:pPr>
        <w:spacing w:line="580" w:lineRule="exact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9C52CE">
        <w:rPr>
          <w:rFonts w:ascii="黑体" w:eastAsia="黑体" w:hAnsi="黑体" w:cs="宋体" w:hint="eastAsia"/>
          <w:kern w:val="0"/>
          <w:sz w:val="32"/>
          <w:szCs w:val="32"/>
        </w:rPr>
        <w:t>附件：</w:t>
      </w:r>
    </w:p>
    <w:p w:rsidR="00AE383D" w:rsidRPr="002C58E4" w:rsidRDefault="00AE383D" w:rsidP="00AE383D">
      <w:pPr>
        <w:spacing w:line="580" w:lineRule="exact"/>
        <w:jc w:val="left"/>
        <w:rPr>
          <w:rFonts w:ascii="华文细黑" w:eastAsia="华文细黑" w:hAnsi="华文细黑" w:cs="宋体"/>
          <w:kern w:val="0"/>
          <w:sz w:val="32"/>
          <w:szCs w:val="32"/>
        </w:rPr>
      </w:pPr>
    </w:p>
    <w:p w:rsidR="00AE383D" w:rsidRPr="00141C01" w:rsidRDefault="00AE383D" w:rsidP="00AE383D">
      <w:pPr>
        <w:spacing w:line="580" w:lineRule="exact"/>
        <w:jc w:val="center"/>
        <w:rPr>
          <w:rFonts w:asciiTheme="majorEastAsia" w:eastAsiaTheme="majorEastAsia" w:hAnsiTheme="majorEastAsia" w:cs="宋体"/>
          <w:kern w:val="0"/>
          <w:sz w:val="36"/>
          <w:szCs w:val="36"/>
        </w:rPr>
      </w:pPr>
      <w:r w:rsidRPr="00141C01">
        <w:rPr>
          <w:rFonts w:asciiTheme="majorEastAsia" w:eastAsiaTheme="majorEastAsia" w:hAnsiTheme="majorEastAsia" w:cs="宋体" w:hint="eastAsia"/>
          <w:kern w:val="0"/>
          <w:sz w:val="36"/>
          <w:szCs w:val="36"/>
        </w:rPr>
        <w:t>2013级优秀学生班主任候选人名单</w:t>
      </w:r>
    </w:p>
    <w:p w:rsidR="00AE383D" w:rsidRPr="0078471F" w:rsidRDefault="00AE383D" w:rsidP="00AE383D">
      <w:pPr>
        <w:spacing w:line="580" w:lineRule="exact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</w:p>
    <w:tbl>
      <w:tblPr>
        <w:tblStyle w:val="a5"/>
        <w:tblW w:w="4345" w:type="pct"/>
        <w:jc w:val="center"/>
        <w:tblLook w:val="04A0"/>
      </w:tblPr>
      <w:tblGrid>
        <w:gridCol w:w="2535"/>
        <w:gridCol w:w="3034"/>
        <w:gridCol w:w="2304"/>
      </w:tblGrid>
      <w:tr w:rsidR="00AE383D" w:rsidRPr="000825CA" w:rsidTr="008434A6">
        <w:trPr>
          <w:trHeight w:val="624"/>
          <w:jc w:val="center"/>
        </w:trPr>
        <w:tc>
          <w:tcPr>
            <w:tcW w:w="1610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b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b/>
                <w:kern w:val="0"/>
                <w:sz w:val="32"/>
                <w:szCs w:val="32"/>
              </w:rPr>
              <w:t>系  别</w:t>
            </w: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b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b/>
                <w:kern w:val="0"/>
                <w:sz w:val="32"/>
                <w:szCs w:val="32"/>
              </w:rPr>
              <w:t>专业班级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b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b/>
                <w:kern w:val="0"/>
                <w:sz w:val="32"/>
                <w:szCs w:val="32"/>
              </w:rPr>
              <w:t>姓  名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冶金系</w:t>
            </w: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应化1102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毕  闯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 w:val="restar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土木系</w:t>
            </w: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工管1102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雷晓宇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工管1102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梁东启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 w:val="restar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经贸系</w:t>
            </w: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市营1101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朱  翠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会计1103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郭  格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 w:val="restar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材矿系</w:t>
            </w: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矿资1102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胡光元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矿资1102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刘  聪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 w:val="restar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建艺系</w:t>
            </w: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城规1102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刘</w:t>
            </w:r>
            <w:r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 xml:space="preserve">  </w:t>
            </w: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鑫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环艺1101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周</w:t>
            </w:r>
            <w:r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 xml:space="preserve">  </w:t>
            </w: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乐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环艺1101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张</w:t>
            </w:r>
            <w:r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 xml:space="preserve">  </w:t>
            </w: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博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舞蹈1101</w:t>
            </w:r>
          </w:p>
        </w:tc>
        <w:tc>
          <w:tcPr>
            <w:tcW w:w="1463" w:type="pc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张一帆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 w:val="restart"/>
            <w:vAlign w:val="center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信控系</w:t>
            </w:r>
          </w:p>
        </w:tc>
        <w:tc>
          <w:tcPr>
            <w:tcW w:w="1927" w:type="pct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通信1101</w:t>
            </w:r>
          </w:p>
        </w:tc>
        <w:tc>
          <w:tcPr>
            <w:tcW w:w="1463" w:type="pct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王媛萍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电信1101</w:t>
            </w:r>
          </w:p>
        </w:tc>
        <w:tc>
          <w:tcPr>
            <w:tcW w:w="1463" w:type="pct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张</w:t>
            </w:r>
            <w:r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 xml:space="preserve">  </w:t>
            </w: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丹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电信1102</w:t>
            </w:r>
          </w:p>
        </w:tc>
        <w:tc>
          <w:tcPr>
            <w:tcW w:w="1463" w:type="pct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杨</w:t>
            </w:r>
            <w:r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 xml:space="preserve">  </w:t>
            </w: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希</w:t>
            </w:r>
          </w:p>
        </w:tc>
      </w:tr>
      <w:tr w:rsidR="00AE383D" w:rsidRPr="000825CA" w:rsidTr="008434A6">
        <w:trPr>
          <w:trHeight w:val="624"/>
          <w:jc w:val="center"/>
        </w:trPr>
        <w:tc>
          <w:tcPr>
            <w:tcW w:w="1610" w:type="pct"/>
            <w:vMerge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</w:p>
        </w:tc>
        <w:tc>
          <w:tcPr>
            <w:tcW w:w="1927" w:type="pct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自动化1101</w:t>
            </w:r>
          </w:p>
        </w:tc>
        <w:tc>
          <w:tcPr>
            <w:tcW w:w="1463" w:type="pct"/>
          </w:tcPr>
          <w:p w:rsidR="00AE383D" w:rsidRPr="00FA0DB8" w:rsidRDefault="00AE383D" w:rsidP="008434A6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kern w:val="0"/>
                <w:sz w:val="32"/>
                <w:szCs w:val="32"/>
              </w:rPr>
            </w:pPr>
            <w:r w:rsidRPr="00FA0DB8">
              <w:rPr>
                <w:rFonts w:ascii="仿宋_GB2312" w:eastAsia="仿宋_GB2312" w:hAnsiTheme="minorEastAsia" w:cs="宋体" w:hint="eastAsia"/>
                <w:kern w:val="0"/>
                <w:sz w:val="32"/>
                <w:szCs w:val="32"/>
              </w:rPr>
              <w:t>刘珂娜</w:t>
            </w:r>
          </w:p>
        </w:tc>
      </w:tr>
    </w:tbl>
    <w:p w:rsidR="00C652AB" w:rsidRDefault="00C652AB"/>
    <w:sectPr w:rsidR="00C652AB" w:rsidSect="00AE383D">
      <w:pgSz w:w="11906" w:h="16838"/>
      <w:pgMar w:top="1701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2AB" w:rsidRDefault="00C652AB" w:rsidP="00AE383D">
      <w:r>
        <w:separator/>
      </w:r>
    </w:p>
  </w:endnote>
  <w:endnote w:type="continuationSeparator" w:id="1">
    <w:p w:rsidR="00C652AB" w:rsidRDefault="00C652AB" w:rsidP="00AE3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Arial Unicode MS"/>
    <w:panose1 w:val="02010609060101010101"/>
    <w:charset w:val="86"/>
    <w:family w:val="modern"/>
    <w:notTrueType/>
    <w:pitch w:val="fixed"/>
    <w:sig w:usb0="00000000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2AB" w:rsidRDefault="00C652AB" w:rsidP="00AE383D">
      <w:r>
        <w:separator/>
      </w:r>
    </w:p>
  </w:footnote>
  <w:footnote w:type="continuationSeparator" w:id="1">
    <w:p w:rsidR="00C652AB" w:rsidRDefault="00C652AB" w:rsidP="00AE38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383D"/>
    <w:rsid w:val="00AE383D"/>
    <w:rsid w:val="00C65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E3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38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E38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383D"/>
    <w:rPr>
      <w:sz w:val="18"/>
      <w:szCs w:val="18"/>
    </w:rPr>
  </w:style>
  <w:style w:type="table" w:styleId="a5">
    <w:name w:val="Table Grid"/>
    <w:basedOn w:val="a1"/>
    <w:uiPriority w:val="59"/>
    <w:rsid w:val="00AE383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>微软中国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2014-12-11T09:40:00Z</dcterms:created>
  <dcterms:modified xsi:type="dcterms:W3CDTF">2014-12-11T09:41:00Z</dcterms:modified>
</cp:coreProperties>
</file>